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96900" w:rsidRDefault="00696900"/>
    <w:p w:rsidR="00696900" w:rsidRDefault="00696900"/>
    <w:p w:rsidR="00696900" w:rsidRDefault="00696900" w:rsidP="00696900">
      <w:pPr>
        <w:pStyle w:val="font-claude-response-body"/>
      </w:pPr>
      <w:proofErr w:type="gramStart"/>
      <w:r>
        <w:t>Here's</w:t>
      </w:r>
      <w:proofErr w:type="gramEnd"/>
      <w:r>
        <w:t xml:space="preserve"> the full analogy broken down simply:</w:t>
      </w:r>
    </w:p>
    <w:p w:rsidR="00696900" w:rsidRDefault="00696900" w:rsidP="00696900">
      <w:pPr>
        <w:pStyle w:val="font-claude-response-body"/>
      </w:pPr>
      <w:r>
        <w:rPr>
          <w:rStyle w:val="Strong"/>
        </w:rPr>
        <w:t>VPC = your private city.</w:t>
      </w:r>
      <w:r>
        <w:t xml:space="preserve"> AWS gives you a fenced-off zone in the cloud. Nothing gets in or out unless you explicitly allow it.</w:t>
      </w:r>
    </w:p>
    <w:p w:rsidR="00696900" w:rsidRDefault="00696900" w:rsidP="00696900">
      <w:pPr>
        <w:pStyle w:val="font-claude-response-body"/>
      </w:pPr>
      <w:r>
        <w:rPr>
          <w:rStyle w:val="Strong"/>
        </w:rPr>
        <w:t>Subnets = buildings/blocks inside the city.</w:t>
      </w:r>
      <w:r>
        <w:t xml:space="preserve"> Your RDS lives inside one of these. It has a private address within the city.</w:t>
      </w:r>
    </w:p>
    <w:p w:rsidR="00696900" w:rsidRDefault="00696900" w:rsidP="00696900">
      <w:pPr>
        <w:pStyle w:val="font-claude-response-body"/>
      </w:pPr>
      <w:r>
        <w:rPr>
          <w:rStyle w:val="Strong"/>
        </w:rPr>
        <w:t>Internet Gateway = the city entrance gate.</w:t>
      </w:r>
      <w:r>
        <w:t xml:space="preserve"> Without this, </w:t>
      </w:r>
      <w:proofErr w:type="gramStart"/>
      <w:r>
        <w:t>there's</w:t>
      </w:r>
      <w:proofErr w:type="gramEnd"/>
      <w:r>
        <w:t xml:space="preserve"> literally no road connecting the outside internet to your city. You had this — </w:t>
      </w:r>
      <w:r>
        <w:rPr>
          <w:rStyle w:val="HTMLCode"/>
        </w:rPr>
        <w:t>igw-051822dbecd7bda49</w:t>
      </w:r>
      <w:r>
        <w:t>.</w:t>
      </w:r>
    </w:p>
    <w:p w:rsidR="00696900" w:rsidRDefault="00696900" w:rsidP="00696900">
      <w:pPr>
        <w:pStyle w:val="font-claude-response-body"/>
      </w:pPr>
      <w:r>
        <w:rPr>
          <w:rStyle w:val="Strong"/>
        </w:rPr>
        <w:t>Route Table = the road map.</w:t>
      </w:r>
      <w:r>
        <w:t xml:space="preserve"> It </w:t>
      </w:r>
      <w:proofErr w:type="gramStart"/>
      <w:r>
        <w:t>says</w:t>
      </w:r>
      <w:proofErr w:type="gramEnd"/>
      <w:r>
        <w:t xml:space="preserve"> "if traffic wants to go to </w:t>
      </w:r>
      <w:r>
        <w:rPr>
          <w:rStyle w:val="HTMLCode"/>
        </w:rPr>
        <w:t>0.0.0.0/0</w:t>
      </w:r>
      <w:r>
        <w:t xml:space="preserve"> (the whole internet), send it through the gateway." You had this set up correctly too.</w:t>
      </w:r>
    </w:p>
    <w:p w:rsidR="00696900" w:rsidRDefault="00696900" w:rsidP="00696900">
      <w:pPr>
        <w:pStyle w:val="font-claude-response-body"/>
      </w:pPr>
      <w:r>
        <w:rPr>
          <w:rStyle w:val="Strong"/>
        </w:rPr>
        <w:t>Publicly Accessible = a public street address.</w:t>
      </w:r>
      <w:r>
        <w:t xml:space="preserve"> Even if the roads exist, </w:t>
      </w:r>
      <w:proofErr w:type="gramStart"/>
      <w:r>
        <w:t>your</w:t>
      </w:r>
      <w:proofErr w:type="gramEnd"/>
      <w:r>
        <w:t xml:space="preserve"> building needs a public-facing address. This was set to "No" — that was your first problem.</w:t>
      </w:r>
    </w:p>
    <w:p w:rsidR="00696900" w:rsidRDefault="00696900" w:rsidP="00696900">
      <w:pPr>
        <w:pStyle w:val="font-claude-response-body"/>
      </w:pPr>
      <w:r>
        <w:rPr>
          <w:rStyle w:val="Strong"/>
        </w:rPr>
        <w:t>Security Group = the security guard at the door.</w:t>
      </w:r>
      <w:r>
        <w:t xml:space="preserve"> Even after all the roads and addresses are correct, </w:t>
      </w:r>
      <w:proofErr w:type="gramStart"/>
      <w:r>
        <w:t>there's</w:t>
      </w:r>
      <w:proofErr w:type="gramEnd"/>
      <w:r>
        <w:t xml:space="preserve"> a guard checking IDs. The rule you added says "only let in my IP (</w:t>
      </w:r>
      <w:r>
        <w:rPr>
          <w:rStyle w:val="HTMLCode"/>
        </w:rPr>
        <w:t>103.211.54.219</w:t>
      </w:r>
      <w:r>
        <w:t>) on port 5432 (the PostgreSQL door)."</w:t>
      </w:r>
    </w:p>
    <w:p w:rsidR="00696900" w:rsidRDefault="00696900" w:rsidP="00696900">
      <w:pPr>
        <w:pStyle w:val="font-claude-response-body"/>
      </w:pPr>
      <w:r>
        <w:rPr>
          <w:rStyle w:val="Strong"/>
        </w:rPr>
        <w:t>Port 5432 = the specific door number.</w:t>
      </w:r>
      <w:r>
        <w:t xml:space="preserve"> Like a building with many doors, each service has its own door number. PostgreSQL always uses 5432.</w:t>
      </w:r>
    </w:p>
    <w:p w:rsidR="00696900" w:rsidRDefault="00696900" w:rsidP="00696900">
      <w:pPr>
        <w:pStyle w:val="font-claude-response-body"/>
      </w:pPr>
      <w:proofErr w:type="gramStart"/>
      <w:r>
        <w:t>So</w:t>
      </w:r>
      <w:proofErr w:type="gramEnd"/>
      <w:r>
        <w:t xml:space="preserve"> your connection was failing because: the building had no public address (fixed </w:t>
      </w:r>
      <w:r>
        <w:rPr>
          <w:rFonts w:ascii="Segoe UI Symbol" w:hAnsi="Segoe UI Symbol" w:cs="Segoe UI Symbol"/>
        </w:rPr>
        <w:t>✅</w:t>
      </w:r>
      <w:r>
        <w:t xml:space="preserve">), and the security guard had no rule to let you in (fixed </w:t>
      </w:r>
      <w:r>
        <w:rPr>
          <w:rFonts w:ascii="Segoe UI Symbol" w:hAnsi="Segoe UI Symbol" w:cs="Segoe UI Symbol"/>
        </w:rPr>
        <w:t>✅</w:t>
      </w:r>
      <w:r>
        <w:t>). Everything else was already fine!</w:t>
      </w:r>
    </w:p>
    <w:p w:rsidR="00F57A7B" w:rsidRDefault="00696900">
      <w:r w:rsidRPr="00696900">
        <w:lastRenderedPageBreak/>
        <w:drawing>
          <wp:inline distT="0" distB="0" distL="0" distR="0" wp14:anchorId="2C4331ED" wp14:editId="5735FA4F">
            <wp:extent cx="5731510" cy="49352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3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6900" w:rsidRDefault="00696900"/>
    <w:p w:rsidR="00696900" w:rsidRDefault="00696900"/>
    <w:p w:rsidR="00696900" w:rsidRDefault="00696900">
      <w:r w:rsidRPr="00696900">
        <w:lastRenderedPageBreak/>
        <w:drawing>
          <wp:inline distT="0" distB="0" distL="0" distR="0" wp14:anchorId="20244448" wp14:editId="4439D7FA">
            <wp:extent cx="5731510" cy="65754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7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969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6620"/>
    <w:rsid w:val="000A6620"/>
    <w:rsid w:val="00696900"/>
    <w:rsid w:val="00F57A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D0854F"/>
  <w15:chartTrackingRefBased/>
  <w15:docId w15:val="{573ECB95-A68C-4BF1-B3C1-A244ADC63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ont-claude-response-body">
    <w:name w:val="font-claude-response-body"/>
    <w:basedOn w:val="Normal"/>
    <w:rsid w:val="006969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69690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9690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7441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200</Words>
  <Characters>1142</Characters>
  <Application>Microsoft Office Word</Application>
  <DocSecurity>0</DocSecurity>
  <Lines>9</Lines>
  <Paragraphs>2</Paragraphs>
  <ScaleCrop>false</ScaleCrop>
  <Company>HP</Company>
  <LinksUpToDate>false</LinksUpToDate>
  <CharactersWithSpaces>1340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Oliver</dc:creator>
  <cp:keywords/>
  <dc:description/>
  <cp:lastModifiedBy>Oliver</cp:lastModifiedBy>
  <cp:revision>2</cp:revision>
  <dcterms:created xsi:type="dcterms:W3CDTF">2026-06-11T12:09:00Z</dcterms:created>
  <dcterms:modified xsi:type="dcterms:W3CDTF">2026-06-11T12:10:00Z</dcterms:modified>
</cp:coreProperties>
</file>