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«Технологии создания графического пользовательского интерфейса»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c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8"/>
          <w:szCs w:val="28"/>
          <w:rtl w:val="0"/>
        </w:rPr>
        <w:t xml:space="preserve">Для каждого задания смотрите примерное </w:t>
      </w:r>
      <w:hyperlink w:anchor="_r022iupkmh0q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8"/>
            <w:szCs w:val="28"/>
            <w:u w:val="single"/>
            <w:rtl w:val="0"/>
          </w:rPr>
          <w:t xml:space="preserve">описание формы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главного окна приложения.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интерфейса для просмотра списка товаров.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формы добавления и редактирования товаров.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DataGrid для работы с данными.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базовых команд (добавление, редактирование, удаление).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окна со списком клиентов.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добавления и редактирования данных клиента.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модели клиента (ФИО, контакты, история взаимодействий).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ListView и ObservableCollection.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интерфейса для отображения расписания занятий.</w:t>
      </w:r>
    </w:p>
    <w:p w:rsidR="00000000" w:rsidDel="00000000" w:rsidP="00000000" w:rsidRDefault="00000000" w:rsidRPr="00000000" w14:paraId="00000013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добавления оценок.</w:t>
      </w:r>
    </w:p>
    <w:p w:rsidR="00000000" w:rsidDel="00000000" w:rsidP="00000000" w:rsidRDefault="00000000" w:rsidRPr="00000000" w14:paraId="00000014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со списком предметов и их оценками.</w:t>
      </w:r>
    </w:p>
    <w:p w:rsidR="00000000" w:rsidDel="00000000" w:rsidP="00000000" w:rsidRDefault="00000000" w:rsidRPr="00000000" w14:paraId="00000015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TabControl для разделения вкладок.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Приложение для управления задачами (Task Manager)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со списком задач.</w:t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статусу (в работе, выполнено, отложено).</w:t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 редактирование задач.</w:t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ComboBox для выбора приоритета задачи.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для просмотра списка номеров.</w:t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бронирования (ФИО, даты заезда и выезда).</w:t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DatePicker для выбора дат.</w:t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Простейшая валидация данных.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списка заказов.</w:t>
      </w:r>
    </w:p>
    <w:p w:rsidR="00000000" w:rsidDel="00000000" w:rsidP="00000000" w:rsidRDefault="00000000" w:rsidRPr="00000000" w14:paraId="00000025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деталей заказа.</w:t>
      </w:r>
    </w:p>
    <w:p w:rsidR="00000000" w:rsidDel="00000000" w:rsidP="00000000" w:rsidRDefault="00000000" w:rsidRPr="00000000" w14:paraId="00000026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смены статуса заказа (новый, в обработке, выполнен).</w:t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ListBox и ContextMenu.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учета сотрудников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окна со списком сотрудников.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добавления и редактирования информации о сотруднике.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данных с фильтрацией по должности.</w:t>
      </w:r>
    </w:p>
    <w:p w:rsidR="00000000" w:rsidDel="00000000" w:rsidP="00000000" w:rsidRDefault="00000000" w:rsidRPr="00000000" w14:paraId="0000002D">
      <w:pPr>
        <w:numPr>
          <w:ilvl w:val="1"/>
          <w:numId w:val="2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GroupBox и RadioButton.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учета финансов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списка доходов и расходов.</w:t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добавления транзакций.</w:t>
      </w:r>
    </w:p>
    <w:p w:rsidR="00000000" w:rsidDel="00000000" w:rsidP="00000000" w:rsidRDefault="00000000" w:rsidRPr="00000000" w14:paraId="00000032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итоговой суммы баланса.</w:t>
      </w:r>
    </w:p>
    <w:p w:rsidR="00000000" w:rsidDel="00000000" w:rsidP="00000000" w:rsidRDefault="00000000" w:rsidRPr="00000000" w14:paraId="00000033">
      <w:pPr>
        <w:numPr>
          <w:ilvl w:val="1"/>
          <w:numId w:val="2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Chart для построения диаграммы расходов.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выбора фильма.</w:t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окна с местами в зале.</w:t>
      </w:r>
    </w:p>
    <w:p w:rsidR="00000000" w:rsidDel="00000000" w:rsidP="00000000" w:rsidRDefault="00000000" w:rsidRPr="00000000" w14:paraId="00000038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мест и бронирование.</w:t>
      </w:r>
    </w:p>
    <w:p w:rsidR="00000000" w:rsidDel="00000000" w:rsidP="00000000" w:rsidRDefault="00000000" w:rsidRPr="00000000" w14:paraId="00000039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Grid для размещения мест в зале.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интерфейса для просмотра списка документов.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 редактирование версий.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изменений документа.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TreeView для отображения структуры папок.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учета медицинских записей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списка пациентов.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добавления диагноза и истории болезни.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списка записей по пациенту.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TabControl для разделения вкладок.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(Электронный журнал преподавателя)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студентов.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оценок и комментариев.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посещаемости.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DataGrid для отображения журнала.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списка автомобилей.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и аренда машины.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стоимости аренды.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Slider для выбора срока аренды.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 мероприятий.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регистрации участников.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по секциям.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ListBox для списка участников.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Сегодняшнее занятие: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списка книг.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фильтрация по жанру.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описания книги.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Expander для разворачивания подробной информации.</w:t>
      </w:r>
    </w:p>
    <w:p w:rsidR="00000000" w:rsidDel="00000000" w:rsidP="00000000" w:rsidRDefault="00000000" w:rsidRPr="00000000" w14:paraId="0000005E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r022iupkmh0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Примерное описание форм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 таблицей товаров (название, количество, цена).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Сдержанные цвета, вверху заголовок "АРМ склада".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DataGrid с колонками, кнопки "Добавить", "Редактировать", "Удалить".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со списком клиентов.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Светлая тема, заголовок "CRM".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ListView клиентов (ФИО, контакт), справа панель с кнопками "Добавить", "Редактировать", "Удалить".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 расписанием, колонками "Предмет", "Дата", "Оценка".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Легкий дизайн, заголовок "Электронный дневник".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DataGrid, кнопка "Добавить оценку", панель фильтрации по дате.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Управление задачами (Task Manager)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со списком задач (название, приоритет, статус).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Спокойные тона, заголовок "Task Manager".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ListBox для задач, панель кнопок: "Создать", "Изменить", "Удалить", "Фильтр".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где в левой части список номеров, в правой — форма "Бронирование".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Легкий, возможно пастельные тона.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DataGrid номеров, поля ввода дат заезда/выезда, кнопка "Забронировать".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где в центре таблица заказов, вверху кнопки "Новый", "Редактировать", "Удалить".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Современный, нейтральная цветовая гамма.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DataGrid с колонками (ID, Клиент, Статус, Сумма), панель фильтра "Статус".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учета сотрудников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со списком сотрудников (ФИО, должность).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Деловой, заголовок "Учет сотрудников".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ListView или DataGrid, кнопка "Добавить", "Редактировать", "Удалить", поля "ФИО", "Должность".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учета финансов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 вкладками "Доходы" и "Расходы".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Сдержанные тона, заголовок "Финансы".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TabControl, внутри каждой вкладки DataGrid с колонками (дата, категория, сумма), кнопка "Добавить запись".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сверху выбор фильма, снизу схема зала.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Яркие цвета, заголовок "Кинотеатр".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ComboBox (выбор фильма), Grid с местами (серые = свободны, красные = заняты), кнопка "Забронировать".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слева дерево папок, справа список версий документа.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Минималистичный, заголовок "Контроль версий".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TreeView папок, DataGrid версий (номер версии, дата, автор), кнопка "Добавить версию".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учета медицинских записей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 со списком пациентов, при выборе пациента отображается история болезней.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Спокойные тона, заголовок "Медицинские записи".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ListBox пациентов, DataGrid историй, кнопка "Добавить запись".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(электронный журнал преподавателя)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сверху список предметов, снизу таблица студентов и оценок.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Легкий, заголовок "Электронный журнал".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ComboBox "Предмет", DataGrid (ФИО студента, оценка, комментарий), кнопка "Добавить оценку".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слева список авто, справа форма аренды.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Строгий, заголовок "Аренда авто".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ListBox (название авто, статус), поля ввода "Срок аренды", кнопка "Арендовать".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где слева список мероприятий, справа список участников.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Деловой, заголовок "Организация мероприятий".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DataGrid мероприятий (название, дата), кнопка "Добавить участника", панель "Регистрация".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Окно WPF, сверху поле поиска книг, снизу список результатов.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Стиль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Легкий, заголовок "Электронная библиотека".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TextBox для поиска, DataGrid (название книги, автор, жанр), кнопка "Открыть книгу".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