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7CC" w:rsidRPr="003257CC" w:rsidRDefault="003257CC" w:rsidP="003257CC">
      <w:pPr>
        <w:widowControl/>
        <w:spacing w:beforeAutospacing="1" w:afterAutospacing="1"/>
        <w:jc w:val="left"/>
        <w:rPr>
          <w:rFonts w:ascii="Times New Roman" w:eastAsia="宋体" w:hAnsi="Times New Roman" w:cs="Times New Roman"/>
          <w:color w:val="000000"/>
          <w:kern w:val="0"/>
          <w:sz w:val="27"/>
          <w:szCs w:val="27"/>
        </w:rPr>
      </w:pPr>
      <w:r w:rsidRPr="003257CC">
        <w:rPr>
          <w:rFonts w:ascii="Times New Roman" w:eastAsia="宋体" w:hAnsi="Times New Roman" w:cs="Times New Roman"/>
          <w:b/>
          <w:bCs/>
          <w:color w:val="000000"/>
          <w:kern w:val="0"/>
          <w:sz w:val="27"/>
          <w:szCs w:val="27"/>
        </w:rPr>
        <w:t>2048</w:t>
      </w:r>
      <w:r w:rsidRPr="003257CC">
        <w:rPr>
          <w:rFonts w:ascii="Times New Roman" w:eastAsia="宋体" w:hAnsi="Times New Roman" w:cs="Times New Roman"/>
          <w:color w:val="000000"/>
          <w:kern w:val="0"/>
          <w:sz w:val="27"/>
          <w:szCs w:val="27"/>
        </w:rPr>
        <w:t> is a single-player puzzle game created by Gabriele Cirulli</w:t>
      </w:r>
      <w:hyperlink r:id="rId6" w:anchor="a0000000002" w:history="1">
        <w:r w:rsidRPr="003257CC">
          <w:rPr>
            <w:rFonts w:ascii="Times New Roman" w:eastAsia="宋体" w:hAnsi="Times New Roman" w:cs="Times New Roman"/>
            <w:color w:val="0000FF"/>
            <w:kern w:val="0"/>
            <w:sz w:val="27"/>
            <w:szCs w:val="27"/>
            <w:u w:val="single"/>
            <w:vertAlign w:val="superscript"/>
          </w:rPr>
          <w:t>1</w:t>
        </w:r>
      </w:hyperlink>
      <w:r w:rsidRPr="003257CC">
        <w:rPr>
          <w:rFonts w:ascii="Times New Roman" w:eastAsia="宋体" w:hAnsi="Times New Roman" w:cs="Times New Roman"/>
          <w:color w:val="000000"/>
          <w:kern w:val="0"/>
          <w:sz w:val="27"/>
          <w:szCs w:val="27"/>
        </w:rPr>
        <w:t>. It is played on a </w:t>
      </w:r>
      <w:r w:rsidRPr="003257CC">
        <w:rPr>
          <w:rFonts w:ascii="MathJax_Main" w:eastAsia="宋体" w:hAnsi="MathJax_Main" w:cs="Times New Roman"/>
          <w:color w:val="000000"/>
          <w:kern w:val="0"/>
          <w:sz w:val="28"/>
          <w:szCs w:val="28"/>
          <w:bdr w:val="none" w:sz="0" w:space="0" w:color="auto" w:frame="1"/>
        </w:rPr>
        <w:t>4×4</w:t>
      </w:r>
      <w:r w:rsidRPr="003257CC">
        <w:rPr>
          <w:rFonts w:ascii="Times New Roman" w:eastAsia="宋体" w:hAnsi="Times New Roman" w:cs="Times New Roman"/>
          <w:color w:val="000000"/>
          <w:kern w:val="0"/>
          <w:sz w:val="27"/>
          <w:szCs w:val="27"/>
          <w:bdr w:val="none" w:sz="0" w:space="0" w:color="auto" w:frame="1"/>
        </w:rPr>
        <w:t>4×4</w:t>
      </w:r>
      <w:r w:rsidRPr="003257CC">
        <w:rPr>
          <w:rFonts w:ascii="Times New Roman" w:eastAsia="宋体" w:hAnsi="Times New Roman" w:cs="Times New Roman"/>
          <w:color w:val="000000"/>
          <w:kern w:val="0"/>
          <w:sz w:val="27"/>
          <w:szCs w:val="27"/>
        </w:rPr>
        <w:t> grid that contains integers </w:t>
      </w:r>
      <w:r w:rsidRPr="003257CC">
        <w:rPr>
          <w:rFonts w:ascii="MathJax_Main" w:eastAsia="宋体" w:hAnsi="MathJax_Main" w:cs="Times New Roman"/>
          <w:color w:val="000000"/>
          <w:kern w:val="0"/>
          <w:sz w:val="28"/>
          <w:szCs w:val="28"/>
          <w:bdr w:val="none" w:sz="0" w:space="0" w:color="auto" w:frame="1"/>
        </w:rPr>
        <w:t>≥2</w:t>
      </w:r>
      <w:r w:rsidRPr="003257CC">
        <w:rPr>
          <w:rFonts w:ascii="Times New Roman" w:eastAsia="宋体" w:hAnsi="Times New Roman" w:cs="Times New Roman"/>
          <w:color w:val="000000"/>
          <w:kern w:val="0"/>
          <w:sz w:val="27"/>
          <w:szCs w:val="27"/>
          <w:bdr w:val="none" w:sz="0" w:space="0" w:color="auto" w:frame="1"/>
        </w:rPr>
        <w:t>≥2</w:t>
      </w:r>
      <w:r w:rsidRPr="003257CC">
        <w:rPr>
          <w:rFonts w:ascii="Times New Roman" w:eastAsia="宋体" w:hAnsi="Times New Roman" w:cs="Times New Roman"/>
          <w:color w:val="000000"/>
          <w:kern w:val="0"/>
          <w:sz w:val="27"/>
          <w:szCs w:val="27"/>
        </w:rPr>
        <w:t> that are powers of 2. The player can use a keyboard arrow key (left/up/right/down) to move all the tiles simultaneously. Tiles slide as far as possible in the chosen direction until they are stopped by either another tile or the edge of the grid. If two tiles of the same number collide while moving, they will merge into a tile with the total value of the two tiles that collided. The resulting tile cannot merge with another tile again in the same move. Please observe this merging behavior carefully in all Sample Inputs and Outputs.</w:t>
      </w:r>
    </w:p>
    <w:p w:rsidR="003257CC" w:rsidRPr="003257CC" w:rsidRDefault="003257CC" w:rsidP="003257CC">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r w:rsidRPr="003257CC">
        <w:rPr>
          <w:rFonts w:ascii="Times New Roman" w:eastAsia="宋体" w:hAnsi="Times New Roman" w:cs="Times New Roman"/>
          <w:b/>
          <w:bCs/>
          <w:color w:val="000000"/>
          <w:kern w:val="0"/>
          <w:sz w:val="36"/>
          <w:szCs w:val="36"/>
        </w:rPr>
        <w:t>Input</w:t>
      </w:r>
    </w:p>
    <w:p w:rsidR="003257CC" w:rsidRPr="003257CC" w:rsidRDefault="003257CC" w:rsidP="003257CC">
      <w:pPr>
        <w:widowControl/>
        <w:spacing w:beforeAutospacing="1" w:afterAutospacing="1"/>
        <w:jc w:val="left"/>
        <w:rPr>
          <w:rFonts w:ascii="Times New Roman" w:eastAsia="宋体" w:hAnsi="Times New Roman" w:cs="Times New Roman"/>
          <w:color w:val="000000"/>
          <w:kern w:val="0"/>
          <w:sz w:val="27"/>
          <w:szCs w:val="27"/>
        </w:rPr>
      </w:pPr>
      <w:r w:rsidRPr="003257CC">
        <w:rPr>
          <w:rFonts w:ascii="Times New Roman" w:eastAsia="宋体" w:hAnsi="Times New Roman" w:cs="Times New Roman"/>
          <w:color w:val="000000"/>
          <w:kern w:val="0"/>
          <w:sz w:val="27"/>
          <w:szCs w:val="27"/>
        </w:rPr>
        <w:t>The input is always a valid game state of a 2048 puzzle. The first four lines of input, that each contains four integers, describe the 16 integers in the </w:t>
      </w:r>
      <w:r w:rsidRPr="003257CC">
        <w:rPr>
          <w:rFonts w:ascii="MathJax_Main" w:eastAsia="宋体" w:hAnsi="MathJax_Main" w:cs="Times New Roman"/>
          <w:color w:val="000000"/>
          <w:kern w:val="0"/>
          <w:sz w:val="28"/>
          <w:szCs w:val="28"/>
          <w:bdr w:val="none" w:sz="0" w:space="0" w:color="auto" w:frame="1"/>
        </w:rPr>
        <w:t>4×4</w:t>
      </w:r>
      <w:r w:rsidRPr="003257CC">
        <w:rPr>
          <w:rFonts w:ascii="Times New Roman" w:eastAsia="宋体" w:hAnsi="Times New Roman" w:cs="Times New Roman"/>
          <w:color w:val="000000"/>
          <w:kern w:val="0"/>
          <w:sz w:val="27"/>
          <w:szCs w:val="27"/>
          <w:bdr w:val="none" w:sz="0" w:space="0" w:color="auto" w:frame="1"/>
        </w:rPr>
        <w:t>4×4</w:t>
      </w:r>
      <w:r w:rsidRPr="003257CC">
        <w:rPr>
          <w:rFonts w:ascii="Times New Roman" w:eastAsia="宋体" w:hAnsi="Times New Roman" w:cs="Times New Roman"/>
          <w:color w:val="000000"/>
          <w:kern w:val="0"/>
          <w:sz w:val="27"/>
          <w:szCs w:val="27"/>
        </w:rPr>
        <w:t>grid of 2048 puzzle. The </w:t>
      </w:r>
      <w:r w:rsidRPr="003257CC">
        <w:rPr>
          <w:rFonts w:ascii="MathJax_Math-italic" w:eastAsia="宋体" w:hAnsi="MathJax_Math-italic" w:cs="Times New Roman"/>
          <w:color w:val="000000"/>
          <w:kern w:val="0"/>
          <w:sz w:val="28"/>
          <w:szCs w:val="28"/>
          <w:bdr w:val="none" w:sz="0" w:space="0" w:color="auto" w:frame="1"/>
        </w:rPr>
        <w:t>j</w:t>
      </w:r>
      <w:r w:rsidRPr="003257CC">
        <w:rPr>
          <w:rFonts w:ascii="Times New Roman" w:eastAsia="宋体" w:hAnsi="Times New Roman" w:cs="Times New Roman"/>
          <w:color w:val="000000"/>
          <w:kern w:val="0"/>
          <w:sz w:val="27"/>
          <w:szCs w:val="27"/>
          <w:bdr w:val="none" w:sz="0" w:space="0" w:color="auto" w:frame="1"/>
        </w:rPr>
        <w:t>j</w:t>
      </w:r>
      <w:r w:rsidRPr="003257CC">
        <w:rPr>
          <w:rFonts w:ascii="Times New Roman" w:eastAsia="宋体" w:hAnsi="Times New Roman" w:cs="Times New Roman"/>
          <w:color w:val="000000"/>
          <w:kern w:val="0"/>
          <w:sz w:val="27"/>
          <w:szCs w:val="27"/>
        </w:rPr>
        <w:t>-th integer in the </w:t>
      </w:r>
      <w:r w:rsidRPr="003257CC">
        <w:rPr>
          <w:rFonts w:ascii="MathJax_Math-italic" w:eastAsia="宋体" w:hAnsi="MathJax_Math-italic" w:cs="Times New Roman"/>
          <w:color w:val="000000"/>
          <w:kern w:val="0"/>
          <w:sz w:val="28"/>
          <w:szCs w:val="28"/>
          <w:bdr w:val="none" w:sz="0" w:space="0" w:color="auto" w:frame="1"/>
        </w:rPr>
        <w:t>i</w:t>
      </w:r>
      <w:r w:rsidRPr="003257CC">
        <w:rPr>
          <w:rFonts w:ascii="Times New Roman" w:eastAsia="宋体" w:hAnsi="Times New Roman" w:cs="Times New Roman"/>
          <w:color w:val="000000"/>
          <w:kern w:val="0"/>
          <w:sz w:val="27"/>
          <w:szCs w:val="27"/>
          <w:bdr w:val="none" w:sz="0" w:space="0" w:color="auto" w:frame="1"/>
        </w:rPr>
        <w:t>i</w:t>
      </w:r>
      <w:r w:rsidRPr="003257CC">
        <w:rPr>
          <w:rFonts w:ascii="Times New Roman" w:eastAsia="宋体" w:hAnsi="Times New Roman" w:cs="Times New Roman"/>
          <w:color w:val="000000"/>
          <w:kern w:val="0"/>
          <w:sz w:val="27"/>
          <w:szCs w:val="27"/>
        </w:rPr>
        <w:t>-th line denotes the content of the cell located at the </w:t>
      </w:r>
      <w:r w:rsidRPr="003257CC">
        <w:rPr>
          <w:rFonts w:ascii="MathJax_Math-italic" w:eastAsia="宋体" w:hAnsi="MathJax_Math-italic" w:cs="Times New Roman"/>
          <w:color w:val="000000"/>
          <w:kern w:val="0"/>
          <w:sz w:val="28"/>
          <w:szCs w:val="28"/>
          <w:bdr w:val="none" w:sz="0" w:space="0" w:color="auto" w:frame="1"/>
        </w:rPr>
        <w:t>i</w:t>
      </w:r>
      <w:r w:rsidRPr="003257CC">
        <w:rPr>
          <w:rFonts w:ascii="Times New Roman" w:eastAsia="宋体" w:hAnsi="Times New Roman" w:cs="Times New Roman"/>
          <w:color w:val="000000"/>
          <w:kern w:val="0"/>
          <w:sz w:val="27"/>
          <w:szCs w:val="27"/>
          <w:bdr w:val="none" w:sz="0" w:space="0" w:color="auto" w:frame="1"/>
        </w:rPr>
        <w:t>i</w:t>
      </w:r>
      <w:r w:rsidRPr="003257CC">
        <w:rPr>
          <w:rFonts w:ascii="Times New Roman" w:eastAsia="宋体" w:hAnsi="Times New Roman" w:cs="Times New Roman"/>
          <w:color w:val="000000"/>
          <w:kern w:val="0"/>
          <w:sz w:val="27"/>
          <w:szCs w:val="27"/>
        </w:rPr>
        <w:t>-th row and the </w:t>
      </w:r>
      <w:r w:rsidRPr="003257CC">
        <w:rPr>
          <w:rFonts w:ascii="MathJax_Math-italic" w:eastAsia="宋体" w:hAnsi="MathJax_Math-italic" w:cs="Times New Roman"/>
          <w:color w:val="000000"/>
          <w:kern w:val="0"/>
          <w:sz w:val="28"/>
          <w:szCs w:val="28"/>
          <w:bdr w:val="none" w:sz="0" w:space="0" w:color="auto" w:frame="1"/>
        </w:rPr>
        <w:t>j</w:t>
      </w:r>
      <w:r w:rsidRPr="003257CC">
        <w:rPr>
          <w:rFonts w:ascii="Times New Roman" w:eastAsia="宋体" w:hAnsi="Times New Roman" w:cs="Times New Roman"/>
          <w:color w:val="000000"/>
          <w:kern w:val="0"/>
          <w:sz w:val="27"/>
          <w:szCs w:val="27"/>
          <w:bdr w:val="none" w:sz="0" w:space="0" w:color="auto" w:frame="1"/>
        </w:rPr>
        <w:t>j</w:t>
      </w:r>
      <w:r w:rsidRPr="003257CC">
        <w:rPr>
          <w:rFonts w:ascii="Times New Roman" w:eastAsia="宋体" w:hAnsi="Times New Roman" w:cs="Times New Roman"/>
          <w:color w:val="000000"/>
          <w:kern w:val="0"/>
          <w:sz w:val="27"/>
          <w:szCs w:val="27"/>
        </w:rPr>
        <w:t>-th cell. For this problem, all integers in the input will be either {0, 2, 4, 8, 16, 32, 64, 128, 256, 512, 1024}. Integer 0 means an empty cell.</w:t>
      </w:r>
    </w:p>
    <w:p w:rsidR="003257CC" w:rsidRPr="003257CC" w:rsidRDefault="003257CC" w:rsidP="003257CC">
      <w:pPr>
        <w:widowControl/>
        <w:spacing w:before="100" w:beforeAutospacing="1" w:after="100" w:afterAutospacing="1"/>
        <w:jc w:val="left"/>
        <w:rPr>
          <w:rFonts w:ascii="Times New Roman" w:eastAsia="宋体" w:hAnsi="Times New Roman" w:cs="Times New Roman"/>
          <w:color w:val="000000"/>
          <w:kern w:val="0"/>
          <w:sz w:val="27"/>
          <w:szCs w:val="27"/>
        </w:rPr>
      </w:pPr>
      <w:r w:rsidRPr="003257CC">
        <w:rPr>
          <w:rFonts w:ascii="Times New Roman" w:eastAsia="宋体" w:hAnsi="Times New Roman" w:cs="Times New Roman"/>
          <w:color w:val="000000"/>
          <w:kern w:val="0"/>
          <w:sz w:val="27"/>
          <w:szCs w:val="27"/>
        </w:rPr>
        <w:t>The fifth line of input contains an integer 0, 1, 2, or 3 that denotes a left, up, right, or down move executed by the player, respectively.</w:t>
      </w:r>
    </w:p>
    <w:p w:rsidR="003257CC" w:rsidRPr="003257CC" w:rsidRDefault="003257CC" w:rsidP="003257CC">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r w:rsidRPr="003257CC">
        <w:rPr>
          <w:rFonts w:ascii="Times New Roman" w:eastAsia="宋体" w:hAnsi="Times New Roman" w:cs="Times New Roman"/>
          <w:b/>
          <w:bCs/>
          <w:color w:val="000000"/>
          <w:kern w:val="0"/>
          <w:sz w:val="36"/>
          <w:szCs w:val="36"/>
        </w:rPr>
        <w:t>Output</w:t>
      </w:r>
    </w:p>
    <w:p w:rsidR="003257CC" w:rsidRPr="003257CC" w:rsidRDefault="003257CC" w:rsidP="003257CC">
      <w:pPr>
        <w:widowControl/>
        <w:spacing w:beforeAutospacing="1" w:afterAutospacing="1"/>
        <w:jc w:val="left"/>
        <w:rPr>
          <w:rFonts w:ascii="Times New Roman" w:eastAsia="宋体" w:hAnsi="Times New Roman" w:cs="Times New Roman"/>
          <w:color w:val="000000"/>
          <w:kern w:val="0"/>
          <w:sz w:val="27"/>
          <w:szCs w:val="27"/>
        </w:rPr>
      </w:pPr>
      <w:r w:rsidRPr="003257CC">
        <w:rPr>
          <w:rFonts w:ascii="Times New Roman" w:eastAsia="宋体" w:hAnsi="Times New Roman" w:cs="Times New Roman"/>
          <w:color w:val="000000"/>
          <w:kern w:val="0"/>
          <w:sz w:val="27"/>
          <w:szCs w:val="27"/>
        </w:rPr>
        <w:t>Output four lines with four integers each. Two integers in a line must be separated by a single space. This describes the new state of the </w:t>
      </w:r>
      <w:r w:rsidRPr="003257CC">
        <w:rPr>
          <w:rFonts w:ascii="MathJax_Main" w:eastAsia="宋体" w:hAnsi="MathJax_Main" w:cs="Times New Roman"/>
          <w:color w:val="000000"/>
          <w:kern w:val="0"/>
          <w:sz w:val="28"/>
          <w:szCs w:val="28"/>
          <w:bdr w:val="none" w:sz="0" w:space="0" w:color="auto" w:frame="1"/>
        </w:rPr>
        <w:t>4×4</w:t>
      </w:r>
      <w:r w:rsidRPr="003257CC">
        <w:rPr>
          <w:rFonts w:ascii="Times New Roman" w:eastAsia="宋体" w:hAnsi="Times New Roman" w:cs="Times New Roman"/>
          <w:color w:val="000000"/>
          <w:kern w:val="0"/>
          <w:sz w:val="27"/>
          <w:szCs w:val="27"/>
          <w:bdr w:val="none" w:sz="0" w:space="0" w:color="auto" w:frame="1"/>
        </w:rPr>
        <w:t>4×4</w:t>
      </w:r>
      <w:r w:rsidRPr="003257CC">
        <w:rPr>
          <w:rFonts w:ascii="Times New Roman" w:eastAsia="宋体" w:hAnsi="Times New Roman" w:cs="Times New Roman"/>
          <w:color w:val="000000"/>
          <w:kern w:val="0"/>
          <w:sz w:val="27"/>
          <w:szCs w:val="27"/>
        </w:rPr>
        <w:t> grid of 2048 puzzle. Again, integer 0 means an empty cell. Note that in this problem, you can ignore the part from the 2048 puzzle where it introduces a new random tile with a value of either 2 or 4 in an empty spot of the board at the start of a new turn.</w:t>
      </w:r>
    </w:p>
    <w:tbl>
      <w:tblPr>
        <w:tblW w:w="11382"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5696"/>
        <w:gridCol w:w="5686"/>
      </w:tblGrid>
      <w:tr w:rsidR="003257CC" w:rsidRPr="003257CC" w:rsidTr="003257CC">
        <w:trPr>
          <w:tblCellSpacing w:w="15" w:type="dxa"/>
        </w:trPr>
        <w:tc>
          <w:tcPr>
            <w:tcW w:w="5535" w:type="dxa"/>
            <w:tcMar>
              <w:top w:w="60" w:type="dxa"/>
              <w:left w:w="60" w:type="dxa"/>
              <w:bottom w:w="60" w:type="dxa"/>
              <w:right w:w="60" w:type="dxa"/>
            </w:tcMar>
            <w:vAlign w:val="bottom"/>
            <w:hideMark/>
          </w:tcPr>
          <w:p w:rsidR="003257CC" w:rsidRPr="003257CC" w:rsidRDefault="003257CC" w:rsidP="003257CC">
            <w:pPr>
              <w:widowControl/>
              <w:spacing w:after="300"/>
              <w:jc w:val="center"/>
              <w:rPr>
                <w:rFonts w:ascii="Times New Roman" w:eastAsia="宋体" w:hAnsi="Times New Roman" w:cs="Times New Roman"/>
                <w:b/>
                <w:bCs/>
                <w:color w:val="000000"/>
                <w:kern w:val="0"/>
                <w:sz w:val="27"/>
                <w:szCs w:val="27"/>
              </w:rPr>
            </w:pPr>
            <w:r w:rsidRPr="003257CC">
              <w:rPr>
                <w:rFonts w:ascii="Times New Roman" w:eastAsia="宋体" w:hAnsi="Times New Roman" w:cs="Times New Roman"/>
                <w:b/>
                <w:bCs/>
                <w:color w:val="000000"/>
                <w:kern w:val="0"/>
                <w:sz w:val="27"/>
                <w:szCs w:val="27"/>
              </w:rPr>
              <w:t>Sample Input 1</w:t>
            </w:r>
          </w:p>
        </w:tc>
        <w:tc>
          <w:tcPr>
            <w:tcW w:w="5526" w:type="dxa"/>
            <w:tcMar>
              <w:top w:w="60" w:type="dxa"/>
              <w:left w:w="60" w:type="dxa"/>
              <w:bottom w:w="60" w:type="dxa"/>
              <w:right w:w="60" w:type="dxa"/>
            </w:tcMar>
            <w:vAlign w:val="bottom"/>
            <w:hideMark/>
          </w:tcPr>
          <w:p w:rsidR="003257CC" w:rsidRPr="003257CC" w:rsidRDefault="003257CC" w:rsidP="003257CC">
            <w:pPr>
              <w:widowControl/>
              <w:spacing w:after="300"/>
              <w:jc w:val="center"/>
              <w:rPr>
                <w:rFonts w:ascii="Times New Roman" w:eastAsia="宋体" w:hAnsi="Times New Roman" w:cs="Times New Roman"/>
                <w:b/>
                <w:bCs/>
                <w:color w:val="000000"/>
                <w:kern w:val="0"/>
                <w:sz w:val="27"/>
                <w:szCs w:val="27"/>
              </w:rPr>
            </w:pPr>
            <w:r w:rsidRPr="003257CC">
              <w:rPr>
                <w:rFonts w:ascii="Times New Roman" w:eastAsia="宋体" w:hAnsi="Times New Roman" w:cs="Times New Roman"/>
                <w:b/>
                <w:bCs/>
                <w:color w:val="000000"/>
                <w:kern w:val="0"/>
                <w:sz w:val="27"/>
                <w:szCs w:val="27"/>
              </w:rPr>
              <w:t>Sample Output 1</w:t>
            </w:r>
          </w:p>
        </w:tc>
      </w:tr>
      <w:tr w:rsidR="003257CC" w:rsidRPr="003257CC" w:rsidTr="003257CC">
        <w:trPr>
          <w:tblCellSpacing w:w="15" w:type="dxa"/>
        </w:trPr>
        <w:tc>
          <w:tcPr>
            <w:tcW w:w="5535" w:type="dxa"/>
            <w:tcMar>
              <w:top w:w="60" w:type="dxa"/>
              <w:left w:w="60" w:type="dxa"/>
              <w:bottom w:w="60" w:type="dxa"/>
              <w:right w:w="60" w:type="dxa"/>
            </w:tcMar>
            <w:vAlign w:val="bottom"/>
            <w:hideMark/>
          </w:tcPr>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2 0 0 2</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4 16 8 2</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2 64 32 4</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lastRenderedPageBreak/>
              <w:t>1024 1024 64 0</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0</w:t>
            </w:r>
          </w:p>
          <w:p w:rsidR="003257CC" w:rsidRPr="003257CC" w:rsidRDefault="003257CC" w:rsidP="003257CC">
            <w:pPr>
              <w:widowControl/>
              <w:jc w:val="left"/>
              <w:rPr>
                <w:rFonts w:ascii="Times New Roman" w:eastAsia="宋体" w:hAnsi="Times New Roman" w:cs="Times New Roman"/>
                <w:b/>
                <w:bCs/>
                <w:color w:val="000000"/>
                <w:kern w:val="0"/>
                <w:sz w:val="27"/>
                <w:szCs w:val="27"/>
              </w:rPr>
            </w:pPr>
          </w:p>
        </w:tc>
        <w:tc>
          <w:tcPr>
            <w:tcW w:w="5526" w:type="dxa"/>
            <w:tcMar>
              <w:top w:w="60" w:type="dxa"/>
              <w:left w:w="60" w:type="dxa"/>
              <w:bottom w:w="60" w:type="dxa"/>
              <w:right w:w="60" w:type="dxa"/>
            </w:tcMar>
            <w:vAlign w:val="bottom"/>
            <w:hideMark/>
          </w:tcPr>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lastRenderedPageBreak/>
              <w:t>4 0 0 0</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4 16 8 2</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2 64 32 4</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lastRenderedPageBreak/>
              <w:t>2048 64 0 0</w:t>
            </w:r>
          </w:p>
          <w:p w:rsidR="003257CC" w:rsidRPr="003257CC" w:rsidRDefault="003257CC" w:rsidP="003257CC">
            <w:pPr>
              <w:widowControl/>
              <w:jc w:val="left"/>
              <w:rPr>
                <w:rFonts w:ascii="Times New Roman" w:eastAsia="Times New Roman" w:hAnsi="Times New Roman" w:cs="Times New Roman"/>
                <w:kern w:val="0"/>
                <w:sz w:val="20"/>
                <w:szCs w:val="20"/>
              </w:rPr>
            </w:pPr>
          </w:p>
        </w:tc>
      </w:tr>
    </w:tbl>
    <w:p w:rsidR="003257CC" w:rsidRPr="003257CC" w:rsidRDefault="003257CC" w:rsidP="003257CC">
      <w:pPr>
        <w:widowControl/>
        <w:jc w:val="left"/>
        <w:rPr>
          <w:rFonts w:ascii="宋体" w:eastAsia="宋体" w:hAnsi="宋体" w:cs="宋体"/>
          <w:vanish/>
          <w:kern w:val="0"/>
          <w:sz w:val="24"/>
          <w:szCs w:val="24"/>
        </w:rPr>
      </w:pPr>
    </w:p>
    <w:tbl>
      <w:tblPr>
        <w:tblW w:w="11382"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5696"/>
        <w:gridCol w:w="5686"/>
      </w:tblGrid>
      <w:tr w:rsidR="003257CC" w:rsidRPr="003257CC" w:rsidTr="003257CC">
        <w:trPr>
          <w:tblCellSpacing w:w="15" w:type="dxa"/>
        </w:trPr>
        <w:tc>
          <w:tcPr>
            <w:tcW w:w="5535" w:type="dxa"/>
            <w:tcMar>
              <w:top w:w="60" w:type="dxa"/>
              <w:left w:w="60" w:type="dxa"/>
              <w:bottom w:w="60" w:type="dxa"/>
              <w:right w:w="60" w:type="dxa"/>
            </w:tcMar>
            <w:vAlign w:val="bottom"/>
            <w:hideMark/>
          </w:tcPr>
          <w:p w:rsidR="003257CC" w:rsidRPr="003257CC" w:rsidRDefault="003257CC" w:rsidP="003257CC">
            <w:pPr>
              <w:widowControl/>
              <w:spacing w:after="300"/>
              <w:jc w:val="center"/>
              <w:rPr>
                <w:rFonts w:ascii="Times New Roman" w:eastAsia="宋体" w:hAnsi="Times New Roman" w:cs="Times New Roman"/>
                <w:b/>
                <w:bCs/>
                <w:color w:val="000000"/>
                <w:kern w:val="0"/>
                <w:sz w:val="27"/>
                <w:szCs w:val="27"/>
              </w:rPr>
            </w:pPr>
            <w:r w:rsidRPr="003257CC">
              <w:rPr>
                <w:rFonts w:ascii="Times New Roman" w:eastAsia="宋体" w:hAnsi="Times New Roman" w:cs="Times New Roman"/>
                <w:b/>
                <w:bCs/>
                <w:color w:val="000000"/>
                <w:kern w:val="0"/>
                <w:sz w:val="27"/>
                <w:szCs w:val="27"/>
              </w:rPr>
              <w:t>Sample Input 2</w:t>
            </w:r>
          </w:p>
        </w:tc>
        <w:tc>
          <w:tcPr>
            <w:tcW w:w="5526" w:type="dxa"/>
            <w:tcMar>
              <w:top w:w="60" w:type="dxa"/>
              <w:left w:w="60" w:type="dxa"/>
              <w:bottom w:w="60" w:type="dxa"/>
              <w:right w:w="60" w:type="dxa"/>
            </w:tcMar>
            <w:vAlign w:val="bottom"/>
            <w:hideMark/>
          </w:tcPr>
          <w:p w:rsidR="003257CC" w:rsidRPr="003257CC" w:rsidRDefault="003257CC" w:rsidP="003257CC">
            <w:pPr>
              <w:widowControl/>
              <w:spacing w:after="300"/>
              <w:jc w:val="center"/>
              <w:rPr>
                <w:rFonts w:ascii="Times New Roman" w:eastAsia="宋体" w:hAnsi="Times New Roman" w:cs="Times New Roman"/>
                <w:b/>
                <w:bCs/>
                <w:color w:val="000000"/>
                <w:kern w:val="0"/>
                <w:sz w:val="27"/>
                <w:szCs w:val="27"/>
              </w:rPr>
            </w:pPr>
            <w:r w:rsidRPr="003257CC">
              <w:rPr>
                <w:rFonts w:ascii="Times New Roman" w:eastAsia="宋体" w:hAnsi="Times New Roman" w:cs="Times New Roman"/>
                <w:b/>
                <w:bCs/>
                <w:color w:val="000000"/>
                <w:kern w:val="0"/>
                <w:sz w:val="27"/>
                <w:szCs w:val="27"/>
              </w:rPr>
              <w:t>Sample Output 2</w:t>
            </w:r>
          </w:p>
        </w:tc>
      </w:tr>
      <w:tr w:rsidR="003257CC" w:rsidRPr="003257CC" w:rsidTr="003257CC">
        <w:trPr>
          <w:tblCellSpacing w:w="15" w:type="dxa"/>
        </w:trPr>
        <w:tc>
          <w:tcPr>
            <w:tcW w:w="5535" w:type="dxa"/>
            <w:tcMar>
              <w:top w:w="60" w:type="dxa"/>
              <w:left w:w="60" w:type="dxa"/>
              <w:bottom w:w="60" w:type="dxa"/>
              <w:right w:w="60" w:type="dxa"/>
            </w:tcMar>
            <w:vAlign w:val="bottom"/>
            <w:hideMark/>
          </w:tcPr>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2 0 0 2</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4 16 8 2</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2 64 32 4</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1024 1024 64 0</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1</w:t>
            </w:r>
          </w:p>
          <w:p w:rsidR="003257CC" w:rsidRPr="003257CC" w:rsidRDefault="003257CC" w:rsidP="003257CC">
            <w:pPr>
              <w:widowControl/>
              <w:jc w:val="left"/>
              <w:rPr>
                <w:rFonts w:ascii="Times New Roman" w:eastAsia="宋体" w:hAnsi="Times New Roman" w:cs="Times New Roman"/>
                <w:b/>
                <w:bCs/>
                <w:color w:val="000000"/>
                <w:kern w:val="0"/>
                <w:sz w:val="27"/>
                <w:szCs w:val="27"/>
              </w:rPr>
            </w:pPr>
          </w:p>
        </w:tc>
        <w:tc>
          <w:tcPr>
            <w:tcW w:w="5526" w:type="dxa"/>
            <w:tcMar>
              <w:top w:w="60" w:type="dxa"/>
              <w:left w:w="60" w:type="dxa"/>
              <w:bottom w:w="60" w:type="dxa"/>
              <w:right w:w="60" w:type="dxa"/>
            </w:tcMar>
            <w:vAlign w:val="bottom"/>
            <w:hideMark/>
          </w:tcPr>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2 16 8 4</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4 64 32 4</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2 1024 64 0</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1024 0 0 0</w:t>
            </w:r>
          </w:p>
          <w:p w:rsidR="003257CC" w:rsidRPr="003257CC" w:rsidRDefault="003257CC" w:rsidP="003257CC">
            <w:pPr>
              <w:widowControl/>
              <w:jc w:val="left"/>
              <w:rPr>
                <w:rFonts w:ascii="Times New Roman" w:eastAsia="Times New Roman" w:hAnsi="Times New Roman" w:cs="Times New Roman"/>
                <w:kern w:val="0"/>
                <w:sz w:val="20"/>
                <w:szCs w:val="20"/>
              </w:rPr>
            </w:pPr>
          </w:p>
        </w:tc>
      </w:tr>
    </w:tbl>
    <w:p w:rsidR="003257CC" w:rsidRPr="003257CC" w:rsidRDefault="003257CC" w:rsidP="003257CC">
      <w:pPr>
        <w:widowControl/>
        <w:jc w:val="left"/>
        <w:rPr>
          <w:rFonts w:ascii="宋体" w:eastAsia="宋体" w:hAnsi="宋体" w:cs="宋体"/>
          <w:vanish/>
          <w:kern w:val="0"/>
          <w:sz w:val="24"/>
          <w:szCs w:val="24"/>
        </w:rPr>
      </w:pPr>
    </w:p>
    <w:tbl>
      <w:tblPr>
        <w:tblW w:w="11382"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5696"/>
        <w:gridCol w:w="5686"/>
      </w:tblGrid>
      <w:tr w:rsidR="003257CC" w:rsidRPr="003257CC" w:rsidTr="003257CC">
        <w:trPr>
          <w:tblCellSpacing w:w="15" w:type="dxa"/>
        </w:trPr>
        <w:tc>
          <w:tcPr>
            <w:tcW w:w="5535" w:type="dxa"/>
            <w:tcMar>
              <w:top w:w="60" w:type="dxa"/>
              <w:left w:w="60" w:type="dxa"/>
              <w:bottom w:w="60" w:type="dxa"/>
              <w:right w:w="60" w:type="dxa"/>
            </w:tcMar>
            <w:vAlign w:val="bottom"/>
            <w:hideMark/>
          </w:tcPr>
          <w:p w:rsidR="003257CC" w:rsidRPr="003257CC" w:rsidRDefault="003257CC" w:rsidP="003257CC">
            <w:pPr>
              <w:widowControl/>
              <w:spacing w:after="300"/>
              <w:jc w:val="center"/>
              <w:rPr>
                <w:rFonts w:ascii="Times New Roman" w:eastAsia="宋体" w:hAnsi="Times New Roman" w:cs="Times New Roman"/>
                <w:b/>
                <w:bCs/>
                <w:color w:val="000000"/>
                <w:kern w:val="0"/>
                <w:sz w:val="27"/>
                <w:szCs w:val="27"/>
              </w:rPr>
            </w:pPr>
            <w:r w:rsidRPr="003257CC">
              <w:rPr>
                <w:rFonts w:ascii="Times New Roman" w:eastAsia="宋体" w:hAnsi="Times New Roman" w:cs="Times New Roman"/>
                <w:b/>
                <w:bCs/>
                <w:color w:val="000000"/>
                <w:kern w:val="0"/>
                <w:sz w:val="27"/>
                <w:szCs w:val="27"/>
              </w:rPr>
              <w:t>Sample Input 3</w:t>
            </w:r>
          </w:p>
        </w:tc>
        <w:tc>
          <w:tcPr>
            <w:tcW w:w="5526" w:type="dxa"/>
            <w:tcMar>
              <w:top w:w="60" w:type="dxa"/>
              <w:left w:w="60" w:type="dxa"/>
              <w:bottom w:w="60" w:type="dxa"/>
              <w:right w:w="60" w:type="dxa"/>
            </w:tcMar>
            <w:vAlign w:val="bottom"/>
            <w:hideMark/>
          </w:tcPr>
          <w:p w:rsidR="003257CC" w:rsidRPr="003257CC" w:rsidRDefault="003257CC" w:rsidP="003257CC">
            <w:pPr>
              <w:widowControl/>
              <w:spacing w:after="300"/>
              <w:jc w:val="center"/>
              <w:rPr>
                <w:rFonts w:ascii="Times New Roman" w:eastAsia="宋体" w:hAnsi="Times New Roman" w:cs="Times New Roman"/>
                <w:b/>
                <w:bCs/>
                <w:color w:val="000000"/>
                <w:kern w:val="0"/>
                <w:sz w:val="27"/>
                <w:szCs w:val="27"/>
              </w:rPr>
            </w:pPr>
            <w:r w:rsidRPr="003257CC">
              <w:rPr>
                <w:rFonts w:ascii="Times New Roman" w:eastAsia="宋体" w:hAnsi="Times New Roman" w:cs="Times New Roman"/>
                <w:b/>
                <w:bCs/>
                <w:color w:val="000000"/>
                <w:kern w:val="0"/>
                <w:sz w:val="27"/>
                <w:szCs w:val="27"/>
              </w:rPr>
              <w:t>Sample Output 3</w:t>
            </w:r>
          </w:p>
        </w:tc>
      </w:tr>
      <w:tr w:rsidR="003257CC" w:rsidRPr="003257CC" w:rsidTr="003257CC">
        <w:trPr>
          <w:tblCellSpacing w:w="15" w:type="dxa"/>
        </w:trPr>
        <w:tc>
          <w:tcPr>
            <w:tcW w:w="5535" w:type="dxa"/>
            <w:tcMar>
              <w:top w:w="60" w:type="dxa"/>
              <w:left w:w="60" w:type="dxa"/>
              <w:bottom w:w="60" w:type="dxa"/>
              <w:right w:w="60" w:type="dxa"/>
            </w:tcMar>
            <w:vAlign w:val="bottom"/>
            <w:hideMark/>
          </w:tcPr>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2 0 0 2</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4 16 8 2</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2 64 32 4</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1024 1024 64 0</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2</w:t>
            </w:r>
          </w:p>
          <w:p w:rsidR="003257CC" w:rsidRPr="003257CC" w:rsidRDefault="003257CC" w:rsidP="003257CC">
            <w:pPr>
              <w:widowControl/>
              <w:jc w:val="left"/>
              <w:rPr>
                <w:rFonts w:ascii="Times New Roman" w:eastAsia="宋体" w:hAnsi="Times New Roman" w:cs="Times New Roman"/>
                <w:b/>
                <w:bCs/>
                <w:color w:val="000000"/>
                <w:kern w:val="0"/>
                <w:sz w:val="27"/>
                <w:szCs w:val="27"/>
              </w:rPr>
            </w:pPr>
          </w:p>
        </w:tc>
        <w:tc>
          <w:tcPr>
            <w:tcW w:w="5526" w:type="dxa"/>
            <w:tcMar>
              <w:top w:w="60" w:type="dxa"/>
              <w:left w:w="60" w:type="dxa"/>
              <w:bottom w:w="60" w:type="dxa"/>
              <w:right w:w="60" w:type="dxa"/>
            </w:tcMar>
            <w:vAlign w:val="bottom"/>
            <w:hideMark/>
          </w:tcPr>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0 0 0 4</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4 16 8 2</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2 64 32 4</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0 0 2048 64</w:t>
            </w:r>
          </w:p>
          <w:p w:rsidR="003257CC" w:rsidRPr="003257CC" w:rsidRDefault="003257CC" w:rsidP="003257CC">
            <w:pPr>
              <w:widowControl/>
              <w:jc w:val="left"/>
              <w:rPr>
                <w:rFonts w:ascii="Times New Roman" w:eastAsia="Times New Roman" w:hAnsi="Times New Roman" w:cs="Times New Roman"/>
                <w:kern w:val="0"/>
                <w:sz w:val="20"/>
                <w:szCs w:val="20"/>
              </w:rPr>
            </w:pPr>
          </w:p>
        </w:tc>
      </w:tr>
    </w:tbl>
    <w:p w:rsidR="003257CC" w:rsidRPr="003257CC" w:rsidRDefault="003257CC" w:rsidP="003257CC">
      <w:pPr>
        <w:widowControl/>
        <w:jc w:val="left"/>
        <w:rPr>
          <w:rFonts w:ascii="宋体" w:eastAsia="宋体" w:hAnsi="宋体" w:cs="宋体"/>
          <w:vanish/>
          <w:kern w:val="0"/>
          <w:sz w:val="24"/>
          <w:szCs w:val="24"/>
        </w:rPr>
      </w:pPr>
    </w:p>
    <w:tbl>
      <w:tblPr>
        <w:tblW w:w="11382"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5696"/>
        <w:gridCol w:w="5686"/>
      </w:tblGrid>
      <w:tr w:rsidR="003257CC" w:rsidRPr="003257CC" w:rsidTr="003257CC">
        <w:trPr>
          <w:tblCellSpacing w:w="15" w:type="dxa"/>
        </w:trPr>
        <w:tc>
          <w:tcPr>
            <w:tcW w:w="5535" w:type="dxa"/>
            <w:tcMar>
              <w:top w:w="60" w:type="dxa"/>
              <w:left w:w="60" w:type="dxa"/>
              <w:bottom w:w="60" w:type="dxa"/>
              <w:right w:w="60" w:type="dxa"/>
            </w:tcMar>
            <w:vAlign w:val="bottom"/>
            <w:hideMark/>
          </w:tcPr>
          <w:p w:rsidR="003257CC" w:rsidRPr="003257CC" w:rsidRDefault="003257CC" w:rsidP="003257CC">
            <w:pPr>
              <w:widowControl/>
              <w:spacing w:after="300"/>
              <w:jc w:val="center"/>
              <w:rPr>
                <w:rFonts w:ascii="Times New Roman" w:eastAsia="宋体" w:hAnsi="Times New Roman" w:cs="Times New Roman"/>
                <w:b/>
                <w:bCs/>
                <w:color w:val="000000"/>
                <w:kern w:val="0"/>
                <w:sz w:val="27"/>
                <w:szCs w:val="27"/>
              </w:rPr>
            </w:pPr>
            <w:r w:rsidRPr="003257CC">
              <w:rPr>
                <w:rFonts w:ascii="Times New Roman" w:eastAsia="宋体" w:hAnsi="Times New Roman" w:cs="Times New Roman"/>
                <w:b/>
                <w:bCs/>
                <w:color w:val="000000"/>
                <w:kern w:val="0"/>
                <w:sz w:val="27"/>
                <w:szCs w:val="27"/>
              </w:rPr>
              <w:t>Sample Input 4</w:t>
            </w:r>
          </w:p>
        </w:tc>
        <w:tc>
          <w:tcPr>
            <w:tcW w:w="5526" w:type="dxa"/>
            <w:tcMar>
              <w:top w:w="60" w:type="dxa"/>
              <w:left w:w="60" w:type="dxa"/>
              <w:bottom w:w="60" w:type="dxa"/>
              <w:right w:w="60" w:type="dxa"/>
            </w:tcMar>
            <w:vAlign w:val="bottom"/>
            <w:hideMark/>
          </w:tcPr>
          <w:p w:rsidR="003257CC" w:rsidRPr="003257CC" w:rsidRDefault="003257CC" w:rsidP="003257CC">
            <w:pPr>
              <w:widowControl/>
              <w:spacing w:after="300"/>
              <w:jc w:val="center"/>
              <w:rPr>
                <w:rFonts w:ascii="Times New Roman" w:eastAsia="宋体" w:hAnsi="Times New Roman" w:cs="Times New Roman"/>
                <w:b/>
                <w:bCs/>
                <w:color w:val="000000"/>
                <w:kern w:val="0"/>
                <w:sz w:val="27"/>
                <w:szCs w:val="27"/>
              </w:rPr>
            </w:pPr>
            <w:r w:rsidRPr="003257CC">
              <w:rPr>
                <w:rFonts w:ascii="Times New Roman" w:eastAsia="宋体" w:hAnsi="Times New Roman" w:cs="Times New Roman"/>
                <w:b/>
                <w:bCs/>
                <w:color w:val="000000"/>
                <w:kern w:val="0"/>
                <w:sz w:val="27"/>
                <w:szCs w:val="27"/>
              </w:rPr>
              <w:t>Sample Output 4</w:t>
            </w:r>
          </w:p>
        </w:tc>
      </w:tr>
      <w:tr w:rsidR="003257CC" w:rsidRPr="003257CC" w:rsidTr="003257CC">
        <w:trPr>
          <w:tblCellSpacing w:w="15" w:type="dxa"/>
        </w:trPr>
        <w:tc>
          <w:tcPr>
            <w:tcW w:w="5535" w:type="dxa"/>
            <w:tcMar>
              <w:top w:w="60" w:type="dxa"/>
              <w:left w:w="60" w:type="dxa"/>
              <w:bottom w:w="60" w:type="dxa"/>
              <w:right w:w="60" w:type="dxa"/>
            </w:tcMar>
            <w:vAlign w:val="bottom"/>
            <w:hideMark/>
          </w:tcPr>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2 0 0 2</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4 16 8 2</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2 64 32 4</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1024 1024 64 0</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3</w:t>
            </w:r>
          </w:p>
          <w:p w:rsidR="003257CC" w:rsidRPr="003257CC" w:rsidRDefault="003257CC" w:rsidP="003257CC">
            <w:pPr>
              <w:widowControl/>
              <w:jc w:val="left"/>
              <w:rPr>
                <w:rFonts w:ascii="Times New Roman" w:eastAsia="宋体" w:hAnsi="Times New Roman" w:cs="Times New Roman"/>
                <w:b/>
                <w:bCs/>
                <w:color w:val="000000"/>
                <w:kern w:val="0"/>
                <w:sz w:val="27"/>
                <w:szCs w:val="27"/>
              </w:rPr>
            </w:pPr>
          </w:p>
        </w:tc>
        <w:tc>
          <w:tcPr>
            <w:tcW w:w="5526" w:type="dxa"/>
            <w:tcMar>
              <w:top w:w="60" w:type="dxa"/>
              <w:left w:w="60" w:type="dxa"/>
              <w:bottom w:w="60" w:type="dxa"/>
              <w:right w:w="60" w:type="dxa"/>
            </w:tcMar>
            <w:vAlign w:val="bottom"/>
            <w:hideMark/>
          </w:tcPr>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2 0 0 0</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4 16 8 0</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2 64 32 4</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1024 1024 64 4</w:t>
            </w:r>
          </w:p>
          <w:p w:rsidR="003257CC" w:rsidRPr="003257CC" w:rsidRDefault="003257CC" w:rsidP="003257CC">
            <w:pPr>
              <w:widowControl/>
              <w:jc w:val="left"/>
              <w:rPr>
                <w:rFonts w:ascii="Times New Roman" w:eastAsia="Times New Roman" w:hAnsi="Times New Roman" w:cs="Times New Roman"/>
                <w:kern w:val="0"/>
                <w:sz w:val="20"/>
                <w:szCs w:val="20"/>
              </w:rPr>
            </w:pPr>
          </w:p>
        </w:tc>
      </w:tr>
    </w:tbl>
    <w:p w:rsidR="003257CC" w:rsidRPr="003257CC" w:rsidRDefault="003257CC" w:rsidP="003257CC">
      <w:pPr>
        <w:widowControl/>
        <w:jc w:val="left"/>
        <w:rPr>
          <w:rFonts w:ascii="宋体" w:eastAsia="宋体" w:hAnsi="宋体" w:cs="宋体"/>
          <w:vanish/>
          <w:kern w:val="0"/>
          <w:sz w:val="24"/>
          <w:szCs w:val="24"/>
        </w:rPr>
      </w:pPr>
    </w:p>
    <w:tbl>
      <w:tblPr>
        <w:tblW w:w="11382"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5696"/>
        <w:gridCol w:w="5686"/>
      </w:tblGrid>
      <w:tr w:rsidR="003257CC" w:rsidRPr="003257CC" w:rsidTr="003257CC">
        <w:trPr>
          <w:tblCellSpacing w:w="15" w:type="dxa"/>
        </w:trPr>
        <w:tc>
          <w:tcPr>
            <w:tcW w:w="5535" w:type="dxa"/>
            <w:tcMar>
              <w:top w:w="60" w:type="dxa"/>
              <w:left w:w="60" w:type="dxa"/>
              <w:bottom w:w="60" w:type="dxa"/>
              <w:right w:w="60" w:type="dxa"/>
            </w:tcMar>
            <w:vAlign w:val="bottom"/>
            <w:hideMark/>
          </w:tcPr>
          <w:p w:rsidR="003257CC" w:rsidRPr="003257CC" w:rsidRDefault="003257CC" w:rsidP="003257CC">
            <w:pPr>
              <w:widowControl/>
              <w:spacing w:after="300"/>
              <w:jc w:val="center"/>
              <w:rPr>
                <w:rFonts w:ascii="Times New Roman" w:eastAsia="宋体" w:hAnsi="Times New Roman" w:cs="Times New Roman"/>
                <w:b/>
                <w:bCs/>
                <w:color w:val="000000"/>
                <w:kern w:val="0"/>
                <w:sz w:val="27"/>
                <w:szCs w:val="27"/>
              </w:rPr>
            </w:pPr>
            <w:r w:rsidRPr="003257CC">
              <w:rPr>
                <w:rFonts w:ascii="Times New Roman" w:eastAsia="宋体" w:hAnsi="Times New Roman" w:cs="Times New Roman"/>
                <w:b/>
                <w:bCs/>
                <w:color w:val="000000"/>
                <w:kern w:val="0"/>
                <w:sz w:val="27"/>
                <w:szCs w:val="27"/>
              </w:rPr>
              <w:t>Sample Input 5</w:t>
            </w:r>
          </w:p>
        </w:tc>
        <w:tc>
          <w:tcPr>
            <w:tcW w:w="5526" w:type="dxa"/>
            <w:tcMar>
              <w:top w:w="60" w:type="dxa"/>
              <w:left w:w="60" w:type="dxa"/>
              <w:bottom w:w="60" w:type="dxa"/>
              <w:right w:w="60" w:type="dxa"/>
            </w:tcMar>
            <w:vAlign w:val="bottom"/>
            <w:hideMark/>
          </w:tcPr>
          <w:p w:rsidR="003257CC" w:rsidRPr="003257CC" w:rsidRDefault="003257CC" w:rsidP="003257CC">
            <w:pPr>
              <w:widowControl/>
              <w:spacing w:after="300"/>
              <w:jc w:val="center"/>
              <w:rPr>
                <w:rFonts w:ascii="Times New Roman" w:eastAsia="宋体" w:hAnsi="Times New Roman" w:cs="Times New Roman"/>
                <w:b/>
                <w:bCs/>
                <w:color w:val="000000"/>
                <w:kern w:val="0"/>
                <w:sz w:val="27"/>
                <w:szCs w:val="27"/>
              </w:rPr>
            </w:pPr>
            <w:r w:rsidRPr="003257CC">
              <w:rPr>
                <w:rFonts w:ascii="Times New Roman" w:eastAsia="宋体" w:hAnsi="Times New Roman" w:cs="Times New Roman"/>
                <w:b/>
                <w:bCs/>
                <w:color w:val="000000"/>
                <w:kern w:val="0"/>
                <w:sz w:val="27"/>
                <w:szCs w:val="27"/>
              </w:rPr>
              <w:t>Sample Output 5</w:t>
            </w:r>
          </w:p>
        </w:tc>
      </w:tr>
      <w:tr w:rsidR="003257CC" w:rsidRPr="003257CC" w:rsidTr="003257CC">
        <w:trPr>
          <w:tblCellSpacing w:w="15" w:type="dxa"/>
        </w:trPr>
        <w:tc>
          <w:tcPr>
            <w:tcW w:w="5535" w:type="dxa"/>
            <w:tcMar>
              <w:top w:w="60" w:type="dxa"/>
              <w:left w:w="60" w:type="dxa"/>
              <w:bottom w:w="60" w:type="dxa"/>
              <w:right w:w="60" w:type="dxa"/>
            </w:tcMar>
            <w:vAlign w:val="bottom"/>
            <w:hideMark/>
          </w:tcPr>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lastRenderedPageBreak/>
              <w:t>2 2 4 8</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4 0 4 4</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16 16 16 16</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32 16 16 32</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0</w:t>
            </w:r>
          </w:p>
          <w:p w:rsidR="003257CC" w:rsidRPr="003257CC" w:rsidRDefault="003257CC" w:rsidP="003257CC">
            <w:pPr>
              <w:widowControl/>
              <w:jc w:val="left"/>
              <w:rPr>
                <w:rFonts w:ascii="Times New Roman" w:eastAsia="宋体" w:hAnsi="Times New Roman" w:cs="Times New Roman"/>
                <w:b/>
                <w:bCs/>
                <w:color w:val="000000"/>
                <w:kern w:val="0"/>
                <w:sz w:val="27"/>
                <w:szCs w:val="27"/>
              </w:rPr>
            </w:pPr>
          </w:p>
        </w:tc>
        <w:tc>
          <w:tcPr>
            <w:tcW w:w="5526" w:type="dxa"/>
            <w:tcMar>
              <w:top w:w="60" w:type="dxa"/>
              <w:left w:w="60" w:type="dxa"/>
              <w:bottom w:w="60" w:type="dxa"/>
              <w:right w:w="60" w:type="dxa"/>
            </w:tcMar>
            <w:vAlign w:val="bottom"/>
            <w:hideMark/>
          </w:tcPr>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4 4 8 0</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8 4 0 0</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32 32 0 0</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32 32 32 0</w:t>
            </w:r>
          </w:p>
          <w:p w:rsidR="003257CC" w:rsidRPr="003257CC" w:rsidRDefault="003257CC" w:rsidP="003257CC">
            <w:pPr>
              <w:widowControl/>
              <w:jc w:val="left"/>
              <w:rPr>
                <w:rFonts w:ascii="Times New Roman" w:eastAsia="Times New Roman" w:hAnsi="Times New Roman" w:cs="Times New Roman"/>
                <w:kern w:val="0"/>
                <w:sz w:val="20"/>
                <w:szCs w:val="20"/>
              </w:rPr>
            </w:pPr>
          </w:p>
        </w:tc>
      </w:tr>
    </w:tbl>
    <w:p w:rsidR="003257CC" w:rsidRPr="003257CC" w:rsidRDefault="003257CC" w:rsidP="003257CC">
      <w:pPr>
        <w:widowControl/>
        <w:jc w:val="left"/>
        <w:rPr>
          <w:rFonts w:ascii="宋体" w:eastAsia="宋体" w:hAnsi="宋体" w:cs="宋体"/>
          <w:vanish/>
          <w:kern w:val="0"/>
          <w:sz w:val="24"/>
          <w:szCs w:val="24"/>
        </w:rPr>
      </w:pPr>
    </w:p>
    <w:tbl>
      <w:tblPr>
        <w:tblW w:w="11382"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5696"/>
        <w:gridCol w:w="5686"/>
      </w:tblGrid>
      <w:tr w:rsidR="003257CC" w:rsidRPr="003257CC" w:rsidTr="003257CC">
        <w:trPr>
          <w:tblCellSpacing w:w="15" w:type="dxa"/>
        </w:trPr>
        <w:tc>
          <w:tcPr>
            <w:tcW w:w="5535" w:type="dxa"/>
            <w:tcMar>
              <w:top w:w="60" w:type="dxa"/>
              <w:left w:w="60" w:type="dxa"/>
              <w:bottom w:w="60" w:type="dxa"/>
              <w:right w:w="60" w:type="dxa"/>
            </w:tcMar>
            <w:vAlign w:val="bottom"/>
            <w:hideMark/>
          </w:tcPr>
          <w:p w:rsidR="003257CC" w:rsidRPr="003257CC" w:rsidRDefault="003257CC" w:rsidP="003257CC">
            <w:pPr>
              <w:widowControl/>
              <w:spacing w:after="300"/>
              <w:jc w:val="center"/>
              <w:rPr>
                <w:rFonts w:ascii="Times New Roman" w:eastAsia="宋体" w:hAnsi="Times New Roman" w:cs="Times New Roman"/>
                <w:b/>
                <w:bCs/>
                <w:color w:val="000000"/>
                <w:kern w:val="0"/>
                <w:sz w:val="27"/>
                <w:szCs w:val="27"/>
              </w:rPr>
            </w:pPr>
            <w:r w:rsidRPr="003257CC">
              <w:rPr>
                <w:rFonts w:ascii="Times New Roman" w:eastAsia="宋体" w:hAnsi="Times New Roman" w:cs="Times New Roman"/>
                <w:b/>
                <w:bCs/>
                <w:color w:val="000000"/>
                <w:kern w:val="0"/>
                <w:sz w:val="27"/>
                <w:szCs w:val="27"/>
              </w:rPr>
              <w:t>Sample Input 6</w:t>
            </w:r>
          </w:p>
        </w:tc>
        <w:tc>
          <w:tcPr>
            <w:tcW w:w="5526" w:type="dxa"/>
            <w:tcMar>
              <w:top w:w="60" w:type="dxa"/>
              <w:left w:w="60" w:type="dxa"/>
              <w:bottom w:w="60" w:type="dxa"/>
              <w:right w:w="60" w:type="dxa"/>
            </w:tcMar>
            <w:vAlign w:val="bottom"/>
            <w:hideMark/>
          </w:tcPr>
          <w:p w:rsidR="003257CC" w:rsidRPr="003257CC" w:rsidRDefault="003257CC" w:rsidP="003257CC">
            <w:pPr>
              <w:widowControl/>
              <w:spacing w:after="300"/>
              <w:jc w:val="center"/>
              <w:rPr>
                <w:rFonts w:ascii="Times New Roman" w:eastAsia="宋体" w:hAnsi="Times New Roman" w:cs="Times New Roman"/>
                <w:b/>
                <w:bCs/>
                <w:color w:val="000000"/>
                <w:kern w:val="0"/>
                <w:sz w:val="27"/>
                <w:szCs w:val="27"/>
              </w:rPr>
            </w:pPr>
            <w:r w:rsidRPr="003257CC">
              <w:rPr>
                <w:rFonts w:ascii="Times New Roman" w:eastAsia="宋体" w:hAnsi="Times New Roman" w:cs="Times New Roman"/>
                <w:b/>
                <w:bCs/>
                <w:color w:val="000000"/>
                <w:kern w:val="0"/>
                <w:sz w:val="27"/>
                <w:szCs w:val="27"/>
              </w:rPr>
              <w:t>Sample Output 6</w:t>
            </w:r>
          </w:p>
        </w:tc>
      </w:tr>
      <w:tr w:rsidR="003257CC" w:rsidRPr="003257CC" w:rsidTr="003257CC">
        <w:trPr>
          <w:tblCellSpacing w:w="15" w:type="dxa"/>
        </w:trPr>
        <w:tc>
          <w:tcPr>
            <w:tcW w:w="5535" w:type="dxa"/>
            <w:tcMar>
              <w:top w:w="60" w:type="dxa"/>
              <w:left w:w="60" w:type="dxa"/>
              <w:bottom w:w="60" w:type="dxa"/>
              <w:right w:w="60" w:type="dxa"/>
            </w:tcMar>
            <w:vAlign w:val="bottom"/>
            <w:hideMark/>
          </w:tcPr>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2 2 4 8</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4 0 4 4</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16 16 16 16</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32 16 16 32</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2</w:t>
            </w:r>
          </w:p>
          <w:p w:rsidR="003257CC" w:rsidRPr="003257CC" w:rsidRDefault="003257CC" w:rsidP="003257CC">
            <w:pPr>
              <w:widowControl/>
              <w:jc w:val="left"/>
              <w:rPr>
                <w:rFonts w:ascii="Times New Roman" w:eastAsia="宋体" w:hAnsi="Times New Roman" w:cs="Times New Roman"/>
                <w:b/>
                <w:bCs/>
                <w:color w:val="000000"/>
                <w:kern w:val="0"/>
                <w:sz w:val="27"/>
                <w:szCs w:val="27"/>
              </w:rPr>
            </w:pPr>
          </w:p>
        </w:tc>
        <w:tc>
          <w:tcPr>
            <w:tcW w:w="5526" w:type="dxa"/>
            <w:tcMar>
              <w:top w:w="60" w:type="dxa"/>
              <w:left w:w="60" w:type="dxa"/>
              <w:bottom w:w="60" w:type="dxa"/>
              <w:right w:w="60" w:type="dxa"/>
            </w:tcMar>
            <w:vAlign w:val="bottom"/>
            <w:hideMark/>
          </w:tcPr>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0 4 4 8</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0 0 4 8</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0 0 32 32</w:t>
            </w:r>
          </w:p>
          <w:p w:rsidR="003257CC" w:rsidRPr="003257CC" w:rsidRDefault="003257CC" w:rsidP="003257CC">
            <w:pPr>
              <w:widowControl/>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rPr>
            </w:pPr>
            <w:r w:rsidRPr="003257CC">
              <w:rPr>
                <w:rFonts w:ascii="Courier New" w:eastAsia="宋体" w:hAnsi="Courier New" w:cs="Courier New"/>
                <w:color w:val="333333"/>
                <w:kern w:val="0"/>
                <w:sz w:val="20"/>
                <w:szCs w:val="20"/>
              </w:rPr>
              <w:t>0 32 32 32</w:t>
            </w:r>
          </w:p>
        </w:tc>
      </w:tr>
    </w:tbl>
    <w:p w:rsidR="003257CC" w:rsidRDefault="003257CC" w:rsidP="003257CC">
      <w:pPr>
        <w:autoSpaceDE w:val="0"/>
        <w:autoSpaceDN w:val="0"/>
        <w:adjustRightInd w:val="0"/>
        <w:jc w:val="left"/>
        <w:rPr>
          <w:rFonts w:ascii="华文行楷" w:eastAsia="华文行楷" w:cs="新宋体"/>
          <w:kern w:val="0"/>
          <w:szCs w:val="21"/>
          <w:highlight w:val="white"/>
        </w:rPr>
      </w:pPr>
      <w:r>
        <w:rPr>
          <w:rFonts w:ascii="华文行楷" w:eastAsia="华文行楷" w:cs="新宋体" w:hint="eastAsia"/>
          <w:kern w:val="0"/>
          <w:szCs w:val="21"/>
          <w:highlight w:val="white"/>
        </w:rPr>
        <w:t>模拟题……好不容易在比赛结束前几分钟做完了……有以下感想</w:t>
      </w:r>
    </w:p>
    <w:p w:rsidR="003257CC" w:rsidRDefault="003257CC" w:rsidP="003257CC">
      <w:pPr>
        <w:autoSpaceDE w:val="0"/>
        <w:autoSpaceDN w:val="0"/>
        <w:adjustRightInd w:val="0"/>
        <w:jc w:val="left"/>
        <w:rPr>
          <w:rFonts w:ascii="华文行楷" w:eastAsia="华文行楷" w:cs="新宋体"/>
          <w:kern w:val="0"/>
          <w:szCs w:val="21"/>
          <w:highlight w:val="white"/>
        </w:rPr>
      </w:pPr>
      <w:r>
        <w:rPr>
          <w:rFonts w:ascii="华文行楷" w:eastAsia="华文行楷" w:cs="新宋体" w:hint="eastAsia"/>
          <w:kern w:val="0"/>
          <w:szCs w:val="21"/>
          <w:highlight w:val="white"/>
        </w:rPr>
        <w:t xml:space="preserve">  模拟题一定要把模块给分好，分别最好不相关的实现。总算成功的写出一道模拟题很有成就感。</w:t>
      </w:r>
    </w:p>
    <w:p w:rsidR="003257CC" w:rsidRPr="003257CC" w:rsidRDefault="003257CC" w:rsidP="003257CC">
      <w:pPr>
        <w:autoSpaceDE w:val="0"/>
        <w:autoSpaceDN w:val="0"/>
        <w:adjustRightInd w:val="0"/>
        <w:jc w:val="left"/>
        <w:rPr>
          <w:rFonts w:ascii="华文行楷" w:eastAsia="华文行楷" w:cs="新宋体" w:hint="eastAsia"/>
          <w:kern w:val="0"/>
          <w:szCs w:val="21"/>
          <w:highlight w:val="white"/>
        </w:rPr>
      </w:pPr>
      <w:r>
        <w:rPr>
          <w:rFonts w:ascii="华文行楷" w:eastAsia="华文行楷" w:cs="新宋体" w:hint="eastAsia"/>
          <w:kern w:val="0"/>
          <w:szCs w:val="21"/>
          <w:highlight w:val="white"/>
        </w:rPr>
        <w:t xml:space="preserve">  在计算单条的时候出了个问题差点翻车……就是向左划的时候是从左往右找</w:t>
      </w:r>
      <w:r w:rsidR="00E3585E">
        <w:rPr>
          <w:rFonts w:ascii="华文行楷" w:eastAsia="华文行楷" w:cs="新宋体" w:hint="eastAsia"/>
          <w:kern w:val="0"/>
          <w:szCs w:val="21"/>
          <w:highlight w:val="white"/>
        </w:rPr>
        <w:t>是否有相等的，有的话把本身翻倍并把右边的变零。嗯不这么做的话就不符合样例的特征。</w:t>
      </w:r>
      <w:bookmarkStart w:id="0" w:name="_GoBack"/>
      <w:bookmarkEnd w:id="0"/>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&lt;iostream&gt;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&lt;sstream&gt;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&lt;iomanip&gt;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&lt;string&gt;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&lt;vector&gt;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&lt;stack&gt;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&lt;queue&gt;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&lt;algorithm&gt;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&lt;map&gt;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&lt;climits&gt;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hash</w:t>
      </w:r>
      <w:r>
        <w:rPr>
          <w:rFonts w:ascii="新宋体" w:eastAsia="新宋体" w:cs="新宋体"/>
          <w:color w:val="000000"/>
          <w:kern w:val="0"/>
          <w:sz w:val="19"/>
          <w:szCs w:val="19"/>
          <w:highlight w:val="white"/>
        </w:rPr>
        <w:t xml:space="preserve"> 997</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 xml:space="preserve"> 100005</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ll</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&gt;&gt;origin;</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&gt;&gt;result;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reset(</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&gt;&gt;&amp;</w:t>
      </w:r>
      <w:r>
        <w:rPr>
          <w:rFonts w:ascii="新宋体" w:eastAsia="新宋体" w:cs="新宋体"/>
          <w:color w:val="808080"/>
          <w:kern w:val="0"/>
          <w:sz w:val="19"/>
          <w:szCs w:val="19"/>
          <w:highlight w:val="white"/>
        </w:rPr>
        <w:t>target</w:t>
      </w:r>
      <w:r>
        <w:rPr>
          <w:rFonts w:ascii="新宋体" w:eastAsia="新宋体" w:cs="新宋体"/>
          <w:color w:val="000000"/>
          <w:kern w:val="0"/>
          <w:sz w:val="19"/>
          <w:szCs w:val="19"/>
          <w:highlight w:val="white"/>
        </w:rPr>
        <w:t>) {</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target</w:t>
      </w:r>
      <w:r>
        <w:rPr>
          <w:rFonts w:ascii="新宋体" w:eastAsia="新宋体" w:cs="新宋体"/>
          <w:color w:val="000000"/>
          <w:kern w:val="0"/>
          <w:sz w:val="19"/>
          <w:szCs w:val="19"/>
          <w:highlight w:val="white"/>
        </w:rPr>
        <w:t>.resize(4);</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4; i++)</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target</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.resize(4);</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 process(</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w:t>
      </w:r>
      <w:r>
        <w:rPr>
          <w:rFonts w:ascii="新宋体" w:eastAsia="新宋体" w:cs="新宋体"/>
          <w:color w:val="808080"/>
          <w:kern w:val="0"/>
          <w:sz w:val="19"/>
          <w:szCs w:val="19"/>
          <w:highlight w:val="white"/>
        </w:rPr>
        <w:t>coming</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status</w:t>
      </w:r>
      <w:r>
        <w:rPr>
          <w:rFonts w:ascii="新宋体" w:eastAsia="新宋体" w:cs="新宋体"/>
          <w:color w:val="000000"/>
          <w:kern w:val="0"/>
          <w:sz w:val="19"/>
          <w:szCs w:val="19"/>
          <w:highlight w:val="white"/>
        </w:rPr>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status</w:t>
      </w:r>
      <w:r>
        <w:rPr>
          <w:rFonts w:ascii="新宋体" w:eastAsia="新宋体" w:cs="新宋体"/>
          <w:color w:val="000000"/>
          <w:kern w:val="0"/>
          <w:sz w:val="19"/>
          <w:szCs w:val="19"/>
          <w:highlight w:val="white"/>
        </w:rPr>
        <w:t xml:space="preserve"> == 0)</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左移</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&gt;temp;</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w:t>
      </w:r>
      <w:r>
        <w:rPr>
          <w:rFonts w:ascii="新宋体" w:eastAsia="新宋体" w:cs="新宋体"/>
          <w:color w:val="808080"/>
          <w:kern w:val="0"/>
          <w:sz w:val="19"/>
          <w:szCs w:val="19"/>
          <w:highlight w:val="white"/>
        </w:rPr>
        <w:t>coming</w:t>
      </w:r>
      <w:r>
        <w:rPr>
          <w:rFonts w:ascii="新宋体" w:eastAsia="新宋体" w:cs="新宋体"/>
          <w:color w:val="000000"/>
          <w:kern w:val="0"/>
          <w:sz w:val="19"/>
          <w:szCs w:val="19"/>
          <w:highlight w:val="white"/>
        </w:rPr>
        <w:t>.size(); i++)</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coming</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0)</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temp.push_back(</w:t>
      </w:r>
      <w:r>
        <w:rPr>
          <w:rFonts w:ascii="新宋体" w:eastAsia="新宋体" w:cs="新宋体"/>
          <w:color w:val="808080"/>
          <w:kern w:val="0"/>
          <w:sz w:val="19"/>
          <w:szCs w:val="19"/>
          <w:highlight w:val="white"/>
        </w:rPr>
        <w:t>coming</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(temp.size() != 4)</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temp.push_back(0);</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temp.size() - 1; i++)</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(temp</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0)</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(temp</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temp</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 + 1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temp</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temp</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temp</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0;</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//i++;</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coming</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temp;</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temp.clear();</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w:t>
      </w:r>
      <w:r>
        <w:rPr>
          <w:rFonts w:ascii="新宋体" w:eastAsia="新宋体" w:cs="新宋体"/>
          <w:color w:val="808080"/>
          <w:kern w:val="0"/>
          <w:sz w:val="19"/>
          <w:szCs w:val="19"/>
          <w:highlight w:val="white"/>
        </w:rPr>
        <w:t>coming</w:t>
      </w:r>
      <w:r>
        <w:rPr>
          <w:rFonts w:ascii="新宋体" w:eastAsia="新宋体" w:cs="新宋体"/>
          <w:color w:val="000000"/>
          <w:kern w:val="0"/>
          <w:sz w:val="19"/>
          <w:szCs w:val="19"/>
          <w:highlight w:val="white"/>
        </w:rPr>
        <w:t>.size(); i++)</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coming</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0)</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temp.push_back(</w:t>
      </w:r>
      <w:r>
        <w:rPr>
          <w:rFonts w:ascii="新宋体" w:eastAsia="新宋体" w:cs="新宋体"/>
          <w:color w:val="808080"/>
          <w:kern w:val="0"/>
          <w:sz w:val="19"/>
          <w:szCs w:val="19"/>
          <w:highlight w:val="white"/>
        </w:rPr>
        <w:t>coming</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(temp.size() != 4)</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temp.push_back(0);</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temp;</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status</w:t>
      </w:r>
      <w:r>
        <w:rPr>
          <w:rFonts w:ascii="新宋体" w:eastAsia="新宋体" w:cs="新宋体"/>
          <w:color w:val="000000"/>
          <w:kern w:val="0"/>
          <w:sz w:val="19"/>
          <w:szCs w:val="19"/>
          <w:highlight w:val="white"/>
        </w:rPr>
        <w:t xml:space="preserve"> == 1)</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&gt;temp;</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stack</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&gt;s1;</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w:t>
      </w:r>
      <w:r>
        <w:rPr>
          <w:rFonts w:ascii="新宋体" w:eastAsia="新宋体" w:cs="新宋体"/>
          <w:color w:val="808080"/>
          <w:kern w:val="0"/>
          <w:sz w:val="19"/>
          <w:szCs w:val="19"/>
          <w:highlight w:val="white"/>
        </w:rPr>
        <w:t>coming</w:t>
      </w:r>
      <w:r>
        <w:rPr>
          <w:rFonts w:ascii="新宋体" w:eastAsia="新宋体" w:cs="新宋体"/>
          <w:color w:val="000000"/>
          <w:kern w:val="0"/>
          <w:sz w:val="19"/>
          <w:szCs w:val="19"/>
          <w:highlight w:val="white"/>
        </w:rPr>
        <w:t>.size() - 1; i &gt;= 0; i--)</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coming</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0)</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s1.push(</w:t>
      </w:r>
      <w:r>
        <w:rPr>
          <w:rFonts w:ascii="新宋体" w:eastAsia="新宋体" w:cs="新宋体"/>
          <w:color w:val="808080"/>
          <w:kern w:val="0"/>
          <w:sz w:val="19"/>
          <w:szCs w:val="19"/>
          <w:highlight w:val="white"/>
        </w:rPr>
        <w:t>coming</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(s1.size() != 4)</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s1.push(0);</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(!s1.empty())</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temp.push_back(s1.top());</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s1.pop();</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3; i &gt; 0; i--)</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(temp</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0)</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(temp</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temp</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 - 1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temp</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temp</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temp</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0;</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//i--;</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coming</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temp;</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temp.clear();</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再除一遍</w:t>
      </w:r>
      <w:r>
        <w:rPr>
          <w:rFonts w:ascii="新宋体" w:eastAsia="新宋体" w:cs="新宋体"/>
          <w:color w:val="008000"/>
          <w:kern w:val="0"/>
          <w:sz w:val="19"/>
          <w:szCs w:val="19"/>
          <w:highlight w:val="white"/>
        </w:rPr>
        <w:t>0</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w:t>
      </w:r>
      <w:r>
        <w:rPr>
          <w:rFonts w:ascii="新宋体" w:eastAsia="新宋体" w:cs="新宋体"/>
          <w:color w:val="808080"/>
          <w:kern w:val="0"/>
          <w:sz w:val="19"/>
          <w:szCs w:val="19"/>
          <w:highlight w:val="white"/>
        </w:rPr>
        <w:t>coming</w:t>
      </w:r>
      <w:r>
        <w:rPr>
          <w:rFonts w:ascii="新宋体" w:eastAsia="新宋体" w:cs="新宋体"/>
          <w:color w:val="000000"/>
          <w:kern w:val="0"/>
          <w:sz w:val="19"/>
          <w:szCs w:val="19"/>
          <w:highlight w:val="white"/>
        </w:rPr>
        <w:t>.size() - 1; i &gt;= 0; i--)</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coming</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0)</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s1.push(</w:t>
      </w:r>
      <w:r>
        <w:rPr>
          <w:rFonts w:ascii="新宋体" w:eastAsia="新宋体" w:cs="新宋体"/>
          <w:color w:val="808080"/>
          <w:kern w:val="0"/>
          <w:sz w:val="19"/>
          <w:szCs w:val="19"/>
          <w:highlight w:val="white"/>
        </w:rPr>
        <w:t>coming</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(s1.size() != 4)</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s1.push(0);</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(!s1.empty())</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temp.push_back(s1.top());</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s1.pop();</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temp;</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output(</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&gt;&gt;</w:t>
      </w:r>
      <w:r>
        <w:rPr>
          <w:rFonts w:ascii="新宋体" w:eastAsia="新宋体" w:cs="新宋体"/>
          <w:color w:val="808080"/>
          <w:kern w:val="0"/>
          <w:sz w:val="19"/>
          <w:szCs w:val="19"/>
          <w:highlight w:val="white"/>
        </w:rPr>
        <w:t>target</w:t>
      </w:r>
      <w:r>
        <w:rPr>
          <w:rFonts w:ascii="新宋体" w:eastAsia="新宋体" w:cs="新宋体"/>
          <w:color w:val="000000"/>
          <w:kern w:val="0"/>
          <w:sz w:val="19"/>
          <w:szCs w:val="19"/>
          <w:highlight w:val="white"/>
        </w:rPr>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4; i++)</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target</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0</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 = 1; j &lt; 4; j++)</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target</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j</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transpose(</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&gt;&gt;&amp;</w:t>
      </w:r>
      <w:r>
        <w:rPr>
          <w:rFonts w:ascii="新宋体" w:eastAsia="新宋体" w:cs="新宋体"/>
          <w:color w:val="808080"/>
          <w:kern w:val="0"/>
          <w:sz w:val="19"/>
          <w:szCs w:val="19"/>
          <w:highlight w:val="white"/>
        </w:rPr>
        <w:t>target</w:t>
      </w:r>
      <w:r>
        <w:rPr>
          <w:rFonts w:ascii="新宋体" w:eastAsia="新宋体" w:cs="新宋体"/>
          <w:color w:val="000000"/>
          <w:kern w:val="0"/>
          <w:sz w:val="19"/>
          <w:szCs w:val="19"/>
          <w:highlight w:val="white"/>
        </w:rPr>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&gt;&gt;temp;</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reset(temp);</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4; i++)</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 = 0; j &lt; 4; j++)</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temp</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3-j</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target</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j</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target</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temp;</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transpose_back(</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&gt;&gt;&amp;</w:t>
      </w:r>
      <w:r>
        <w:rPr>
          <w:rFonts w:ascii="新宋体" w:eastAsia="新宋体" w:cs="新宋体"/>
          <w:color w:val="808080"/>
          <w:kern w:val="0"/>
          <w:sz w:val="19"/>
          <w:szCs w:val="19"/>
          <w:highlight w:val="white"/>
        </w:rPr>
        <w:t>target</w:t>
      </w:r>
      <w:r>
        <w:rPr>
          <w:rFonts w:ascii="新宋体" w:eastAsia="新宋体" w:cs="新宋体"/>
          <w:color w:val="000000"/>
          <w:kern w:val="0"/>
          <w:sz w:val="19"/>
          <w:szCs w:val="19"/>
          <w:highlight w:val="white"/>
        </w:rPr>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&gt;&gt;temp;</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reset(temp);</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4; i++)</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 = 0; j &lt; 4; j++)</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temp</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j</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3-i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r>
        <w:rPr>
          <w:rFonts w:ascii="新宋体" w:eastAsia="新宋体" w:cs="新宋体"/>
          <w:color w:val="808080"/>
          <w:kern w:val="0"/>
          <w:sz w:val="19"/>
          <w:szCs w:val="19"/>
          <w:highlight w:val="white"/>
        </w:rPr>
        <w:t>target</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j</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target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temp;</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reset(origin);</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4; i++)</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 = 0; j &lt; 4; j++)</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cin</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origin</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j</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status;</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cin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status;</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(status == 0)</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4; i++)</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result.push_back(process(origin</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0));</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output(result);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(status == 1)</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transpose(origin);</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4; i++)</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result.push_back(process(origin</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0));</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transpose_back(result);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output(result);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(status == 2)</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4; i++)</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result.push_back(process(origin</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1));</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output(result);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(status == 3)</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transpose(origin);</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4; i++)</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result.push_back(process(origin</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1));</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transpose_back(result);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output(result);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3257CC" w:rsidRDefault="003257CC" w:rsidP="003257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D5574E" w:rsidRDefault="003257CC" w:rsidP="003257CC">
      <w:r>
        <w:rPr>
          <w:rFonts w:ascii="新宋体" w:eastAsia="新宋体" w:cs="新宋体"/>
          <w:color w:val="000000"/>
          <w:kern w:val="0"/>
          <w:sz w:val="19"/>
          <w:szCs w:val="19"/>
          <w:highlight w:val="white"/>
        </w:rPr>
        <w:t>}</w:t>
      </w:r>
    </w:p>
    <w:sectPr w:rsidR="00D557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114" w:rsidRDefault="00D65114" w:rsidP="003257CC">
      <w:r>
        <w:separator/>
      </w:r>
    </w:p>
  </w:endnote>
  <w:endnote w:type="continuationSeparator" w:id="0">
    <w:p w:rsidR="00D65114" w:rsidRDefault="00D65114" w:rsidP="00325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114" w:rsidRDefault="00D65114" w:rsidP="003257CC">
      <w:r>
        <w:separator/>
      </w:r>
    </w:p>
  </w:footnote>
  <w:footnote w:type="continuationSeparator" w:id="0">
    <w:p w:rsidR="00D65114" w:rsidRDefault="00D65114" w:rsidP="003257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081"/>
    <w:rsid w:val="003257CC"/>
    <w:rsid w:val="00C86081"/>
    <w:rsid w:val="00D5574E"/>
    <w:rsid w:val="00D65114"/>
    <w:rsid w:val="00E35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A40EF5-6A6B-43FB-9233-EFEA90E38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3257C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57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57CC"/>
    <w:rPr>
      <w:sz w:val="18"/>
      <w:szCs w:val="18"/>
    </w:rPr>
  </w:style>
  <w:style w:type="paragraph" w:styleId="a4">
    <w:name w:val="footer"/>
    <w:basedOn w:val="a"/>
    <w:link w:val="Char0"/>
    <w:uiPriority w:val="99"/>
    <w:unhideWhenUsed/>
    <w:rsid w:val="003257CC"/>
    <w:pPr>
      <w:tabs>
        <w:tab w:val="center" w:pos="4153"/>
        <w:tab w:val="right" w:pos="8306"/>
      </w:tabs>
      <w:snapToGrid w:val="0"/>
      <w:jc w:val="left"/>
    </w:pPr>
    <w:rPr>
      <w:sz w:val="18"/>
      <w:szCs w:val="18"/>
    </w:rPr>
  </w:style>
  <w:style w:type="character" w:customStyle="1" w:styleId="Char0">
    <w:name w:val="页脚 Char"/>
    <w:basedOn w:val="a0"/>
    <w:link w:val="a4"/>
    <w:uiPriority w:val="99"/>
    <w:rsid w:val="003257CC"/>
    <w:rPr>
      <w:sz w:val="18"/>
      <w:szCs w:val="18"/>
    </w:rPr>
  </w:style>
  <w:style w:type="character" w:customStyle="1" w:styleId="2Char">
    <w:name w:val="标题 2 Char"/>
    <w:basedOn w:val="a0"/>
    <w:link w:val="2"/>
    <w:uiPriority w:val="9"/>
    <w:rsid w:val="003257CC"/>
    <w:rPr>
      <w:rFonts w:ascii="宋体" w:eastAsia="宋体" w:hAnsi="宋体" w:cs="宋体"/>
      <w:b/>
      <w:bCs/>
      <w:kern w:val="0"/>
      <w:sz w:val="36"/>
      <w:szCs w:val="36"/>
    </w:rPr>
  </w:style>
  <w:style w:type="paragraph" w:styleId="a5">
    <w:name w:val="Normal (Web)"/>
    <w:basedOn w:val="a"/>
    <w:uiPriority w:val="99"/>
    <w:semiHidden/>
    <w:unhideWhenUsed/>
    <w:rsid w:val="003257C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257CC"/>
  </w:style>
  <w:style w:type="character" w:styleId="a6">
    <w:name w:val="Hyperlink"/>
    <w:basedOn w:val="a0"/>
    <w:uiPriority w:val="99"/>
    <w:semiHidden/>
    <w:unhideWhenUsed/>
    <w:rsid w:val="003257CC"/>
    <w:rPr>
      <w:color w:val="0000FF"/>
      <w:u w:val="single"/>
    </w:rPr>
  </w:style>
  <w:style w:type="character" w:customStyle="1" w:styleId="mn">
    <w:name w:val="mn"/>
    <w:basedOn w:val="a0"/>
    <w:rsid w:val="003257CC"/>
  </w:style>
  <w:style w:type="character" w:customStyle="1" w:styleId="mo">
    <w:name w:val="mo"/>
    <w:basedOn w:val="a0"/>
    <w:rsid w:val="003257CC"/>
  </w:style>
  <w:style w:type="character" w:customStyle="1" w:styleId="mjxassistivemathml">
    <w:name w:val="mjx_assistive_mathml"/>
    <w:basedOn w:val="a0"/>
    <w:rsid w:val="003257CC"/>
  </w:style>
  <w:style w:type="character" w:customStyle="1" w:styleId="mi">
    <w:name w:val="mi"/>
    <w:basedOn w:val="a0"/>
    <w:rsid w:val="003257CC"/>
  </w:style>
  <w:style w:type="paragraph" w:styleId="HTML">
    <w:name w:val="HTML Preformatted"/>
    <w:basedOn w:val="a"/>
    <w:link w:val="HTMLChar"/>
    <w:uiPriority w:val="99"/>
    <w:semiHidden/>
    <w:unhideWhenUsed/>
    <w:rsid w:val="003257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257C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2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kattis.com/problems/204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866</Words>
  <Characters>4937</Characters>
  <Application>Microsoft Office Word</Application>
  <DocSecurity>0</DocSecurity>
  <Lines>41</Lines>
  <Paragraphs>11</Paragraphs>
  <ScaleCrop>false</ScaleCrop>
  <Company/>
  <LinksUpToDate>false</LinksUpToDate>
  <CharactersWithSpaces>5792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xu</dc:creator>
  <cp:keywords/>
  <dc:description/>
  <cp:lastModifiedBy>tao xu</cp:lastModifiedBy>
  <cp:revision>2</cp:revision>
  <dcterms:created xsi:type="dcterms:W3CDTF">2017-01-12T11:07:00Z</dcterms:created>
  <dcterms:modified xsi:type="dcterms:W3CDTF">2017-01-12T11:20:00Z</dcterms:modified>
</cp:coreProperties>
</file>