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95" w:rsidRPr="00CA1895" w:rsidRDefault="00CA1895" w:rsidP="00CA1895">
      <w:pPr>
        <w:widowControl/>
        <w:spacing w:after="100" w:afterAutospacing="1"/>
        <w:jc w:val="left"/>
        <w:outlineLvl w:val="1"/>
        <w:rPr>
          <w:rFonts w:ascii="inherit" w:eastAsia="宋体" w:hAnsi="inherit" w:cs="Segoe UI"/>
          <w:color w:val="373A3C"/>
          <w:kern w:val="0"/>
          <w:sz w:val="36"/>
          <w:szCs w:val="36"/>
        </w:rPr>
      </w:pPr>
      <w:r w:rsidRPr="00CA1895">
        <w:rPr>
          <w:rFonts w:ascii="inherit" w:eastAsia="宋体" w:hAnsi="inherit" w:cs="Segoe UI" w:hint="eastAsia"/>
          <w:color w:val="373A3C"/>
          <w:kern w:val="0"/>
          <w:sz w:val="36"/>
          <w:szCs w:val="36"/>
        </w:rPr>
        <w:fldChar w:fldCharType="begin"/>
      </w:r>
      <w:r w:rsidRPr="00CA1895">
        <w:rPr>
          <w:rFonts w:ascii="inherit" w:eastAsia="宋体" w:hAnsi="inherit" w:cs="Segoe UI" w:hint="eastAsia"/>
          <w:color w:val="373A3C"/>
          <w:kern w:val="0"/>
          <w:sz w:val="36"/>
          <w:szCs w:val="36"/>
        </w:rPr>
        <w:instrText xml:space="preserve"> HYPERLINK "https://vjudge.net/problem/Kattis-howmanydigits" \t "_blank" </w:instrText>
      </w:r>
      <w:r w:rsidRPr="00CA1895">
        <w:rPr>
          <w:rFonts w:ascii="inherit" w:eastAsia="宋体" w:hAnsi="inherit" w:cs="Segoe UI" w:hint="eastAsia"/>
          <w:color w:val="373A3C"/>
          <w:kern w:val="0"/>
          <w:sz w:val="36"/>
          <w:szCs w:val="36"/>
        </w:rPr>
        <w:fldChar w:fldCharType="separate"/>
      </w:r>
      <w:r w:rsidRPr="00CA1895">
        <w:rPr>
          <w:rFonts w:ascii="inherit" w:eastAsia="宋体" w:hAnsi="inherit" w:cs="Segoe UI"/>
          <w:color w:val="0275D8"/>
          <w:kern w:val="0"/>
          <w:sz w:val="36"/>
          <w:szCs w:val="36"/>
        </w:rPr>
        <w:t>I - How Many Digits?</w:t>
      </w:r>
      <w:r w:rsidRPr="00CA1895">
        <w:rPr>
          <w:rFonts w:ascii="inherit" w:eastAsia="宋体" w:hAnsi="inherit" w:cs="Segoe UI" w:hint="eastAsia"/>
          <w:color w:val="373A3C"/>
          <w:kern w:val="0"/>
          <w:sz w:val="36"/>
          <w:szCs w:val="36"/>
        </w:rPr>
        <w:fldChar w:fldCharType="end"/>
      </w:r>
    </w:p>
    <w:p w:rsidR="00CA1895" w:rsidRPr="00CA1895" w:rsidRDefault="00CA1895" w:rsidP="00CA1895">
      <w:pPr>
        <w:widowControl/>
        <w:jc w:val="left"/>
        <w:rPr>
          <w:rFonts w:ascii="Segoe UI" w:eastAsia="宋体" w:hAnsi="Segoe UI" w:cs="Segoe UI"/>
          <w:color w:val="373A3C"/>
          <w:kern w:val="0"/>
          <w:sz w:val="24"/>
          <w:szCs w:val="24"/>
        </w:rPr>
      </w:pPr>
      <w:r w:rsidRPr="00CA1895">
        <w:rPr>
          <w:rFonts w:ascii="Segoe UI" w:eastAsia="宋体" w:hAnsi="Segoe UI" w:cs="Segoe UI"/>
          <w:color w:val="373A3C"/>
          <w:kern w:val="0"/>
          <w:sz w:val="24"/>
          <w:szCs w:val="24"/>
        </w:rPr>
        <w:t> </w:t>
      </w:r>
      <w:proofErr w:type="spellStart"/>
      <w:r w:rsidRPr="00CA1895">
        <w:rPr>
          <w:rFonts w:ascii="Segoe UI" w:eastAsia="宋体" w:hAnsi="Segoe UI" w:cs="Segoe UI"/>
          <w:color w:val="373A3C"/>
          <w:kern w:val="0"/>
          <w:sz w:val="24"/>
          <w:szCs w:val="24"/>
        </w:rPr>
        <w:fldChar w:fldCharType="begin"/>
      </w:r>
      <w:r w:rsidRPr="00CA1895">
        <w:rPr>
          <w:rFonts w:ascii="Segoe UI" w:eastAsia="宋体" w:hAnsi="Segoe UI" w:cs="Segoe UI"/>
          <w:color w:val="373A3C"/>
          <w:kern w:val="0"/>
          <w:sz w:val="24"/>
          <w:szCs w:val="24"/>
        </w:rPr>
        <w:instrText xml:space="preserve"> HYPERLINK "https://vjudge.net/problem/512325/origin" \t "_blank" </w:instrText>
      </w:r>
      <w:r w:rsidRPr="00CA1895">
        <w:rPr>
          <w:rFonts w:ascii="Segoe UI" w:eastAsia="宋体" w:hAnsi="Segoe UI" w:cs="Segoe UI"/>
          <w:color w:val="373A3C"/>
          <w:kern w:val="0"/>
          <w:sz w:val="24"/>
          <w:szCs w:val="24"/>
        </w:rPr>
        <w:fldChar w:fldCharType="separate"/>
      </w:r>
      <w:r w:rsidRPr="00CA1895">
        <w:rPr>
          <w:rFonts w:ascii="Segoe UI" w:eastAsia="宋体" w:hAnsi="Segoe UI" w:cs="Segoe UI"/>
          <w:color w:val="0275D8"/>
          <w:kern w:val="0"/>
          <w:sz w:val="24"/>
          <w:szCs w:val="24"/>
        </w:rPr>
        <w:t>Kattis</w:t>
      </w:r>
      <w:proofErr w:type="spellEnd"/>
      <w:r w:rsidRPr="00CA1895">
        <w:rPr>
          <w:rFonts w:ascii="Segoe UI" w:eastAsia="宋体" w:hAnsi="Segoe UI" w:cs="Segoe UI"/>
          <w:color w:val="0275D8"/>
          <w:kern w:val="0"/>
          <w:sz w:val="24"/>
          <w:szCs w:val="24"/>
        </w:rPr>
        <w:t xml:space="preserve"> - howmanydigits </w:t>
      </w:r>
      <w:r w:rsidRPr="00CA1895">
        <w:rPr>
          <w:rFonts w:ascii="Segoe UI" w:eastAsia="宋体" w:hAnsi="Segoe UI" w:cs="Segoe UI"/>
          <w:color w:val="373A3C"/>
          <w:kern w:val="0"/>
          <w:sz w:val="24"/>
          <w:szCs w:val="24"/>
        </w:rPr>
        <w:fldChar w:fldCharType="end"/>
      </w:r>
    </w:p>
    <w:p w:rsidR="00CA1895" w:rsidRPr="00CA1895" w:rsidRDefault="00CA1895" w:rsidP="00CA1895">
      <w:pPr>
        <w:widowControl/>
        <w:spacing w:beforeAutospacing="1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Often times it is sufficient to know the rough size of a number, rather than its exact value. For example, a human can reason about which store to visit to buy milk if one store is roughly </w:t>
      </w:r>
      <w:r w:rsidRPr="00CA1895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1</w:t>
      </w: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1</w:t>
      </w: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kilometer away, and another store is roughly </w:t>
      </w:r>
      <w:r w:rsidRPr="00CA1895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100</w:t>
      </w: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100</w:t>
      </w: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kilometers away. The exact distance to each store is irrelevant to the decision at hand; only the sizes of the numbers matter.</w:t>
      </w:r>
    </w:p>
    <w:p w:rsidR="00CA1895" w:rsidRPr="00CA1895" w:rsidRDefault="00CA1895" w:rsidP="00CA1895">
      <w:pPr>
        <w:widowControl/>
        <w:spacing w:beforeAutospacing="1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For this problem, determine the ‘size’ of the factorial of an integer. By size, we mean the number of digits required to represent the answer in base-</w:t>
      </w:r>
      <w:r w:rsidRPr="00CA1895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10</w:t>
      </w: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10</w:t>
      </w: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</w:t>
      </w:r>
    </w:p>
    <w:p w:rsidR="00CA1895" w:rsidRPr="00CA1895" w:rsidRDefault="00CA1895" w:rsidP="00CA1895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r w:rsidRPr="00CA1895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Input</w:t>
      </w:r>
    </w:p>
    <w:p w:rsidR="00CA1895" w:rsidRPr="00CA1895" w:rsidRDefault="00CA1895" w:rsidP="00CA1895">
      <w:pPr>
        <w:widowControl/>
        <w:spacing w:beforeAutospacing="1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Input consists of up to </w:t>
      </w:r>
      <w:r w:rsidRPr="00CA1895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10000</w:t>
      </w: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10000</w:t>
      </w: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integers, one per line. Each is in the range </w:t>
      </w:r>
      <w:r w:rsidRPr="00CA1895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[0</w:t>
      </w:r>
      <w:proofErr w:type="gramStart"/>
      <w:r w:rsidRPr="00CA1895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,1000000</w:t>
      </w:r>
      <w:proofErr w:type="gramEnd"/>
      <w:r w:rsidRPr="00CA1895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]</w:t>
      </w: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[0,1000000]</w:t>
      </w: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 Input ends at end of file.</w:t>
      </w:r>
    </w:p>
    <w:p w:rsidR="00CA1895" w:rsidRPr="00CA1895" w:rsidRDefault="00CA1895" w:rsidP="00CA1895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r w:rsidRPr="00CA1895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Output</w:t>
      </w:r>
    </w:p>
    <w:p w:rsidR="00CA1895" w:rsidRPr="00CA1895" w:rsidRDefault="00CA1895" w:rsidP="00CA1895">
      <w:pPr>
        <w:widowControl/>
        <w:spacing w:beforeAutospacing="1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For each integer </w:t>
      </w:r>
      <w:proofErr w:type="spellStart"/>
      <w:r w:rsidRPr="00CA1895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n</w:t>
      </w: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n</w:t>
      </w:r>
      <w:proofErr w:type="spellEnd"/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print the number of digits required to represent </w:t>
      </w:r>
      <w:proofErr w:type="spellStart"/>
      <w:r w:rsidRPr="00CA1895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n</w:t>
      </w:r>
      <w:proofErr w:type="gramStart"/>
      <w:r w:rsidRPr="00CA1895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!</w:t>
      </w: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n</w:t>
      </w:r>
      <w:proofErr w:type="spellEnd"/>
      <w:proofErr w:type="gramEnd"/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!</w:t>
      </w: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  <w:proofErr w:type="gramStart"/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in</w:t>
      </w:r>
      <w:proofErr w:type="gramEnd"/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base-</w:t>
      </w:r>
      <w:r w:rsidRPr="00CA1895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10</w:t>
      </w: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10</w:t>
      </w:r>
      <w:r w:rsidRPr="00CA189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</w:t>
      </w:r>
    </w:p>
    <w:tbl>
      <w:tblPr>
        <w:tblW w:w="1138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696"/>
        <w:gridCol w:w="5686"/>
      </w:tblGrid>
      <w:tr w:rsidR="00CA1895" w:rsidRPr="00CA1895" w:rsidTr="00CA1895">
        <w:trPr>
          <w:tblCellSpacing w:w="15" w:type="dxa"/>
        </w:trPr>
        <w:tc>
          <w:tcPr>
            <w:tcW w:w="553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A1895" w:rsidRPr="00CA1895" w:rsidRDefault="00CA1895" w:rsidP="00CA1895">
            <w:pPr>
              <w:widowControl/>
              <w:spacing w:after="30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CA189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Sample Input 1</w:t>
            </w:r>
          </w:p>
        </w:tc>
        <w:tc>
          <w:tcPr>
            <w:tcW w:w="5526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A1895" w:rsidRPr="00CA1895" w:rsidRDefault="00CA1895" w:rsidP="00CA1895">
            <w:pPr>
              <w:widowControl/>
              <w:spacing w:after="30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CA189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Sample Output 1</w:t>
            </w:r>
          </w:p>
        </w:tc>
      </w:tr>
      <w:tr w:rsidR="00CA1895" w:rsidRPr="00CA1895" w:rsidTr="00CA1895">
        <w:trPr>
          <w:tblCellSpacing w:w="15" w:type="dxa"/>
        </w:trPr>
        <w:tc>
          <w:tcPr>
            <w:tcW w:w="553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A1895" w:rsidRPr="00CA1895" w:rsidRDefault="00CA1895" w:rsidP="00CA1895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CA1895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0</w:t>
            </w:r>
          </w:p>
          <w:p w:rsidR="00CA1895" w:rsidRPr="00CA1895" w:rsidRDefault="00CA1895" w:rsidP="00CA1895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CA1895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CA1895" w:rsidRPr="00CA1895" w:rsidRDefault="00CA1895" w:rsidP="00CA1895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CA1895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3</w:t>
            </w:r>
          </w:p>
          <w:p w:rsidR="00CA1895" w:rsidRPr="00CA1895" w:rsidRDefault="00CA1895" w:rsidP="00CA1895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CA1895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:rsidR="00CA1895" w:rsidRPr="00CA1895" w:rsidRDefault="00CA1895" w:rsidP="00CA1895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CA1895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:rsidR="00F831CC" w:rsidRDefault="00F831CC" w:rsidP="00CA1895">
            <w:pPr>
              <w:widowControl/>
              <w:jc w:val="left"/>
              <w:rPr>
                <w:rFonts w:ascii="华文行楷" w:eastAsia="华文行楷" w:hAnsi="Consolas" w:cs="宋体"/>
                <w:kern w:val="0"/>
                <w:sz w:val="22"/>
              </w:rPr>
            </w:pPr>
            <w:r>
              <w:rPr>
                <w:rFonts w:ascii="华文行楷" w:eastAsia="华文行楷" w:hAnsi="Consolas" w:cs="宋体" w:hint="eastAsia"/>
                <w:kern w:val="0"/>
                <w:sz w:val="22"/>
              </w:rPr>
              <w:lastRenderedPageBreak/>
              <w:t>是的这道题就是这么短……题目要求求出N</w:t>
            </w:r>
            <w:r>
              <w:rPr>
                <w:rFonts w:ascii="华文行楷" w:eastAsia="华文行楷" w:hAnsi="Consolas" w:cs="宋体"/>
                <w:kern w:val="0"/>
                <w:sz w:val="22"/>
              </w:rPr>
              <w:t>!</w:t>
            </w:r>
            <w:r>
              <w:rPr>
                <w:rFonts w:ascii="华文行楷" w:eastAsia="华文行楷" w:hAnsi="Consolas" w:cs="宋体" w:hint="eastAsia"/>
                <w:kern w:val="0"/>
                <w:sz w:val="22"/>
              </w:rPr>
              <w:t>的数位长度，但是事实上这是一道高中题……</w:t>
            </w:r>
          </w:p>
          <w:p w:rsidR="00F831CC" w:rsidRPr="00F831CC" w:rsidRDefault="00F831CC" w:rsidP="00CA1895">
            <w:pPr>
              <w:widowControl/>
              <w:jc w:val="left"/>
              <w:rPr>
                <w:rFonts w:ascii="华文行楷" w:eastAsia="华文行楷" w:hAnsi="Consolas" w:cs="宋体" w:hint="eastAsia"/>
                <w:kern w:val="0"/>
                <w:sz w:val="22"/>
              </w:rPr>
            </w:pPr>
            <w:r>
              <w:rPr>
                <w:rFonts w:ascii="华文行楷" w:eastAsia="华文行楷" w:hAnsi="Consolas" w:cs="宋体" w:hint="eastAsia"/>
                <w:kern w:val="0"/>
                <w:sz w:val="22"/>
              </w:rPr>
              <w:t>原理是</w:t>
            </w:r>
            <w:proofErr w:type="spellStart"/>
            <w:r>
              <w:rPr>
                <w:rFonts w:ascii="华文行楷" w:eastAsia="华文行楷" w:hAnsi="Consolas" w:cs="宋体" w:hint="eastAsia"/>
                <w:kern w:val="0"/>
                <w:sz w:val="22"/>
              </w:rPr>
              <w:t>log</w:t>
            </w:r>
            <w:r>
              <w:rPr>
                <w:rFonts w:ascii="华文行楷" w:eastAsia="华文行楷" w:hAnsi="Consolas" w:cs="宋体"/>
                <w:kern w:val="0"/>
                <w:sz w:val="22"/>
              </w:rPr>
              <w:t>A</w:t>
            </w:r>
            <w:proofErr w:type="spellEnd"/>
            <w:r>
              <w:rPr>
                <w:rFonts w:ascii="华文行楷" w:eastAsia="华文行楷" w:hAnsi="Consolas" w:cs="宋体"/>
                <w:kern w:val="0"/>
                <w:sz w:val="22"/>
              </w:rPr>
              <w:t>*B=</w:t>
            </w:r>
            <w:proofErr w:type="spellStart"/>
            <w:r>
              <w:rPr>
                <w:rFonts w:ascii="华文行楷" w:eastAsia="华文行楷" w:hAnsi="Consolas" w:cs="宋体"/>
                <w:kern w:val="0"/>
                <w:sz w:val="22"/>
              </w:rPr>
              <w:t>logA+logB</w:t>
            </w:r>
            <w:proofErr w:type="spellEnd"/>
            <w:r>
              <w:rPr>
                <w:rFonts w:ascii="华文行楷" w:eastAsia="华文行楷" w:hAnsi="Consolas" w:cs="宋体" w:hint="eastAsia"/>
                <w:kern w:val="0"/>
                <w:sz w:val="22"/>
              </w:rPr>
              <w:t>……</w:t>
            </w:r>
            <w:bookmarkStart w:id="0" w:name="_GoBack"/>
            <w:bookmarkEnd w:id="0"/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#include &lt;</w:t>
            </w:r>
            <w:proofErr w:type="spellStart"/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iostream</w:t>
            </w:r>
            <w:proofErr w:type="spellEnd"/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&gt;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#include&lt;</w:t>
            </w:r>
            <w:proofErr w:type="spellStart"/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sstream</w:t>
            </w:r>
            <w:proofErr w:type="spellEnd"/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&gt;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#include&lt;</w:t>
            </w:r>
            <w:proofErr w:type="spellStart"/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iomanip</w:t>
            </w:r>
            <w:proofErr w:type="spellEnd"/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&gt;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#include&lt;string&gt;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#include&lt;vector&gt;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#include&lt;stack&gt;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#include&lt;queue&gt;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#include&lt;algorithm&gt;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#include&lt;map&gt;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#include&lt;</w:t>
            </w:r>
            <w:proofErr w:type="spellStart"/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cmath</w:t>
            </w:r>
            <w:proofErr w:type="spellEnd"/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&gt;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#include&lt;</w:t>
            </w:r>
            <w:proofErr w:type="spellStart"/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climits</w:t>
            </w:r>
            <w:proofErr w:type="spellEnd"/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&gt;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#define hash 997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#define MAX 1000005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 xml:space="preserve">#define </w:t>
            </w:r>
            <w:proofErr w:type="spellStart"/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ll</w:t>
            </w:r>
            <w:proofErr w:type="spellEnd"/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 xml:space="preserve"> long </w:t>
            </w:r>
            <w:proofErr w:type="spellStart"/>
            <w:r w:rsidRPr="00CA1895">
              <w:rPr>
                <w:rFonts w:ascii="Consolas" w:eastAsia="宋体" w:hAnsi="Consolas" w:cs="宋体"/>
                <w:color w:val="BBB529"/>
                <w:kern w:val="0"/>
                <w:sz w:val="22"/>
              </w:rPr>
              <w:t>long</w:t>
            </w:r>
            <w:proofErr w:type="spellEnd"/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CC7832"/>
                <w:kern w:val="0"/>
                <w:sz w:val="22"/>
              </w:rPr>
              <w:t>using</w:t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 xml:space="preserve"> </w:t>
            </w:r>
            <w:r w:rsidRPr="00CA1895">
              <w:rPr>
                <w:rFonts w:ascii="Consolas" w:eastAsia="宋体" w:hAnsi="Consolas" w:cs="宋体"/>
                <w:color w:val="CC7832"/>
                <w:kern w:val="0"/>
                <w:sz w:val="22"/>
              </w:rPr>
              <w:t>namespace</w:t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 xml:space="preserve"> </w:t>
            </w:r>
            <w:proofErr w:type="spellStart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</w:rPr>
              <w:t>std</w:t>
            </w:r>
            <w:proofErr w:type="spellEnd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</w:rPr>
              <w:t>vector</w:t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&lt;</w:t>
            </w:r>
            <w:r w:rsidRPr="00CA1895">
              <w:rPr>
                <w:rFonts w:ascii="Consolas" w:eastAsia="宋体" w:hAnsi="Consolas" w:cs="宋体"/>
                <w:color w:val="CC7832"/>
                <w:kern w:val="0"/>
                <w:sz w:val="22"/>
              </w:rPr>
              <w:t>double</w:t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&gt;store;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</w:rPr>
            </w:pPr>
            <w:proofErr w:type="spellStart"/>
            <w:r w:rsidRPr="00CA1895">
              <w:rPr>
                <w:rFonts w:ascii="Consolas" w:eastAsia="宋体" w:hAnsi="Consolas" w:cs="宋体"/>
                <w:color w:val="CC7832"/>
                <w:kern w:val="0"/>
                <w:sz w:val="22"/>
              </w:rPr>
              <w:t>int</w:t>
            </w:r>
            <w:proofErr w:type="spellEnd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</w:rPr>
              <w:t xml:space="preserve"> </w:t>
            </w:r>
            <w:r w:rsidRPr="00CA1895">
              <w:rPr>
                <w:rFonts w:ascii="Consolas" w:eastAsia="宋体" w:hAnsi="Consolas" w:cs="宋体"/>
                <w:color w:val="FFC66D"/>
                <w:kern w:val="0"/>
                <w:sz w:val="22"/>
              </w:rPr>
              <w:t>main</w:t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</w:rPr>
              <w:t>()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{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ab/>
            </w:r>
            <w:proofErr w:type="spellStart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store.resize</w:t>
            </w:r>
            <w:proofErr w:type="spellEnd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(MAX);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ab/>
              <w:t>store[</w:t>
            </w:r>
            <w:r w:rsidRPr="00CA189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0</w:t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 xml:space="preserve">] = </w:t>
            </w:r>
            <w:r w:rsidRPr="00CA189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0</w:t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ab/>
              <w:t>store[</w:t>
            </w:r>
            <w:r w:rsidRPr="00CA189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1</w:t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 xml:space="preserve">] = </w:t>
            </w:r>
            <w:r w:rsidRPr="00CA189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0</w:t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ab/>
            </w:r>
            <w:r w:rsidRPr="00CA1895">
              <w:rPr>
                <w:rFonts w:ascii="Consolas" w:eastAsia="宋体" w:hAnsi="Consolas" w:cs="宋体"/>
                <w:color w:val="CC7832"/>
                <w:kern w:val="0"/>
                <w:sz w:val="22"/>
              </w:rPr>
              <w:t>for</w:t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 xml:space="preserve"> (</w:t>
            </w:r>
            <w:proofErr w:type="spellStart"/>
            <w:r w:rsidRPr="00CA1895">
              <w:rPr>
                <w:rFonts w:ascii="Consolas" w:eastAsia="宋体" w:hAnsi="Consolas" w:cs="宋体"/>
                <w:color w:val="CC7832"/>
                <w:kern w:val="0"/>
                <w:sz w:val="22"/>
              </w:rPr>
              <w:t>int</w:t>
            </w:r>
            <w:proofErr w:type="spellEnd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 xml:space="preserve"> </w:t>
            </w:r>
            <w:proofErr w:type="spellStart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i</w:t>
            </w:r>
            <w:proofErr w:type="spellEnd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 xml:space="preserve"> = </w:t>
            </w:r>
            <w:r w:rsidRPr="00CA189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2</w:t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 xml:space="preserve">; </w:t>
            </w:r>
            <w:proofErr w:type="spellStart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i</w:t>
            </w:r>
            <w:proofErr w:type="spellEnd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 xml:space="preserve"> &lt;MAX; </w:t>
            </w:r>
            <w:proofErr w:type="spellStart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i</w:t>
            </w:r>
            <w:proofErr w:type="spellEnd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++)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ab/>
              <w:t>{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ab/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ab/>
              <w:t>store[</w:t>
            </w:r>
            <w:proofErr w:type="spellStart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i</w:t>
            </w:r>
            <w:proofErr w:type="spellEnd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] = store[</w:t>
            </w:r>
            <w:proofErr w:type="spellStart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i</w:t>
            </w:r>
            <w:proofErr w:type="spellEnd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 xml:space="preserve"> - </w:t>
            </w:r>
            <w:r w:rsidRPr="00CA189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1</w:t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 xml:space="preserve">] + </w:t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</w:rPr>
              <w:t>log10</w:t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(</w:t>
            </w:r>
            <w:proofErr w:type="spellStart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i</w:t>
            </w:r>
            <w:proofErr w:type="spellEnd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);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ab/>
              <w:t>}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ab/>
            </w:r>
            <w:proofErr w:type="spellStart"/>
            <w:r w:rsidRPr="00CA1895">
              <w:rPr>
                <w:rFonts w:ascii="Consolas" w:eastAsia="宋体" w:hAnsi="Consolas" w:cs="宋体"/>
                <w:color w:val="CC7832"/>
                <w:kern w:val="0"/>
                <w:sz w:val="22"/>
              </w:rPr>
              <w:t>int</w:t>
            </w:r>
            <w:proofErr w:type="spellEnd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 xml:space="preserve"> index;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ab/>
            </w:r>
            <w:r w:rsidRPr="00CA1895">
              <w:rPr>
                <w:rFonts w:ascii="Consolas" w:eastAsia="宋体" w:hAnsi="Consolas" w:cs="宋体"/>
                <w:color w:val="CC7832"/>
                <w:kern w:val="0"/>
                <w:sz w:val="22"/>
              </w:rPr>
              <w:t>while</w:t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 xml:space="preserve"> (</w:t>
            </w:r>
            <w:proofErr w:type="spellStart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</w:rPr>
              <w:t>cin</w:t>
            </w:r>
            <w:proofErr w:type="spellEnd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 xml:space="preserve"> &gt;&gt; index)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ab/>
              <w:t>{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ab/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ab/>
            </w:r>
            <w:proofErr w:type="spellStart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</w:rPr>
              <w:t>cout</w:t>
            </w:r>
            <w:proofErr w:type="spellEnd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 xml:space="preserve"> &lt;&lt; </w:t>
            </w:r>
            <w:proofErr w:type="spellStart"/>
            <w:r w:rsidRPr="00CA1895">
              <w:rPr>
                <w:rFonts w:ascii="Consolas" w:eastAsia="宋体" w:hAnsi="Consolas" w:cs="宋体"/>
                <w:color w:val="CC7832"/>
                <w:kern w:val="0"/>
                <w:sz w:val="22"/>
              </w:rPr>
              <w:t>int</w:t>
            </w:r>
            <w:proofErr w:type="spellEnd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 xml:space="preserve">(store[index]) + </w:t>
            </w:r>
            <w:r w:rsidRPr="00CA189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1</w:t>
            </w: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&lt;&lt;</w:t>
            </w:r>
            <w:proofErr w:type="spellStart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</w:rPr>
              <w:t>endl</w:t>
            </w:r>
            <w:proofErr w:type="spellEnd"/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;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</w:pP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ab/>
              <w:t>}</w:t>
            </w:r>
          </w:p>
          <w:p w:rsidR="00CA1895" w:rsidRPr="00CA1895" w:rsidRDefault="00CA1895" w:rsidP="00CA1895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CA1895">
              <w:rPr>
                <w:rFonts w:ascii="Consolas" w:eastAsia="宋体" w:hAnsi="Consolas" w:cs="宋体"/>
                <w:color w:val="A9B7C6"/>
                <w:kern w:val="0"/>
                <w:sz w:val="22"/>
                <w:shd w:val="clear" w:color="auto" w:fill="282B2E"/>
              </w:rPr>
              <w:t>}</w:t>
            </w:r>
          </w:p>
        </w:tc>
        <w:tc>
          <w:tcPr>
            <w:tcW w:w="5526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A1895" w:rsidRPr="00CA1895" w:rsidRDefault="00CA1895" w:rsidP="00CA1895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CA1895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lastRenderedPageBreak/>
              <w:t>1</w:t>
            </w:r>
          </w:p>
          <w:p w:rsidR="00CA1895" w:rsidRPr="00CA1895" w:rsidRDefault="00CA1895" w:rsidP="00CA1895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CA1895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CA1895" w:rsidRPr="00CA1895" w:rsidRDefault="00CA1895" w:rsidP="00CA1895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CA1895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CA1895" w:rsidRPr="00CA1895" w:rsidRDefault="00CA1895" w:rsidP="00CA1895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CA1895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7</w:t>
            </w:r>
          </w:p>
          <w:p w:rsidR="00CA1895" w:rsidRPr="00CA1895" w:rsidRDefault="00CA1895" w:rsidP="00CA1895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CA1895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</w:tc>
      </w:tr>
    </w:tbl>
    <w:p w:rsidR="00A8780C" w:rsidRPr="00CA1895" w:rsidRDefault="00A8780C"/>
    <w:sectPr w:rsidR="00A8780C" w:rsidRPr="00CA1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49"/>
    <w:rsid w:val="00A8780C"/>
    <w:rsid w:val="00CA1895"/>
    <w:rsid w:val="00D53449"/>
    <w:rsid w:val="00F8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80590-811F-4F8B-97A3-EFF1ECD2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A18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A189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A189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A1895"/>
  </w:style>
  <w:style w:type="character" w:customStyle="1" w:styleId="origin">
    <w:name w:val="origin"/>
    <w:basedOn w:val="a0"/>
    <w:rsid w:val="00CA1895"/>
  </w:style>
  <w:style w:type="paragraph" w:styleId="a4">
    <w:name w:val="Normal (Web)"/>
    <w:basedOn w:val="a"/>
    <w:uiPriority w:val="99"/>
    <w:semiHidden/>
    <w:unhideWhenUsed/>
    <w:rsid w:val="00CA18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CA1895"/>
  </w:style>
  <w:style w:type="character" w:customStyle="1" w:styleId="mjxassistivemathml">
    <w:name w:val="mjx_assistive_mathml"/>
    <w:basedOn w:val="a0"/>
    <w:rsid w:val="00CA1895"/>
  </w:style>
  <w:style w:type="character" w:customStyle="1" w:styleId="mo">
    <w:name w:val="mo"/>
    <w:basedOn w:val="a0"/>
    <w:rsid w:val="00CA1895"/>
  </w:style>
  <w:style w:type="character" w:customStyle="1" w:styleId="mi">
    <w:name w:val="mi"/>
    <w:basedOn w:val="a0"/>
    <w:rsid w:val="00CA1895"/>
  </w:style>
  <w:style w:type="paragraph" w:styleId="HTML">
    <w:name w:val="HTML Preformatted"/>
    <w:basedOn w:val="a"/>
    <w:link w:val="HTMLChar"/>
    <w:uiPriority w:val="99"/>
    <w:semiHidden/>
    <w:unhideWhenUsed/>
    <w:rsid w:val="00CA1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1895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CA1895"/>
  </w:style>
  <w:style w:type="character" w:customStyle="1" w:styleId="hljs-meta-keyword">
    <w:name w:val="hljs-meta-keyword"/>
    <w:basedOn w:val="a0"/>
    <w:rsid w:val="00CA1895"/>
  </w:style>
  <w:style w:type="character" w:customStyle="1" w:styleId="hljs-meta-string">
    <w:name w:val="hljs-meta-string"/>
    <w:basedOn w:val="a0"/>
    <w:rsid w:val="00CA1895"/>
  </w:style>
  <w:style w:type="character" w:customStyle="1" w:styleId="hljs-keyword">
    <w:name w:val="hljs-keyword"/>
    <w:basedOn w:val="a0"/>
    <w:rsid w:val="00CA1895"/>
  </w:style>
  <w:style w:type="character" w:customStyle="1" w:styleId="hljs-builtin">
    <w:name w:val="hljs-built_in"/>
    <w:basedOn w:val="a0"/>
    <w:rsid w:val="00CA1895"/>
  </w:style>
  <w:style w:type="character" w:customStyle="1" w:styleId="hljs-function">
    <w:name w:val="hljs-function"/>
    <w:basedOn w:val="a0"/>
    <w:rsid w:val="00CA1895"/>
  </w:style>
  <w:style w:type="character" w:customStyle="1" w:styleId="hljs-title">
    <w:name w:val="hljs-title"/>
    <w:basedOn w:val="a0"/>
    <w:rsid w:val="00CA1895"/>
  </w:style>
  <w:style w:type="character" w:customStyle="1" w:styleId="hljs-params">
    <w:name w:val="hljs-params"/>
    <w:basedOn w:val="a0"/>
    <w:rsid w:val="00CA1895"/>
  </w:style>
  <w:style w:type="character" w:customStyle="1" w:styleId="hljs-number">
    <w:name w:val="hljs-number"/>
    <w:basedOn w:val="a0"/>
    <w:rsid w:val="00CA1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7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3</cp:revision>
  <dcterms:created xsi:type="dcterms:W3CDTF">2017-01-13T02:04:00Z</dcterms:created>
  <dcterms:modified xsi:type="dcterms:W3CDTF">2017-01-13T02:08:00Z</dcterms:modified>
</cp:coreProperties>
</file>