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0234" w14:textId="77777777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A22987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53593C90" w14:textId="77777777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22987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21753895" w14:textId="77777777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22987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29085E8F" w14:textId="77777777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229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1F4380" wp14:editId="236D62CA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987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412050CB" w14:textId="7D41D8B2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22987">
        <w:rPr>
          <w:rFonts w:ascii="Times New Roman" w:eastAsia="Times New Roman" w:hAnsi="Times New Roman" w:cs="Times New Roman"/>
          <w:b/>
          <w:sz w:val="40"/>
          <w:szCs w:val="40"/>
        </w:rPr>
        <w:t>BÁO CÁO ĐỒ ÁN 2</w:t>
      </w:r>
    </w:p>
    <w:p w14:paraId="109CCECB" w14:textId="3FFC6FC2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22987">
        <w:rPr>
          <w:rFonts w:ascii="Times New Roman" w:eastAsia="Times New Roman" w:hAnsi="Times New Roman" w:cs="Times New Roman"/>
          <w:bCs/>
          <w:sz w:val="32"/>
          <w:szCs w:val="32"/>
        </w:rPr>
        <w:t xml:space="preserve">MÔN: </w:t>
      </w:r>
      <w:r w:rsidR="00A9041B" w:rsidRPr="00A9041B">
        <w:rPr>
          <w:rFonts w:ascii="Times New Roman" w:eastAsia="Times New Roman" w:hAnsi="Times New Roman" w:cs="Times New Roman"/>
          <w:bCs/>
          <w:sz w:val="32"/>
          <w:szCs w:val="32"/>
        </w:rPr>
        <w:t>KHAI THÁC DỮ LIỆU VĂN BẢN VÀ ỨNG DỤNG</w:t>
      </w:r>
    </w:p>
    <w:p w14:paraId="6AB5F213" w14:textId="1BC3163F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A22987">
        <w:rPr>
          <w:rFonts w:ascii="Times New Roman" w:eastAsia="Times New Roman" w:hAnsi="Times New Roman" w:cs="Times New Roman"/>
          <w:bCs/>
          <w:sz w:val="32"/>
          <w:szCs w:val="32"/>
        </w:rPr>
        <w:t>Lớp</w:t>
      </w:r>
      <w:proofErr w:type="spellEnd"/>
      <w:r w:rsidR="00A9041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A22987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A9041B" w:rsidRPr="00A9041B">
        <w:rPr>
          <w:rFonts w:ascii="Times New Roman" w:eastAsia="Times New Roman" w:hAnsi="Times New Roman" w:cs="Times New Roman"/>
          <w:bCs/>
          <w:sz w:val="32"/>
          <w:szCs w:val="32"/>
        </w:rPr>
        <w:t>21CNTThuc</w:t>
      </w:r>
    </w:p>
    <w:p w14:paraId="6114A2CF" w14:textId="6BCE2A82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22987">
        <w:rPr>
          <w:rFonts w:ascii="Times New Roman" w:eastAsia="Times New Roman" w:hAnsi="Times New Roman" w:cs="Times New Roman"/>
          <w:bCs/>
          <w:sz w:val="32"/>
          <w:szCs w:val="32"/>
        </w:rPr>
        <w:t xml:space="preserve">NHÓM </w:t>
      </w:r>
      <w:r w:rsidR="00A9041B">
        <w:rPr>
          <w:rFonts w:ascii="Times New Roman" w:eastAsia="Times New Roman" w:hAnsi="Times New Roman" w:cs="Times New Roman"/>
          <w:bCs/>
          <w:sz w:val="32"/>
          <w:szCs w:val="32"/>
        </w:rPr>
        <w:t>10</w:t>
      </w:r>
    </w:p>
    <w:p w14:paraId="6FB6CC38" w14:textId="77777777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2C56532" w14:textId="77777777" w:rsidR="003C10FA" w:rsidRPr="00A22987" w:rsidRDefault="003C10FA" w:rsidP="003C10F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9C81BE2" w14:textId="578E4BEF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22987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A9041B">
        <w:rPr>
          <w:rFonts w:ascii="Times New Roman" w:eastAsia="Times New Roman" w:hAnsi="Times New Roman" w:cs="Times New Roman"/>
          <w:bCs/>
          <w:sz w:val="30"/>
          <w:szCs w:val="30"/>
        </w:rPr>
        <w:t>Lê Thanh Tùng</w:t>
      </w:r>
    </w:p>
    <w:p w14:paraId="0CE29C73" w14:textId="1694B1E2" w:rsidR="003C10FA" w:rsidRPr="00A22987" w:rsidRDefault="00A9041B" w:rsidP="00A9041B">
      <w:pPr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ab/>
      </w:r>
      <w:r>
        <w:rPr>
          <w:rFonts w:ascii="Times New Roman" w:eastAsia="Times New Roman" w:hAnsi="Times New Roman" w:cs="Times New Roman"/>
          <w:bCs/>
          <w:sz w:val="30"/>
          <w:szCs w:val="30"/>
        </w:rPr>
        <w:tab/>
      </w:r>
      <w:r>
        <w:rPr>
          <w:rFonts w:ascii="Times New Roman" w:eastAsia="Times New Roman" w:hAnsi="Times New Roman" w:cs="Times New Roman"/>
          <w:bCs/>
          <w:sz w:val="30"/>
          <w:szCs w:val="30"/>
        </w:rPr>
        <w:tab/>
      </w:r>
      <w:r>
        <w:rPr>
          <w:rFonts w:ascii="Times New Roman" w:eastAsia="Times New Roman" w:hAnsi="Times New Roman" w:cs="Times New Roman"/>
          <w:bCs/>
          <w:sz w:val="30"/>
          <w:szCs w:val="30"/>
        </w:rPr>
        <w:tab/>
      </w:r>
      <w:r>
        <w:rPr>
          <w:rFonts w:ascii="Times New Roman" w:eastAsia="Times New Roman" w:hAnsi="Times New Roman" w:cs="Times New Roman"/>
          <w:bCs/>
          <w:sz w:val="30"/>
          <w:szCs w:val="30"/>
        </w:rPr>
        <w:tab/>
        <w:t xml:space="preserve">        Nguyễn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Trần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Duy Minh</w:t>
      </w:r>
    </w:p>
    <w:p w14:paraId="6C989841" w14:textId="77777777" w:rsidR="003C10FA" w:rsidRPr="00A22987" w:rsidRDefault="003C10FA" w:rsidP="003C10FA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515E376" w14:textId="4F9481E0" w:rsidR="003C10FA" w:rsidRPr="00A22987" w:rsidRDefault="003C10FA" w:rsidP="003C10FA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Thành </w:t>
      </w:r>
      <w:proofErr w:type="spellStart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>phố</w:t>
      </w:r>
      <w:proofErr w:type="spellEnd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>Hồ</w:t>
      </w:r>
      <w:proofErr w:type="spellEnd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 Chí Minh, </w:t>
      </w:r>
      <w:proofErr w:type="spellStart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>tháng</w:t>
      </w:r>
      <w:proofErr w:type="spellEnd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="00A9041B">
        <w:rPr>
          <w:rFonts w:ascii="Times New Roman" w:eastAsia="Times New Roman" w:hAnsi="Times New Roman" w:cs="Times New Roman"/>
          <w:bCs/>
          <w:sz w:val="30"/>
          <w:szCs w:val="30"/>
        </w:rPr>
        <w:t>4</w:t>
      </w:r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>năm</w:t>
      </w:r>
      <w:proofErr w:type="spellEnd"/>
      <w:r w:rsidRPr="00A22987">
        <w:rPr>
          <w:rFonts w:ascii="Times New Roman" w:eastAsia="Times New Roman" w:hAnsi="Times New Roman" w:cs="Times New Roman"/>
          <w:bCs/>
          <w:sz w:val="30"/>
          <w:szCs w:val="30"/>
        </w:rPr>
        <w:t xml:space="preserve"> 202</w:t>
      </w:r>
      <w:r w:rsidR="00A9041B">
        <w:rPr>
          <w:rFonts w:ascii="Times New Roman" w:eastAsia="Times New Roman" w:hAnsi="Times New Roman" w:cs="Times New Roman"/>
          <w:bCs/>
          <w:sz w:val="30"/>
          <w:szCs w:val="30"/>
        </w:rPr>
        <w:t>4</w:t>
      </w:r>
    </w:p>
    <w:p w14:paraId="135ED60E" w14:textId="14F5A4CB" w:rsidR="00A9041B" w:rsidRDefault="000B56F7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Toc152547932"/>
      <w:r w:rsidRPr="00A2298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493174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753A6" w14:textId="1A32C1AE" w:rsidR="00A9213E" w:rsidRDefault="00A9213E" w:rsidP="00A9213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C0FAB13" w14:textId="77534942" w:rsidR="00A9213E" w:rsidRDefault="00A9213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61760" w:history="1">
            <w:r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THÔNG TIN NHÓM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C96C" w14:textId="66AFA9B2" w:rsidR="00A9213E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1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II.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BẢNG PHÂN CÔNG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_Toc164361761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3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0196260E" w14:textId="41C20F7A" w:rsidR="00A9213E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2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III.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THÔNG TIN VỀ ĐỒ ÁN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_Toc164361762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3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783E9743" w14:textId="2C5D91E1" w:rsidR="00A9213E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3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IV.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CÁC NHIỆM VỤ CHÍNH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_Toc164361763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4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143DDDAE" w14:textId="78D8F652" w:rsidR="00A9213E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4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1)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EDA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_Toc164361764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4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246E104A" w14:textId="4BD9A7EB" w:rsidR="00A9213E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5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2)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phoBERT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_Toc164361765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6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2D73A394" w14:textId="78343346" w:rsidR="00A9213E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6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3)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Electra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_Toc164361766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7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48571D30" w14:textId="655D5DED" w:rsidR="00A9213E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4361767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4)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So Sánh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_Toc164361767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8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51078BA9" w14:textId="13C6517D" w:rsidR="00A9213E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4361768" w:history="1"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V.</w:t>
            </w:r>
            <w:r w:rsidR="00A9213E">
              <w:rPr>
                <w:noProof/>
              </w:rPr>
              <w:tab/>
            </w:r>
            <w:r w:rsidR="00A9213E" w:rsidRPr="00305D9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TÀI LIỆU THAM KHẢO</w:t>
            </w:r>
            <w:r w:rsidR="00A9213E">
              <w:rPr>
                <w:noProof/>
                <w:webHidden/>
              </w:rPr>
              <w:tab/>
            </w:r>
            <w:r w:rsidR="00A9213E">
              <w:rPr>
                <w:noProof/>
                <w:webHidden/>
              </w:rPr>
              <w:fldChar w:fldCharType="begin"/>
            </w:r>
            <w:r w:rsidR="00A9213E">
              <w:rPr>
                <w:noProof/>
                <w:webHidden/>
              </w:rPr>
              <w:instrText xml:space="preserve"> PAGEREF _Toc164361768 \h </w:instrText>
            </w:r>
            <w:r w:rsidR="00A9213E">
              <w:rPr>
                <w:noProof/>
                <w:webHidden/>
              </w:rPr>
            </w:r>
            <w:r w:rsidR="00A9213E">
              <w:rPr>
                <w:noProof/>
                <w:webHidden/>
              </w:rPr>
              <w:fldChar w:fldCharType="separate"/>
            </w:r>
            <w:r w:rsidR="002C033D">
              <w:rPr>
                <w:noProof/>
                <w:webHidden/>
              </w:rPr>
              <w:t>9</w:t>
            </w:r>
            <w:r w:rsidR="00A9213E">
              <w:rPr>
                <w:noProof/>
                <w:webHidden/>
              </w:rPr>
              <w:fldChar w:fldCharType="end"/>
            </w:r>
          </w:hyperlink>
        </w:p>
        <w:p w14:paraId="36E103C3" w14:textId="5A419233" w:rsidR="00A9213E" w:rsidRDefault="00A9213E">
          <w:r>
            <w:rPr>
              <w:b/>
              <w:bCs/>
              <w:noProof/>
            </w:rPr>
            <w:fldChar w:fldCharType="end"/>
          </w:r>
        </w:p>
      </w:sdtContent>
    </w:sdt>
    <w:p w14:paraId="05B182D1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6AF887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467093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EF0024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D7002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B3EDB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64821D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5AF93A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D24798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C13239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E3A11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205F6F" w14:textId="77777777" w:rsidR="00A9041B" w:rsidRDefault="00A904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3E8E1" w14:textId="77777777" w:rsidR="00A9213E" w:rsidRDefault="00A9213E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6DAA31E" w14:textId="77777777" w:rsidR="00A9213E" w:rsidRPr="00A22987" w:rsidRDefault="00A9213E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2466FD7" w14:textId="1CBA22B8" w:rsidR="009E28A9" w:rsidRDefault="009E28A9" w:rsidP="00A9213E">
      <w:pPr>
        <w:pStyle w:val="Heading1"/>
        <w:numPr>
          <w:ilvl w:val="0"/>
          <w:numId w:val="49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436176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THÔNG TIN NHÓM 10</w:t>
      </w:r>
      <w:bookmarkEnd w:id="3"/>
    </w:p>
    <w:tbl>
      <w:tblPr>
        <w:tblpPr w:leftFromText="180" w:rightFromText="180" w:vertAnchor="text" w:tblpY="26"/>
        <w:tblW w:w="10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4179"/>
        <w:gridCol w:w="4308"/>
      </w:tblGrid>
      <w:tr w:rsidR="009E28A9" w14:paraId="32FBB0E6" w14:textId="77777777" w:rsidTr="0018565B">
        <w:trPr>
          <w:trHeight w:val="339"/>
        </w:trPr>
        <w:tc>
          <w:tcPr>
            <w:tcW w:w="1782" w:type="dxa"/>
          </w:tcPr>
          <w:p w14:paraId="533D51E9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4179" w:type="dxa"/>
          </w:tcPr>
          <w:p w14:paraId="727C4A6F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308" w:type="dxa"/>
          </w:tcPr>
          <w:p w14:paraId="254068A8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9E28A9" w14:paraId="68364807" w14:textId="77777777" w:rsidTr="0018565B">
        <w:trPr>
          <w:trHeight w:val="453"/>
        </w:trPr>
        <w:tc>
          <w:tcPr>
            <w:tcW w:w="1782" w:type="dxa"/>
          </w:tcPr>
          <w:p w14:paraId="7CBE4669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21127326</w:t>
            </w:r>
          </w:p>
        </w:tc>
        <w:tc>
          <w:tcPr>
            <w:tcW w:w="4179" w:type="dxa"/>
          </w:tcPr>
          <w:p w14:paraId="2AA028B3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 Trung Kiên</w:t>
            </w:r>
          </w:p>
        </w:tc>
        <w:tc>
          <w:tcPr>
            <w:tcW w:w="4308" w:type="dxa"/>
          </w:tcPr>
          <w:p w14:paraId="5D462CEC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ctkien21@clc.fitus.edu.vn</w:t>
            </w:r>
          </w:p>
        </w:tc>
      </w:tr>
      <w:tr w:rsidR="009E28A9" w14:paraId="18BA3A73" w14:textId="77777777" w:rsidTr="0018565B">
        <w:trPr>
          <w:trHeight w:val="453"/>
        </w:trPr>
        <w:tc>
          <w:tcPr>
            <w:tcW w:w="1782" w:type="dxa"/>
          </w:tcPr>
          <w:p w14:paraId="05761CC6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21127257</w:t>
            </w:r>
          </w:p>
        </w:tc>
        <w:tc>
          <w:tcPr>
            <w:tcW w:w="4179" w:type="dxa"/>
          </w:tcPr>
          <w:p w14:paraId="1F3A7E72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 Duy</w:t>
            </w:r>
          </w:p>
        </w:tc>
        <w:tc>
          <w:tcPr>
            <w:tcW w:w="4308" w:type="dxa"/>
          </w:tcPr>
          <w:p w14:paraId="22119CD4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ptmduy21@clc.fitus.edu.vn</w:t>
            </w:r>
          </w:p>
        </w:tc>
      </w:tr>
      <w:tr w:rsidR="009E28A9" w14:paraId="69D14AAE" w14:textId="77777777" w:rsidTr="0018565B">
        <w:trPr>
          <w:trHeight w:val="453"/>
        </w:trPr>
        <w:tc>
          <w:tcPr>
            <w:tcW w:w="1782" w:type="dxa"/>
          </w:tcPr>
          <w:p w14:paraId="3B61018E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20127568</w:t>
            </w:r>
          </w:p>
        </w:tc>
        <w:tc>
          <w:tcPr>
            <w:tcW w:w="4179" w:type="dxa"/>
          </w:tcPr>
          <w:p w14:paraId="13856BC5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Hữu Nam</w:t>
            </w:r>
          </w:p>
        </w:tc>
        <w:tc>
          <w:tcPr>
            <w:tcW w:w="4308" w:type="dxa"/>
          </w:tcPr>
          <w:p w14:paraId="00842D7A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nhnam20@clc.fitus.edu.vn</w:t>
            </w:r>
          </w:p>
        </w:tc>
      </w:tr>
      <w:tr w:rsidR="009E28A9" w14:paraId="461C53B4" w14:textId="77777777" w:rsidTr="0018565B">
        <w:trPr>
          <w:trHeight w:val="453"/>
        </w:trPr>
        <w:tc>
          <w:tcPr>
            <w:tcW w:w="1782" w:type="dxa"/>
          </w:tcPr>
          <w:p w14:paraId="1D2AD93E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20127385</w:t>
            </w:r>
          </w:p>
        </w:tc>
        <w:tc>
          <w:tcPr>
            <w:tcW w:w="4179" w:type="dxa"/>
          </w:tcPr>
          <w:p w14:paraId="0FDCF146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Hoàng Gia Uy</w:t>
            </w:r>
          </w:p>
        </w:tc>
        <w:tc>
          <w:tcPr>
            <w:tcW w:w="4308" w:type="dxa"/>
          </w:tcPr>
          <w:p w14:paraId="2A20C46D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hhguy20@clc.fitus.edu.vn</w:t>
            </w:r>
          </w:p>
        </w:tc>
      </w:tr>
      <w:tr w:rsidR="009E28A9" w14:paraId="7F92E1A5" w14:textId="77777777" w:rsidTr="0018565B">
        <w:trPr>
          <w:trHeight w:val="453"/>
        </w:trPr>
        <w:tc>
          <w:tcPr>
            <w:tcW w:w="1782" w:type="dxa"/>
          </w:tcPr>
          <w:p w14:paraId="47C3EC85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20127318</w:t>
            </w:r>
          </w:p>
        </w:tc>
        <w:tc>
          <w:tcPr>
            <w:tcW w:w="4179" w:type="dxa"/>
          </w:tcPr>
          <w:p w14:paraId="425572C6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308" w:type="dxa"/>
          </w:tcPr>
          <w:p w14:paraId="6320E234" w14:textId="77777777" w:rsidR="009E28A9" w:rsidRDefault="009E28A9" w:rsidP="00185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20127318@student.hcmus.edu.vn</w:t>
            </w:r>
          </w:p>
        </w:tc>
      </w:tr>
    </w:tbl>
    <w:p w14:paraId="40E76157" w14:textId="77777777" w:rsidR="009E28A9" w:rsidRDefault="009E28A9" w:rsidP="009E28A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E1DC0" w14:textId="05124480" w:rsidR="009E28A9" w:rsidRPr="00A9213E" w:rsidRDefault="009E28A9" w:rsidP="00A9213E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64361761"/>
      <w:bookmarkEnd w:id="4"/>
      <w:r w:rsidRPr="00A921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 PHÂN CÔNG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3117"/>
        <w:gridCol w:w="3117"/>
      </w:tblGrid>
      <w:tr w:rsidR="009E28A9" w14:paraId="030F405C" w14:textId="77777777" w:rsidTr="0018565B">
        <w:tc>
          <w:tcPr>
            <w:tcW w:w="3117" w:type="dxa"/>
          </w:tcPr>
          <w:p w14:paraId="72180BBD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1F874C52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2487A69B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9E28A9" w14:paraId="0E3AA67A" w14:textId="77777777" w:rsidTr="0018565B">
        <w:tc>
          <w:tcPr>
            <w:tcW w:w="3117" w:type="dxa"/>
          </w:tcPr>
          <w:p w14:paraId="7B24B7CD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EDA</w:t>
            </w:r>
          </w:p>
        </w:tc>
        <w:tc>
          <w:tcPr>
            <w:tcW w:w="3117" w:type="dxa"/>
          </w:tcPr>
          <w:p w14:paraId="4AAC1E06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Hoàng Gia Uy</w:t>
            </w:r>
          </w:p>
        </w:tc>
        <w:tc>
          <w:tcPr>
            <w:tcW w:w="3117" w:type="dxa"/>
          </w:tcPr>
          <w:p w14:paraId="4808A1F9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80%</w:t>
            </w:r>
          </w:p>
        </w:tc>
      </w:tr>
      <w:tr w:rsidR="009E28A9" w14:paraId="5E549A2C" w14:textId="77777777" w:rsidTr="0018565B">
        <w:trPr>
          <w:trHeight w:val="976"/>
        </w:trPr>
        <w:tc>
          <w:tcPr>
            <w:tcW w:w="3117" w:type="dxa"/>
          </w:tcPr>
          <w:p w14:paraId="7B1141B3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phoBERT</w:t>
            </w:r>
            <w:proofErr w:type="spellEnd"/>
          </w:p>
        </w:tc>
        <w:tc>
          <w:tcPr>
            <w:tcW w:w="3117" w:type="dxa"/>
          </w:tcPr>
          <w:p w14:paraId="601276BF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Duy</w:t>
            </w:r>
          </w:p>
          <w:p w14:paraId="3F626E01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Hữu Nam</w:t>
            </w:r>
          </w:p>
        </w:tc>
        <w:tc>
          <w:tcPr>
            <w:tcW w:w="3117" w:type="dxa"/>
          </w:tcPr>
          <w:p w14:paraId="3E22F66D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</w:tr>
      <w:tr w:rsidR="009E28A9" w14:paraId="7515BBBB" w14:textId="77777777" w:rsidTr="0018565B">
        <w:tc>
          <w:tcPr>
            <w:tcW w:w="3117" w:type="dxa"/>
          </w:tcPr>
          <w:p w14:paraId="6EAB7D5F" w14:textId="3471E532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Alexa</w:t>
            </w:r>
          </w:p>
        </w:tc>
        <w:tc>
          <w:tcPr>
            <w:tcW w:w="3117" w:type="dxa"/>
          </w:tcPr>
          <w:p w14:paraId="43F59B39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 Trung Kiên</w:t>
            </w:r>
          </w:p>
        </w:tc>
        <w:tc>
          <w:tcPr>
            <w:tcW w:w="3117" w:type="dxa"/>
          </w:tcPr>
          <w:p w14:paraId="4050C155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</w:tr>
      <w:tr w:rsidR="009E28A9" w14:paraId="38DB7E4A" w14:textId="77777777" w:rsidTr="0018565B">
        <w:tc>
          <w:tcPr>
            <w:tcW w:w="3117" w:type="dxa"/>
          </w:tcPr>
          <w:p w14:paraId="5DCFFDAD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Báo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117" w:type="dxa"/>
          </w:tcPr>
          <w:p w14:paraId="0F43C2B9" w14:textId="77777777" w:rsidR="009E28A9" w:rsidRDefault="009E28A9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3117" w:type="dxa"/>
          </w:tcPr>
          <w:p w14:paraId="3591E3C3" w14:textId="1F7C0983" w:rsidR="009E28A9" w:rsidRDefault="00A9213E" w:rsidP="00185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5788BD8A" w14:textId="77777777" w:rsidR="009E28A9" w:rsidRDefault="009E28A9" w:rsidP="009E28A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DC3D1C" w14:textId="1A1E2DF0" w:rsidR="009E28A9" w:rsidRDefault="009E28A9" w:rsidP="00A9213E">
      <w:pPr>
        <w:pStyle w:val="Heading1"/>
        <w:numPr>
          <w:ilvl w:val="0"/>
          <w:numId w:val="49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643617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THÔNG TIN VỀ ĐỒ ÁN</w:t>
      </w:r>
      <w:bookmarkEnd w:id="6"/>
    </w:p>
    <w:p w14:paraId="7B95FA6C" w14:textId="36EC17C2" w:rsidR="00A9213E" w:rsidRPr="00A9213E" w:rsidRDefault="00A9213E" w:rsidP="00A9213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Trong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giai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3B4F479" w14:textId="48D1534B" w:rsidR="00A9213E" w:rsidRPr="00A9213E" w:rsidRDefault="00A9213E" w:rsidP="00A9213E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Trích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</w:p>
    <w:p w14:paraId="1013ADE3" w14:textId="2BE3EC42" w:rsidR="00A9213E" w:rsidRPr="00A9213E" w:rsidRDefault="00A9213E" w:rsidP="00A9213E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Trích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</w:p>
    <w:p w14:paraId="23213D2E" w14:textId="15663F2D" w:rsidR="009E28A9" w:rsidRPr="00A9213E" w:rsidRDefault="00A9213E" w:rsidP="00A9213E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project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giai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trích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trích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A9213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D34D7AA" w14:textId="1FDC6577" w:rsidR="009E28A9" w:rsidRDefault="009E28A9" w:rsidP="00A9213E">
      <w:pPr>
        <w:pStyle w:val="Heading1"/>
        <w:numPr>
          <w:ilvl w:val="0"/>
          <w:numId w:val="49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6436176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CÁC NHIỆM VỤ CHÍNH</w:t>
      </w:r>
      <w:bookmarkEnd w:id="7"/>
    </w:p>
    <w:p w14:paraId="7F42794F" w14:textId="3DE4CD0A" w:rsidR="009E28A9" w:rsidRDefault="009E28A9" w:rsidP="00A9213E">
      <w:pPr>
        <w:pStyle w:val="Heading2"/>
        <w:numPr>
          <w:ilvl w:val="0"/>
          <w:numId w:val="50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643617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EDA</w:t>
      </w:r>
      <w:bookmarkEnd w:id="8"/>
    </w:p>
    <w:p w14:paraId="3434C2C3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7207E71" w14:textId="77777777" w:rsidR="009E28A9" w:rsidRDefault="009E28A9" w:rsidP="009E28A9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F9974" w14:textId="77777777" w:rsidR="009E28A9" w:rsidRDefault="009E28A9" w:rsidP="009E28A9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EE044" w14:textId="77777777" w:rsidR="009E28A9" w:rsidRDefault="009E28A9" w:rsidP="009E28A9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Qua EDA,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qua.</w:t>
      </w:r>
    </w:p>
    <w:p w14:paraId="707E6478" w14:textId="77777777" w:rsidR="009E28A9" w:rsidRDefault="009E28A9" w:rsidP="009E28A9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152A5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2C51F1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5067C4" w14:textId="77777777" w:rsidR="009E28A9" w:rsidRDefault="009E28A9" w:rsidP="009E28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A97C2E" w14:textId="77777777" w:rsidR="009E28A9" w:rsidRDefault="009E28A9" w:rsidP="009E28A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0DD079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36AAE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205BF2" w14:textId="77777777" w:rsidR="009E28A9" w:rsidRDefault="009E28A9" w:rsidP="009E28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059BB1" w14:textId="24B77614" w:rsidR="009E28A9" w:rsidRDefault="009E28A9" w:rsidP="00A921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311FB9" wp14:editId="74E9050A">
            <wp:extent cx="6431280" cy="2872740"/>
            <wp:effectExtent l="0" t="0" r="7620" b="3810"/>
            <wp:docPr id="1614693321" name="image6.png" descr="A graph with numbers and a 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3321" name="image6.png" descr="A graph with numbers and a line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872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29CDB" w14:textId="77777777" w:rsidR="009E28A9" w:rsidRDefault="009E28A9" w:rsidP="009E28A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B8694E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0BEE40" wp14:editId="3CBFE597">
            <wp:extent cx="5334000" cy="5200650"/>
            <wp:effectExtent l="0" t="0" r="0" b="0"/>
            <wp:docPr id="1614693317" name="image5.png" descr="A blue squar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3317" name="image5.png" descr="A blue square with white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7259E" w14:textId="77777777" w:rsidR="00A9213E" w:rsidRDefault="00A9213E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6ACB6F7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F41593" w14:textId="77777777" w:rsidR="009E28A9" w:rsidRDefault="009E28A9" w:rsidP="009E28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EC54D6" w14:textId="77777777" w:rsidR="009E28A9" w:rsidRDefault="009E28A9" w:rsidP="009E28A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7F6492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1EBD0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luận</w:t>
      </w:r>
      <w:proofErr w:type="spellEnd"/>
    </w:p>
    <w:p w14:paraId="23005BF0" w14:textId="77777777" w:rsidR="009E28A9" w:rsidRDefault="009E28A9" w:rsidP="009E28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D3C3B4" w14:textId="77777777" w:rsidR="009E28A9" w:rsidRDefault="009E28A9" w:rsidP="009E28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792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</w:p>
    <w:p w14:paraId="5A07AF19" w14:textId="77777777" w:rsidR="009E28A9" w:rsidRDefault="009E28A9" w:rsidP="009E28A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</w:p>
    <w:p w14:paraId="73D542B2" w14:textId="1973A0B9" w:rsidR="009E28A9" w:rsidRDefault="009E28A9" w:rsidP="00A9213E">
      <w:pPr>
        <w:pStyle w:val="Heading2"/>
        <w:numPr>
          <w:ilvl w:val="0"/>
          <w:numId w:val="50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6436176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phoBERT</w:t>
      </w:r>
      <w:bookmarkEnd w:id="9"/>
      <w:proofErr w:type="spellEnd"/>
    </w:p>
    <w:p w14:paraId="576CA717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530414" w14:textId="77777777" w:rsidR="009E28A9" w:rsidRDefault="009E28A9" w:rsidP="009E28A9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Tiến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test.json</w:t>
      </w:r>
      <w:proofErr w:type="spellEnd"/>
    </w:p>
    <w:p w14:paraId="51D07497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F92905C" w14:textId="33D2D11F" w:rsidR="00A9213E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AB5C894" wp14:editId="4C299B8E">
            <wp:extent cx="5760720" cy="3383280"/>
            <wp:effectExtent l="0" t="0" r="0" b="7620"/>
            <wp:docPr id="6035051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051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9091" w14:textId="77777777" w:rsidR="00421A50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2C3C5" w14:textId="052725DD" w:rsidR="009E28A9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BBD1EA" wp14:editId="2514E354">
            <wp:extent cx="5943600" cy="1485900"/>
            <wp:effectExtent l="0" t="0" r="0" b="0"/>
            <wp:docPr id="193181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3F24" w14:textId="77777777" w:rsidR="00421A50" w:rsidRPr="00421A50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D1AAF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F5754D" w14:textId="77777777" w:rsidR="009E28A9" w:rsidRDefault="009E28A9" w:rsidP="009E28A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7D2AF1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747D7" w14:textId="77777777" w:rsidR="00A9213E" w:rsidRDefault="00A9213E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E569CB" w14:textId="5120181D" w:rsidR="009E28A9" w:rsidRPr="00A9213E" w:rsidRDefault="009E28A9" w:rsidP="00A9213E">
      <w:pPr>
        <w:pStyle w:val="Heading2"/>
        <w:numPr>
          <w:ilvl w:val="0"/>
          <w:numId w:val="50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64361766"/>
      <w:r w:rsidRPr="00A9213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Electra</w:t>
      </w:r>
      <w:bookmarkEnd w:id="10"/>
    </w:p>
    <w:p w14:paraId="32186F88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7B85A0" w14:textId="77777777" w:rsidR="009E28A9" w:rsidRPr="005C5D56" w:rsidRDefault="009E28A9" w:rsidP="009E28A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Tiến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test.json</w:t>
      </w:r>
      <w:proofErr w:type="spellEnd"/>
    </w:p>
    <w:p w14:paraId="13C2476F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2DFD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C601362" w14:textId="19D5B29B" w:rsidR="009E28A9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8EC2D76" wp14:editId="3FD9992A">
            <wp:extent cx="5745480" cy="3474720"/>
            <wp:effectExtent l="0" t="0" r="7620" b="0"/>
            <wp:docPr id="5026388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886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B19" w14:textId="77777777" w:rsidR="00421A50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47396" w14:textId="24F3D38F" w:rsidR="009E28A9" w:rsidRDefault="00421A50" w:rsidP="00421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2F02B57" wp14:editId="09CBF160">
            <wp:extent cx="5943600" cy="1485900"/>
            <wp:effectExtent l="0" t="0" r="0" b="0"/>
            <wp:docPr id="59547587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75874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4917" w14:textId="77777777" w:rsidR="00A9213E" w:rsidRDefault="00A9213E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632B4B" w14:textId="77777777" w:rsidR="009E28A9" w:rsidRDefault="009E28A9" w:rsidP="009E28A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080A201" w14:textId="77777777" w:rsidR="009E28A9" w:rsidRDefault="009E28A9" w:rsidP="009E28A9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</w:p>
    <w:p w14:paraId="51D3DE53" w14:textId="77777777" w:rsidR="009E28A9" w:rsidRDefault="009E28A9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0DA09" w14:textId="77777777" w:rsidR="00421A50" w:rsidRDefault="00421A50" w:rsidP="009E28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E773" w14:textId="234B1C9A" w:rsidR="009E28A9" w:rsidRPr="00A9213E" w:rsidRDefault="009E28A9" w:rsidP="00A9213E">
      <w:pPr>
        <w:pStyle w:val="ListParagraph"/>
        <w:numPr>
          <w:ilvl w:val="0"/>
          <w:numId w:val="50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64361767"/>
      <w:r w:rsidRPr="00A921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So </w:t>
      </w:r>
      <w:proofErr w:type="spellStart"/>
      <w:r w:rsidRPr="00A9213E">
        <w:rPr>
          <w:rFonts w:ascii="Times New Roman" w:eastAsia="Times New Roman" w:hAnsi="Times New Roman" w:cs="Times New Roman"/>
          <w:b/>
          <w:bCs/>
          <w:sz w:val="28"/>
          <w:szCs w:val="28"/>
        </w:rPr>
        <w:t>Sánh</w:t>
      </w:r>
      <w:bookmarkEnd w:id="11"/>
      <w:proofErr w:type="spellEnd"/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E28A9" w14:paraId="5822A485" w14:textId="77777777" w:rsidTr="0018565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03AF" w14:textId="77777777" w:rsidR="009E28A9" w:rsidRPr="005C5D56" w:rsidRDefault="009E28A9" w:rsidP="001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5D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PhoBERT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59C4" w14:textId="77777777" w:rsidR="009E28A9" w:rsidRPr="005C5D56" w:rsidRDefault="009E28A9" w:rsidP="001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D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ELECTRA</w:t>
            </w:r>
          </w:p>
        </w:tc>
      </w:tr>
      <w:tr w:rsidR="009E28A9" w14:paraId="3E04D6BE" w14:textId="77777777" w:rsidTr="0018565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0D0A" w14:textId="77777777" w:rsidR="00421A50" w:rsidRDefault="00421A50" w:rsidP="00421A5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Cho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lần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huấn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luyện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cũng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</w:p>
          <w:p w14:paraId="09448474" w14:textId="77777777" w:rsidR="00421A50" w:rsidRPr="00421A50" w:rsidRDefault="00421A50" w:rsidP="00421A5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643E61" w14:textId="77777777" w:rsidR="00421A50" w:rsidRPr="00421A50" w:rsidRDefault="00421A50" w:rsidP="00421A5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eval_loss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training_loss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thấp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ổn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</w:p>
          <w:p w14:paraId="23B9F1EC" w14:textId="1E55FB27" w:rsidR="00421A50" w:rsidRPr="00421A50" w:rsidRDefault="00421A50" w:rsidP="00421A5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5965A8" w14:textId="6BB30E57" w:rsidR="009E28A9" w:rsidRPr="00421A50" w:rsidRDefault="00421A50" w:rsidP="00421A50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thấp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198D" w14:textId="2EFAECCB" w:rsidR="00421A50" w:rsidRDefault="00421A50" w:rsidP="00421A5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Cho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thấp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hơn</w:t>
            </w:r>
            <w:proofErr w:type="spellEnd"/>
          </w:p>
          <w:p w14:paraId="1D1F2BC1" w14:textId="77777777" w:rsidR="00421A50" w:rsidRPr="00421A50" w:rsidRDefault="00421A50" w:rsidP="00421A5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4EB099E" w14:textId="77777777" w:rsidR="00421A50" w:rsidRDefault="00421A50" w:rsidP="00421A5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eval_loss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training_loss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đôi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mất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ổn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định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bước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kiểm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</w:t>
            </w:r>
            <w:proofErr w:type="spellEnd"/>
          </w:p>
          <w:p w14:paraId="1CE2EF38" w14:textId="77777777" w:rsidR="00421A50" w:rsidRPr="00421A50" w:rsidRDefault="00421A50" w:rsidP="00421A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C4C8130" w14:textId="594FCE39" w:rsidR="009E28A9" w:rsidRPr="00421A50" w:rsidRDefault="00421A50" w:rsidP="00421A50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1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cao</w:t>
            </w:r>
            <w:proofErr w:type="spellEnd"/>
          </w:p>
        </w:tc>
      </w:tr>
    </w:tbl>
    <w:p w14:paraId="2FFF1915" w14:textId="77777777" w:rsidR="00A9213E" w:rsidRDefault="00A9213E" w:rsidP="009E28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78D35" w14:textId="53A09CB9" w:rsidR="009E28A9" w:rsidRPr="005C5D56" w:rsidRDefault="009E28A9" w:rsidP="00A9213E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64361768"/>
      <w:r w:rsidRPr="005C5D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TÀI LIỆU THAM KHẢO</w:t>
      </w:r>
      <w:bookmarkEnd w:id="12"/>
    </w:p>
    <w:p w14:paraId="2480ED8B" w14:textId="77777777" w:rsidR="009E28A9" w:rsidRDefault="00000000" w:rsidP="009E28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4">
        <w:r w:rsidR="009E28A9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https://simpletransformers.ai/docs/qa-specifics/</w:t>
        </w:r>
      </w:hyperlink>
    </w:p>
    <w:p w14:paraId="0125A552" w14:textId="77777777" w:rsidR="009E28A9" w:rsidRDefault="00000000" w:rsidP="009E28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">
        <w:r w:rsidR="009E28A9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https://arxiv-org.translate.goog/abs/2003.10555?_x_tr_sl=en&amp;_x_tr_tl=vi&amp;_x_tr_hl=vi&amp;_x_tr_pto=sc</w:t>
        </w:r>
      </w:hyperlink>
    </w:p>
    <w:p w14:paraId="1C43FAA1" w14:textId="77777777" w:rsidR="009E28A9" w:rsidRDefault="00000000" w:rsidP="009E28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6">
        <w:r w:rsidR="009E28A9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https://huggingface.co/NlpHUST/electra-base-vn</w:t>
        </w:r>
      </w:hyperlink>
    </w:p>
    <w:p w14:paraId="4CDDC7CA" w14:textId="63CF43DC" w:rsidR="00B40672" w:rsidRPr="009E28A9" w:rsidRDefault="00000000" w:rsidP="009E28A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7">
        <w:r w:rsidR="009E28A9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https://huggingface.co/vinai/phobert-base</w:t>
        </w:r>
      </w:hyperlink>
    </w:p>
    <w:sectPr w:rsidR="00B40672" w:rsidRPr="009E28A9" w:rsidSect="00933E01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35681" w14:textId="77777777" w:rsidR="00933E01" w:rsidRDefault="00933E01" w:rsidP="003C10FA">
      <w:pPr>
        <w:spacing w:after="0" w:line="240" w:lineRule="auto"/>
      </w:pPr>
      <w:r>
        <w:separator/>
      </w:r>
    </w:p>
  </w:endnote>
  <w:endnote w:type="continuationSeparator" w:id="0">
    <w:p w14:paraId="049D115B" w14:textId="77777777" w:rsidR="00933E01" w:rsidRDefault="00933E01" w:rsidP="003C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3288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D7817" w14:textId="4AD2F240" w:rsidR="003C10FA" w:rsidRDefault="003C1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C6830" w14:textId="77777777" w:rsidR="003C10FA" w:rsidRDefault="003C1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CA006" w14:textId="77777777" w:rsidR="00933E01" w:rsidRDefault="00933E01" w:rsidP="003C10FA">
      <w:pPr>
        <w:spacing w:after="0" w:line="240" w:lineRule="auto"/>
      </w:pPr>
      <w:r>
        <w:separator/>
      </w:r>
    </w:p>
  </w:footnote>
  <w:footnote w:type="continuationSeparator" w:id="0">
    <w:p w14:paraId="6DCABCB9" w14:textId="77777777" w:rsidR="00933E01" w:rsidRDefault="00933E01" w:rsidP="003C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43B"/>
    <w:multiLevelType w:val="hybridMultilevel"/>
    <w:tmpl w:val="A26CB9B2"/>
    <w:lvl w:ilvl="0" w:tplc="F81022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EFA"/>
    <w:multiLevelType w:val="hybridMultilevel"/>
    <w:tmpl w:val="4642D30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7CF"/>
    <w:multiLevelType w:val="multilevel"/>
    <w:tmpl w:val="B3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184A"/>
    <w:multiLevelType w:val="multilevel"/>
    <w:tmpl w:val="DD6E73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556CCC"/>
    <w:multiLevelType w:val="hybridMultilevel"/>
    <w:tmpl w:val="38220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076CA"/>
    <w:multiLevelType w:val="hybridMultilevel"/>
    <w:tmpl w:val="6A3C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51007"/>
    <w:multiLevelType w:val="multilevel"/>
    <w:tmpl w:val="22FA5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ECF5C5D"/>
    <w:multiLevelType w:val="multilevel"/>
    <w:tmpl w:val="945ADB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F6B409A"/>
    <w:multiLevelType w:val="hybridMultilevel"/>
    <w:tmpl w:val="52A60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8D1A52"/>
    <w:multiLevelType w:val="multilevel"/>
    <w:tmpl w:val="FE827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60562B"/>
    <w:multiLevelType w:val="multilevel"/>
    <w:tmpl w:val="564AB9F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2480199"/>
    <w:multiLevelType w:val="hybridMultilevel"/>
    <w:tmpl w:val="05840E42"/>
    <w:lvl w:ilvl="0" w:tplc="AE104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E5C98"/>
    <w:multiLevelType w:val="hybridMultilevel"/>
    <w:tmpl w:val="4664E242"/>
    <w:lvl w:ilvl="0" w:tplc="AE104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D22AC"/>
    <w:multiLevelType w:val="hybridMultilevel"/>
    <w:tmpl w:val="882C9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EF404A"/>
    <w:multiLevelType w:val="hybridMultilevel"/>
    <w:tmpl w:val="164E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E07EF"/>
    <w:multiLevelType w:val="hybridMultilevel"/>
    <w:tmpl w:val="6C36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973728"/>
    <w:multiLevelType w:val="hybridMultilevel"/>
    <w:tmpl w:val="646CFC4A"/>
    <w:lvl w:ilvl="0" w:tplc="78C6DF6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22B32"/>
    <w:multiLevelType w:val="hybridMultilevel"/>
    <w:tmpl w:val="6A3CE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34289"/>
    <w:multiLevelType w:val="multilevel"/>
    <w:tmpl w:val="8CE4B2FC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95027"/>
    <w:multiLevelType w:val="multilevel"/>
    <w:tmpl w:val="58DA1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12B28DD"/>
    <w:multiLevelType w:val="multilevel"/>
    <w:tmpl w:val="C31CAFB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F90B97"/>
    <w:multiLevelType w:val="multilevel"/>
    <w:tmpl w:val="2662061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AA11572"/>
    <w:multiLevelType w:val="hybridMultilevel"/>
    <w:tmpl w:val="4A74B3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94B03"/>
    <w:multiLevelType w:val="multilevel"/>
    <w:tmpl w:val="776E402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C8E0506"/>
    <w:multiLevelType w:val="hybridMultilevel"/>
    <w:tmpl w:val="AC7217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D183294"/>
    <w:multiLevelType w:val="hybridMultilevel"/>
    <w:tmpl w:val="D2FEF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D205A2B"/>
    <w:multiLevelType w:val="multilevel"/>
    <w:tmpl w:val="E83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736575"/>
    <w:multiLevelType w:val="hybridMultilevel"/>
    <w:tmpl w:val="AAE6ECCC"/>
    <w:lvl w:ilvl="0" w:tplc="031A4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0408A"/>
    <w:multiLevelType w:val="hybridMultilevel"/>
    <w:tmpl w:val="5142C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1C4F23"/>
    <w:multiLevelType w:val="multilevel"/>
    <w:tmpl w:val="84D2CFE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65E38A7"/>
    <w:multiLevelType w:val="hybridMultilevel"/>
    <w:tmpl w:val="80EA1A9A"/>
    <w:lvl w:ilvl="0" w:tplc="78585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87221B"/>
    <w:multiLevelType w:val="hybridMultilevel"/>
    <w:tmpl w:val="216EF65A"/>
    <w:lvl w:ilvl="0" w:tplc="091834EE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D4004"/>
    <w:multiLevelType w:val="multilevel"/>
    <w:tmpl w:val="045807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CC96EBD"/>
    <w:multiLevelType w:val="hybridMultilevel"/>
    <w:tmpl w:val="5DA8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405F65"/>
    <w:multiLevelType w:val="multilevel"/>
    <w:tmpl w:val="FB9A05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0C858BF"/>
    <w:multiLevelType w:val="multilevel"/>
    <w:tmpl w:val="C958B1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18E0DCD"/>
    <w:multiLevelType w:val="multilevel"/>
    <w:tmpl w:val="4FCE1F82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634B3C"/>
    <w:multiLevelType w:val="hybridMultilevel"/>
    <w:tmpl w:val="16200F3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EB109B"/>
    <w:multiLevelType w:val="hybridMultilevel"/>
    <w:tmpl w:val="688C31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5E1654D"/>
    <w:multiLevelType w:val="multilevel"/>
    <w:tmpl w:val="5D5C2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BF80B4D"/>
    <w:multiLevelType w:val="multilevel"/>
    <w:tmpl w:val="79BC8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FE22160"/>
    <w:multiLevelType w:val="hybridMultilevel"/>
    <w:tmpl w:val="44FA8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B07A71"/>
    <w:multiLevelType w:val="hybridMultilevel"/>
    <w:tmpl w:val="145A3FB8"/>
    <w:lvl w:ilvl="0" w:tplc="EEF8588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022291"/>
    <w:multiLevelType w:val="hybridMultilevel"/>
    <w:tmpl w:val="CD106F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B5B8B"/>
    <w:multiLevelType w:val="multilevel"/>
    <w:tmpl w:val="087E0EA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650B2E41"/>
    <w:multiLevelType w:val="hybridMultilevel"/>
    <w:tmpl w:val="CFA6C9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D01A9C"/>
    <w:multiLevelType w:val="hybridMultilevel"/>
    <w:tmpl w:val="CA268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2E6B45"/>
    <w:multiLevelType w:val="multilevel"/>
    <w:tmpl w:val="005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2C6CAA"/>
    <w:multiLevelType w:val="multilevel"/>
    <w:tmpl w:val="6DA0F4F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22A7CE8"/>
    <w:multiLevelType w:val="hybridMultilevel"/>
    <w:tmpl w:val="2460BA82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225116"/>
    <w:multiLevelType w:val="hybridMultilevel"/>
    <w:tmpl w:val="F20A33DA"/>
    <w:lvl w:ilvl="0" w:tplc="9E187D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AC48AB"/>
    <w:multiLevelType w:val="multilevel"/>
    <w:tmpl w:val="2A0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B40DED"/>
    <w:multiLevelType w:val="multilevel"/>
    <w:tmpl w:val="D8EA3F46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7D4B738F"/>
    <w:multiLevelType w:val="hybridMultilevel"/>
    <w:tmpl w:val="B7ACE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514DD6"/>
    <w:multiLevelType w:val="multilevel"/>
    <w:tmpl w:val="B8F2AE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7FE304FF"/>
    <w:multiLevelType w:val="multilevel"/>
    <w:tmpl w:val="A83C7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48252">
    <w:abstractNumId w:val="31"/>
  </w:num>
  <w:num w:numId="2" w16cid:durableId="1993555134">
    <w:abstractNumId w:val="22"/>
  </w:num>
  <w:num w:numId="3" w16cid:durableId="1124496698">
    <w:abstractNumId w:val="0"/>
  </w:num>
  <w:num w:numId="4" w16cid:durableId="1815562319">
    <w:abstractNumId w:val="50"/>
  </w:num>
  <w:num w:numId="5" w16cid:durableId="933487">
    <w:abstractNumId w:val="11"/>
  </w:num>
  <w:num w:numId="6" w16cid:durableId="1577587531">
    <w:abstractNumId w:val="5"/>
  </w:num>
  <w:num w:numId="7" w16cid:durableId="1533500057">
    <w:abstractNumId w:val="46"/>
  </w:num>
  <w:num w:numId="8" w16cid:durableId="1358697165">
    <w:abstractNumId w:val="43"/>
  </w:num>
  <w:num w:numId="9" w16cid:durableId="1443452912">
    <w:abstractNumId w:val="17"/>
  </w:num>
  <w:num w:numId="10" w16cid:durableId="1955862134">
    <w:abstractNumId w:val="53"/>
  </w:num>
  <w:num w:numId="11" w16cid:durableId="928195356">
    <w:abstractNumId w:val="16"/>
  </w:num>
  <w:num w:numId="12" w16cid:durableId="575478843">
    <w:abstractNumId w:val="33"/>
  </w:num>
  <w:num w:numId="13" w16cid:durableId="1118067456">
    <w:abstractNumId w:val="42"/>
  </w:num>
  <w:num w:numId="14" w16cid:durableId="1902866417">
    <w:abstractNumId w:val="28"/>
  </w:num>
  <w:num w:numId="15" w16cid:durableId="139226177">
    <w:abstractNumId w:val="30"/>
  </w:num>
  <w:num w:numId="16" w16cid:durableId="104887642">
    <w:abstractNumId w:val="38"/>
  </w:num>
  <w:num w:numId="17" w16cid:durableId="1993484717">
    <w:abstractNumId w:val="37"/>
  </w:num>
  <w:num w:numId="18" w16cid:durableId="1057515427">
    <w:abstractNumId w:val="1"/>
  </w:num>
  <w:num w:numId="19" w16cid:durableId="785201785">
    <w:abstractNumId w:val="45"/>
  </w:num>
  <w:num w:numId="20" w16cid:durableId="94911098">
    <w:abstractNumId w:val="41"/>
  </w:num>
  <w:num w:numId="21" w16cid:durableId="397629741">
    <w:abstractNumId w:val="25"/>
  </w:num>
  <w:num w:numId="22" w16cid:durableId="197395023">
    <w:abstractNumId w:val="15"/>
  </w:num>
  <w:num w:numId="23" w16cid:durableId="348027736">
    <w:abstractNumId w:val="8"/>
  </w:num>
  <w:num w:numId="24" w16cid:durableId="621808553">
    <w:abstractNumId w:val="14"/>
  </w:num>
  <w:num w:numId="25" w16cid:durableId="326636665">
    <w:abstractNumId w:val="4"/>
  </w:num>
  <w:num w:numId="26" w16cid:durableId="1850750689">
    <w:abstractNumId w:val="12"/>
  </w:num>
  <w:num w:numId="27" w16cid:durableId="1596014510">
    <w:abstractNumId w:val="13"/>
  </w:num>
  <w:num w:numId="28" w16cid:durableId="866988718">
    <w:abstractNumId w:val="52"/>
  </w:num>
  <w:num w:numId="29" w16cid:durableId="1371800366">
    <w:abstractNumId w:val="36"/>
  </w:num>
  <w:num w:numId="30" w16cid:durableId="884758022">
    <w:abstractNumId w:val="55"/>
  </w:num>
  <w:num w:numId="31" w16cid:durableId="720636283">
    <w:abstractNumId w:val="18"/>
  </w:num>
  <w:num w:numId="32" w16cid:durableId="1555307652">
    <w:abstractNumId w:val="54"/>
  </w:num>
  <w:num w:numId="33" w16cid:durableId="754546438">
    <w:abstractNumId w:val="19"/>
  </w:num>
  <w:num w:numId="34" w16cid:durableId="1102267395">
    <w:abstractNumId w:val="40"/>
  </w:num>
  <w:num w:numId="35" w16cid:durableId="611790914">
    <w:abstractNumId w:val="20"/>
  </w:num>
  <w:num w:numId="36" w16cid:durableId="421410780">
    <w:abstractNumId w:val="9"/>
  </w:num>
  <w:num w:numId="37" w16cid:durableId="1380517701">
    <w:abstractNumId w:val="35"/>
  </w:num>
  <w:num w:numId="38" w16cid:durableId="1245531366">
    <w:abstractNumId w:val="6"/>
  </w:num>
  <w:num w:numId="39" w16cid:durableId="1931887044">
    <w:abstractNumId w:val="48"/>
  </w:num>
  <w:num w:numId="40" w16cid:durableId="1936984085">
    <w:abstractNumId w:val="23"/>
  </w:num>
  <w:num w:numId="41" w16cid:durableId="1038745651">
    <w:abstractNumId w:val="29"/>
  </w:num>
  <w:num w:numId="42" w16cid:durableId="847642805">
    <w:abstractNumId w:val="7"/>
  </w:num>
  <w:num w:numId="43" w16cid:durableId="450636835">
    <w:abstractNumId w:val="44"/>
  </w:num>
  <w:num w:numId="44" w16cid:durableId="2046564067">
    <w:abstractNumId w:val="39"/>
  </w:num>
  <w:num w:numId="45" w16cid:durableId="1314867635">
    <w:abstractNumId w:val="21"/>
  </w:num>
  <w:num w:numId="46" w16cid:durableId="2078165114">
    <w:abstractNumId w:val="10"/>
  </w:num>
  <w:num w:numId="47" w16cid:durableId="591207738">
    <w:abstractNumId w:val="32"/>
  </w:num>
  <w:num w:numId="48" w16cid:durableId="1699545437">
    <w:abstractNumId w:val="34"/>
  </w:num>
  <w:num w:numId="49" w16cid:durableId="416901373">
    <w:abstractNumId w:val="27"/>
  </w:num>
  <w:num w:numId="50" w16cid:durableId="861434205">
    <w:abstractNumId w:val="24"/>
  </w:num>
  <w:num w:numId="51" w16cid:durableId="599415827">
    <w:abstractNumId w:val="26"/>
  </w:num>
  <w:num w:numId="52" w16cid:durableId="1919440166">
    <w:abstractNumId w:val="51"/>
  </w:num>
  <w:num w:numId="53" w16cid:durableId="1439371731">
    <w:abstractNumId w:val="47"/>
  </w:num>
  <w:num w:numId="54" w16cid:durableId="330065370">
    <w:abstractNumId w:val="2"/>
  </w:num>
  <w:num w:numId="55" w16cid:durableId="1936551362">
    <w:abstractNumId w:val="49"/>
  </w:num>
  <w:num w:numId="56" w16cid:durableId="192573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FA"/>
    <w:rsid w:val="000B56F7"/>
    <w:rsid w:val="000E16BE"/>
    <w:rsid w:val="001B7F02"/>
    <w:rsid w:val="001C6380"/>
    <w:rsid w:val="001C759B"/>
    <w:rsid w:val="00295ACD"/>
    <w:rsid w:val="002C033D"/>
    <w:rsid w:val="002E140E"/>
    <w:rsid w:val="002F4669"/>
    <w:rsid w:val="00323768"/>
    <w:rsid w:val="003340E2"/>
    <w:rsid w:val="003366A1"/>
    <w:rsid w:val="003551BE"/>
    <w:rsid w:val="003C10FA"/>
    <w:rsid w:val="003C39CA"/>
    <w:rsid w:val="00421A50"/>
    <w:rsid w:val="004C0C29"/>
    <w:rsid w:val="004C620B"/>
    <w:rsid w:val="004F0B2B"/>
    <w:rsid w:val="00514940"/>
    <w:rsid w:val="00552EDF"/>
    <w:rsid w:val="0055307B"/>
    <w:rsid w:val="0066617C"/>
    <w:rsid w:val="0070665D"/>
    <w:rsid w:val="00750644"/>
    <w:rsid w:val="007A3481"/>
    <w:rsid w:val="007C44F8"/>
    <w:rsid w:val="0088500D"/>
    <w:rsid w:val="008A6E6C"/>
    <w:rsid w:val="00914BE1"/>
    <w:rsid w:val="00926BF0"/>
    <w:rsid w:val="00933E01"/>
    <w:rsid w:val="00962639"/>
    <w:rsid w:val="009A6B4A"/>
    <w:rsid w:val="009E28A9"/>
    <w:rsid w:val="00A22987"/>
    <w:rsid w:val="00A9041B"/>
    <w:rsid w:val="00A9213E"/>
    <w:rsid w:val="00AB097B"/>
    <w:rsid w:val="00AD4591"/>
    <w:rsid w:val="00AF35A9"/>
    <w:rsid w:val="00B25B98"/>
    <w:rsid w:val="00B40672"/>
    <w:rsid w:val="00B93ECE"/>
    <w:rsid w:val="00B975AB"/>
    <w:rsid w:val="00BC0DD9"/>
    <w:rsid w:val="00BE48FE"/>
    <w:rsid w:val="00CA0806"/>
    <w:rsid w:val="00CE69C6"/>
    <w:rsid w:val="00D63ECB"/>
    <w:rsid w:val="00DE1FAE"/>
    <w:rsid w:val="00F51D6A"/>
    <w:rsid w:val="00FB1A56"/>
    <w:rsid w:val="00FC5F45"/>
    <w:rsid w:val="00FC722F"/>
    <w:rsid w:val="00FD78B0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0C12"/>
  <w15:chartTrackingRefBased/>
  <w15:docId w15:val="{A2730B3C-CBE1-48F0-A86F-6DF82788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FE"/>
  </w:style>
  <w:style w:type="paragraph" w:styleId="Heading1">
    <w:name w:val="heading 1"/>
    <w:basedOn w:val="Normal"/>
    <w:next w:val="Normal"/>
    <w:link w:val="Heading1Char"/>
    <w:uiPriority w:val="9"/>
    <w:qFormat/>
    <w:rsid w:val="00A92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FA"/>
  </w:style>
  <w:style w:type="paragraph" w:styleId="Footer">
    <w:name w:val="footer"/>
    <w:basedOn w:val="Normal"/>
    <w:link w:val="FooterChar"/>
    <w:uiPriority w:val="99"/>
    <w:unhideWhenUsed/>
    <w:rsid w:val="003C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FA"/>
  </w:style>
  <w:style w:type="paragraph" w:styleId="ListParagraph">
    <w:name w:val="List Paragraph"/>
    <w:basedOn w:val="Normal"/>
    <w:uiPriority w:val="34"/>
    <w:qFormat/>
    <w:rsid w:val="00DE1FAE"/>
    <w:pPr>
      <w:ind w:left="720"/>
      <w:contextualSpacing/>
    </w:pPr>
  </w:style>
  <w:style w:type="table" w:styleId="TableGrid">
    <w:name w:val="Table Grid"/>
    <w:basedOn w:val="TableNormal"/>
    <w:uiPriority w:val="39"/>
    <w:rsid w:val="00DE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2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213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21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13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2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025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468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025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92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1031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437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6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17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755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73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080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uggingface.co/vinai/phobert-ba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NlpHUST/electra-base-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xiv-org.translate.goog/abs/2003.10555?_x_tr_sl=en&amp;_x_tr_tl=vi&amp;_x_tr_hl=vi&amp;_x_tr_pto=s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mpletransformers.ai/docs/qa-specif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5E59-48F9-4134-88D0-44D98628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VIỆT QUANG</dc:creator>
  <cp:keywords/>
  <dc:description/>
  <cp:lastModifiedBy>PHAN TRÍ TÀI</cp:lastModifiedBy>
  <cp:revision>10</cp:revision>
  <cp:lastPrinted>2024-04-18T12:43:00Z</cp:lastPrinted>
  <dcterms:created xsi:type="dcterms:W3CDTF">2024-04-16T08:52:00Z</dcterms:created>
  <dcterms:modified xsi:type="dcterms:W3CDTF">2024-04-30T11:31:00Z</dcterms:modified>
</cp:coreProperties>
</file>