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51BE7" w14:textId="7A18DA49" w:rsidR="00C502DC" w:rsidRPr="00AA7E7E" w:rsidRDefault="00F10512" w:rsidP="00F10512">
      <w:pPr>
        <w:pStyle w:val="ListParagraph"/>
        <w:numPr>
          <w:ilvl w:val="0"/>
          <w:numId w:val="2"/>
        </w:numPr>
        <w:rPr>
          <w:rFonts w:ascii="Times New Roman" w:hAnsi="Times New Roman" w:cs="Times New Roman"/>
          <w:b/>
          <w:bCs/>
          <w:sz w:val="40"/>
          <w:szCs w:val="40"/>
        </w:rPr>
      </w:pPr>
      <w:r w:rsidRPr="00AA7E7E">
        <w:rPr>
          <w:rFonts w:ascii="Times New Roman" w:hAnsi="Times New Roman" w:cs="Times New Roman"/>
          <w:b/>
          <w:bCs/>
          <w:sz w:val="40"/>
          <w:szCs w:val="40"/>
        </w:rPr>
        <w:t>Phần 1</w:t>
      </w:r>
    </w:p>
    <w:p w14:paraId="679DBA3C" w14:textId="0D35A2F9" w:rsidR="002E0F33" w:rsidRPr="00AA7E7E" w:rsidRDefault="0093561B" w:rsidP="00C502DC">
      <w:pPr>
        <w:shd w:val="clear" w:color="auto" w:fill="FFFFFF"/>
        <w:spacing w:after="0" w:line="240" w:lineRule="auto"/>
        <w:outlineLvl w:val="0"/>
        <w:rPr>
          <w:rFonts w:ascii="Times New Roman" w:eastAsia="Times New Roman" w:hAnsi="Times New Roman" w:cs="Times New Roman"/>
          <w:color w:val="4472C4" w:themeColor="accent1"/>
          <w:kern w:val="36"/>
          <w:sz w:val="36"/>
          <w:szCs w:val="36"/>
        </w:rPr>
      </w:pPr>
      <w:r w:rsidRPr="00AA7E7E">
        <w:rPr>
          <w:rFonts w:ascii="Times New Roman" w:eastAsia="Times New Roman" w:hAnsi="Times New Roman" w:cs="Times New Roman"/>
          <w:color w:val="4472C4" w:themeColor="accent1"/>
          <w:kern w:val="36"/>
          <w:sz w:val="36"/>
          <w:szCs w:val="36"/>
        </w:rPr>
        <w:t>Tấn công như thế nào</w:t>
      </w:r>
    </w:p>
    <w:p w14:paraId="5DB9DD7B" w14:textId="77777777" w:rsidR="00AA7E7E" w:rsidRPr="00AA7E7E" w:rsidRDefault="00AA7E7E" w:rsidP="00C502DC">
      <w:pPr>
        <w:shd w:val="clear" w:color="auto" w:fill="FFFFFF"/>
        <w:spacing w:after="0" w:line="240" w:lineRule="auto"/>
        <w:outlineLvl w:val="0"/>
        <w:rPr>
          <w:rFonts w:ascii="Times New Roman" w:eastAsia="Times New Roman" w:hAnsi="Times New Roman" w:cs="Times New Roman"/>
          <w:color w:val="000000"/>
          <w:kern w:val="36"/>
          <w:sz w:val="36"/>
          <w:szCs w:val="36"/>
        </w:rPr>
      </w:pPr>
    </w:p>
    <w:p w14:paraId="558E9943" w14:textId="47ED939C" w:rsidR="00E72991" w:rsidRPr="00AA7E7E" w:rsidRDefault="002E0F33" w:rsidP="00380464">
      <w:pPr>
        <w:rPr>
          <w:rFonts w:ascii="Times New Roman" w:hAnsi="Times New Roman" w:cs="Times New Roman"/>
          <w:sz w:val="26"/>
          <w:szCs w:val="26"/>
        </w:rPr>
      </w:pPr>
      <w:r w:rsidRPr="00AA7E7E">
        <w:rPr>
          <w:rFonts w:ascii="Times New Roman" w:hAnsi="Times New Roman" w:cs="Times New Roman"/>
          <w:sz w:val="26"/>
          <w:szCs w:val="26"/>
        </w:rPr>
        <w:t xml:space="preserve">Đầu tiên là </w:t>
      </w:r>
      <w:r w:rsidR="009E471F">
        <w:rPr>
          <w:rFonts w:ascii="Times New Roman" w:hAnsi="Times New Roman" w:cs="Times New Roman"/>
          <w:sz w:val="26"/>
          <w:szCs w:val="26"/>
        </w:rPr>
        <w:t>chọn</w:t>
      </w:r>
      <w:r w:rsidRPr="00AA7E7E">
        <w:rPr>
          <w:rFonts w:ascii="Times New Roman" w:hAnsi="Times New Roman" w:cs="Times New Roman"/>
          <w:sz w:val="26"/>
          <w:szCs w:val="26"/>
        </w:rPr>
        <w:t xml:space="preserve"> ra 2 plaintext </w:t>
      </w:r>
      <w:r w:rsidR="00E72991" w:rsidRPr="00AA7E7E">
        <w:rPr>
          <w:rFonts w:ascii="Times New Roman" w:hAnsi="Times New Roman" w:cs="Times New Roman"/>
          <w:sz w:val="26"/>
          <w:szCs w:val="26"/>
        </w:rPr>
        <w:t>P và P’</w:t>
      </w:r>
      <w:r w:rsidR="009E471F">
        <w:rPr>
          <w:rFonts w:ascii="Times New Roman" w:hAnsi="Times New Roman" w:cs="Times New Roman"/>
          <w:sz w:val="26"/>
          <w:szCs w:val="26"/>
        </w:rPr>
        <w:t xml:space="preserve"> và 2</w:t>
      </w:r>
      <w:r w:rsidR="00E72991" w:rsidRPr="00AA7E7E">
        <w:rPr>
          <w:rFonts w:ascii="Times New Roman" w:hAnsi="Times New Roman" w:cs="Times New Roman"/>
          <w:sz w:val="26"/>
          <w:szCs w:val="26"/>
        </w:rPr>
        <w:t xml:space="preserve"> cyphertext C và C’</w:t>
      </w:r>
      <w:r w:rsidR="009E471F">
        <w:rPr>
          <w:rFonts w:ascii="Times New Roman" w:hAnsi="Times New Roman" w:cs="Times New Roman"/>
          <w:sz w:val="26"/>
          <w:szCs w:val="26"/>
        </w:rPr>
        <w:t xml:space="preserve"> tương ứng.</w:t>
      </w:r>
    </w:p>
    <w:p w14:paraId="33F363F3" w14:textId="002F8048" w:rsidR="00E72991" w:rsidRPr="00AA7E7E" w:rsidRDefault="00E72991" w:rsidP="00380464">
      <w:pPr>
        <w:rPr>
          <w:rFonts w:ascii="Times New Roman" w:hAnsi="Times New Roman" w:cs="Times New Roman"/>
          <w:sz w:val="26"/>
          <w:szCs w:val="26"/>
        </w:rPr>
      </w:pPr>
      <w:r w:rsidRPr="00AA7E7E">
        <w:rPr>
          <w:rFonts w:ascii="Times New Roman" w:hAnsi="Times New Roman" w:cs="Times New Roman"/>
          <w:sz w:val="26"/>
          <w:szCs w:val="26"/>
        </w:rPr>
        <w:t>Nếu C</w:t>
      </w:r>
      <w:r w:rsidRPr="00AA7E7E">
        <w:rPr>
          <w:rFonts w:ascii="Cambria Math" w:hAnsi="Cambria Math" w:cs="Cambria Math"/>
          <w:sz w:val="26"/>
          <w:szCs w:val="26"/>
        </w:rPr>
        <w:t>⨁</w:t>
      </w:r>
      <w:r w:rsidRPr="00AA7E7E">
        <w:rPr>
          <w:rFonts w:ascii="Times New Roman" w:hAnsi="Times New Roman" w:cs="Times New Roman"/>
          <w:sz w:val="26"/>
          <w:szCs w:val="26"/>
        </w:rPr>
        <w:t xml:space="preserve">C’ = </w:t>
      </w:r>
      <w:r w:rsidR="00FE2683" w:rsidRPr="00AA7E7E">
        <w:rPr>
          <w:rFonts w:ascii="Times New Roman" w:hAnsi="Times New Roman" w:cs="Times New Roman"/>
          <w:sz w:val="26"/>
          <w:szCs w:val="26"/>
        </w:rPr>
        <w:t>b</w:t>
      </w:r>
      <w:r w:rsidRPr="00AA7E7E">
        <w:rPr>
          <w:rFonts w:ascii="Times New Roman" w:hAnsi="Times New Roman" w:cs="Times New Roman"/>
          <w:sz w:val="26"/>
          <w:szCs w:val="26"/>
        </w:rPr>
        <w:t>, thì đây là một cặp hợp lệ. Với b là sự khác biệt giữa các cặp bản mã và bản rõ (vi sai).</w:t>
      </w:r>
    </w:p>
    <w:p w14:paraId="3B55C945" w14:textId="04F43893" w:rsidR="00C502DC" w:rsidRPr="00AA7E7E" w:rsidRDefault="00B33C8F" w:rsidP="00C502DC">
      <w:pPr>
        <w:rPr>
          <w:rFonts w:ascii="Times New Roman" w:hAnsi="Times New Roman" w:cs="Times New Roman"/>
          <w:sz w:val="26"/>
          <w:szCs w:val="26"/>
        </w:rPr>
      </w:pPr>
      <w:r w:rsidRPr="00AA7E7E">
        <w:rPr>
          <w:rFonts w:ascii="Times New Roman" w:hAnsi="Times New Roman" w:cs="Times New Roman"/>
          <w:sz w:val="26"/>
          <w:szCs w:val="26"/>
        </w:rPr>
        <w:t>Đặt K</w:t>
      </w:r>
      <w:r w:rsidRPr="00AA7E7E">
        <w:rPr>
          <w:rFonts w:ascii="Times New Roman" w:hAnsi="Times New Roman" w:cs="Times New Roman"/>
          <w:sz w:val="26"/>
          <w:szCs w:val="26"/>
          <w:vertAlign w:val="subscript"/>
        </w:rPr>
        <w:t>R</w:t>
      </w:r>
      <w:r w:rsidRPr="00AA7E7E">
        <w:rPr>
          <w:rFonts w:ascii="Times New Roman" w:hAnsi="Times New Roman" w:cs="Times New Roman"/>
          <w:sz w:val="26"/>
          <w:szCs w:val="26"/>
        </w:rPr>
        <w:t xml:space="preserve"> biểu thị chìa khóa liên quan đến vòng cuối cùng. Thông thường, chỉ cần một số bit của K</w:t>
      </w:r>
      <w:r w:rsidRPr="00AA7E7E">
        <w:rPr>
          <w:rFonts w:ascii="Times New Roman" w:hAnsi="Times New Roman" w:cs="Times New Roman"/>
          <w:sz w:val="26"/>
          <w:szCs w:val="26"/>
          <w:vertAlign w:val="subscript"/>
        </w:rPr>
        <w:t>R</w:t>
      </w:r>
      <w:r w:rsidRPr="00AA7E7E">
        <w:rPr>
          <w:rFonts w:ascii="Times New Roman" w:hAnsi="Times New Roman" w:cs="Times New Roman"/>
          <w:sz w:val="26"/>
          <w:szCs w:val="26"/>
        </w:rPr>
        <w:t xml:space="preserve"> để mở rộng đặc tính vi sai thành R vòng, tương ứng với các hộp S “hoạt động” của vòng R; chúng ta hãy biểu thị các bit này bằng k</w:t>
      </w:r>
      <w:r w:rsidRPr="00AA7E7E">
        <w:rPr>
          <w:rFonts w:ascii="Times New Roman" w:hAnsi="Times New Roman" w:cs="Times New Roman"/>
          <w:sz w:val="26"/>
          <w:szCs w:val="26"/>
          <w:vertAlign w:val="subscript"/>
        </w:rPr>
        <w:t>R</w:t>
      </w:r>
      <w:r w:rsidRPr="00AA7E7E">
        <w:rPr>
          <w:rFonts w:ascii="Times New Roman" w:hAnsi="Times New Roman" w:cs="Times New Roman"/>
          <w:sz w:val="26"/>
          <w:szCs w:val="26"/>
        </w:rPr>
        <w:t>. Nếu chúng ta thực hiện vòng cuối cùng này cho mọi k</w:t>
      </w:r>
      <w:r w:rsidRPr="00AA7E7E">
        <w:rPr>
          <w:rFonts w:ascii="Times New Roman" w:hAnsi="Times New Roman" w:cs="Times New Roman"/>
          <w:sz w:val="26"/>
          <w:szCs w:val="26"/>
          <w:vertAlign w:val="subscript"/>
        </w:rPr>
        <w:t>R</w:t>
      </w:r>
      <w:r w:rsidRPr="00AA7E7E">
        <w:rPr>
          <w:rFonts w:ascii="Times New Roman" w:hAnsi="Times New Roman" w:cs="Times New Roman"/>
          <w:sz w:val="26"/>
          <w:szCs w:val="26"/>
        </w:rPr>
        <w:t xml:space="preserve"> có thể, và đếm số lần xuất hiện của đặc trưng khác biệt của chúng ta cho mỗi k</w:t>
      </w:r>
      <w:r w:rsidRPr="00AA7E7E">
        <w:rPr>
          <w:rFonts w:ascii="Times New Roman" w:hAnsi="Times New Roman" w:cs="Times New Roman"/>
          <w:sz w:val="26"/>
          <w:szCs w:val="26"/>
          <w:vertAlign w:val="subscript"/>
        </w:rPr>
        <w:t>R</w:t>
      </w:r>
      <w:r w:rsidRPr="00AA7E7E">
        <w:rPr>
          <w:rFonts w:ascii="Times New Roman" w:hAnsi="Times New Roman" w:cs="Times New Roman"/>
          <w:sz w:val="26"/>
          <w:szCs w:val="26"/>
        </w:rPr>
        <w:t>, thì sau khi có đủ số lượng cặp văn bản rõ, cặp văn bản chính xác có thể được phân biệt.</w:t>
      </w:r>
    </w:p>
    <w:p w14:paraId="282B0039" w14:textId="77777777" w:rsidR="00B33C8F" w:rsidRPr="00AA7E7E" w:rsidRDefault="00B33C8F" w:rsidP="00C502DC">
      <w:pPr>
        <w:rPr>
          <w:rFonts w:ascii="Times New Roman" w:hAnsi="Times New Roman" w:cs="Times New Roman"/>
          <w:sz w:val="24"/>
          <w:szCs w:val="24"/>
        </w:rPr>
      </w:pPr>
    </w:p>
    <w:p w14:paraId="317378DD" w14:textId="59C1B0A1" w:rsidR="002E0F33" w:rsidRPr="00AA7E7E" w:rsidRDefault="0093561B" w:rsidP="002E0F33">
      <w:pPr>
        <w:pStyle w:val="Heading1"/>
        <w:shd w:val="clear" w:color="auto" w:fill="FFFFFF"/>
        <w:spacing w:before="0" w:beforeAutospacing="0" w:after="0" w:afterAutospacing="0"/>
        <w:rPr>
          <w:rStyle w:val="mw-page-title-main"/>
          <w:b w:val="0"/>
          <w:bCs w:val="0"/>
          <w:color w:val="4472C4" w:themeColor="accent1"/>
          <w:sz w:val="40"/>
          <w:szCs w:val="40"/>
        </w:rPr>
      </w:pPr>
      <w:r w:rsidRPr="00AA7E7E">
        <w:rPr>
          <w:rStyle w:val="mw-page-title-main"/>
          <w:b w:val="0"/>
          <w:bCs w:val="0"/>
          <w:color w:val="4472C4" w:themeColor="accent1"/>
          <w:sz w:val="40"/>
          <w:szCs w:val="40"/>
        </w:rPr>
        <w:t>Trong điều kiện gì</w:t>
      </w:r>
    </w:p>
    <w:p w14:paraId="76A1F87C" w14:textId="77777777" w:rsidR="002E0F33" w:rsidRPr="00AA7E7E" w:rsidRDefault="002E0F33" w:rsidP="002E0F33">
      <w:pPr>
        <w:pStyle w:val="Heading1"/>
        <w:shd w:val="clear" w:color="auto" w:fill="FFFFFF"/>
        <w:spacing w:before="0" w:beforeAutospacing="0" w:after="0" w:afterAutospacing="0"/>
        <w:rPr>
          <w:b w:val="0"/>
          <w:bCs w:val="0"/>
          <w:color w:val="000000"/>
          <w:sz w:val="40"/>
          <w:szCs w:val="40"/>
        </w:rPr>
      </w:pPr>
    </w:p>
    <w:p w14:paraId="380BE2C6" w14:textId="0B1E5AA9" w:rsidR="002E0F33" w:rsidRPr="00AA7E7E" w:rsidRDefault="002E0F33">
      <w:pPr>
        <w:rPr>
          <w:rFonts w:ascii="Times New Roman" w:hAnsi="Times New Roman" w:cs="Times New Roman"/>
          <w:sz w:val="26"/>
          <w:szCs w:val="26"/>
        </w:rPr>
      </w:pPr>
      <w:r w:rsidRPr="00AA7E7E">
        <w:rPr>
          <w:rFonts w:ascii="Times New Roman" w:hAnsi="Times New Roman" w:cs="Times New Roman"/>
          <w:sz w:val="26"/>
          <w:szCs w:val="26"/>
        </w:rPr>
        <w:t>Để thực hiện tấn công người tấn công phải có được bản rõ đơn giản và bản mã của nó từ đó phân tích giá trị khác nhau của các cặp bản mã tương ứng</w:t>
      </w:r>
      <w:r w:rsidR="009E471F">
        <w:rPr>
          <w:rFonts w:ascii="Times New Roman" w:hAnsi="Times New Roman" w:cs="Times New Roman"/>
          <w:sz w:val="26"/>
          <w:szCs w:val="26"/>
        </w:rPr>
        <w:t xml:space="preserve">. Cách </w:t>
      </w:r>
      <w:r w:rsidR="009E471F" w:rsidRPr="009E471F">
        <w:rPr>
          <w:rFonts w:ascii="Times New Roman" w:hAnsi="Times New Roman" w:cs="Times New Roman"/>
          <w:sz w:val="26"/>
          <w:szCs w:val="26"/>
        </w:rPr>
        <w:t>Substitution Box</w:t>
      </w:r>
      <w:r w:rsidR="009E471F">
        <w:rPr>
          <w:rFonts w:ascii="Times New Roman" w:hAnsi="Times New Roman" w:cs="Times New Roman"/>
          <w:sz w:val="26"/>
          <w:szCs w:val="26"/>
        </w:rPr>
        <w:t xml:space="preserve"> hoạt động</w:t>
      </w:r>
      <w:r w:rsidR="006F0F65">
        <w:rPr>
          <w:rFonts w:ascii="Times New Roman" w:hAnsi="Times New Roman" w:cs="Times New Roman"/>
          <w:sz w:val="26"/>
          <w:szCs w:val="26"/>
        </w:rPr>
        <w:t>. Phải có một số cặp vi sai input và output với tỉ lệ cao.</w:t>
      </w:r>
    </w:p>
    <w:p w14:paraId="54DA6781" w14:textId="77777777" w:rsidR="002E0F33" w:rsidRPr="00AA7E7E" w:rsidRDefault="002E0F33">
      <w:pPr>
        <w:rPr>
          <w:rFonts w:ascii="Times New Roman" w:hAnsi="Times New Roman" w:cs="Times New Roman"/>
          <w:sz w:val="24"/>
          <w:szCs w:val="24"/>
        </w:rPr>
      </w:pPr>
    </w:p>
    <w:p w14:paraId="69119330" w14:textId="77BA9038" w:rsidR="006F0F65" w:rsidRDefault="0093561B" w:rsidP="0093561B">
      <w:pPr>
        <w:pStyle w:val="Heading1"/>
        <w:shd w:val="clear" w:color="auto" w:fill="FFFFFF"/>
        <w:spacing w:before="0" w:beforeAutospacing="0" w:after="0" w:afterAutospacing="0"/>
        <w:rPr>
          <w:rStyle w:val="mw-page-title-main"/>
          <w:b w:val="0"/>
          <w:bCs w:val="0"/>
          <w:color w:val="4472C4" w:themeColor="accent1"/>
          <w:sz w:val="40"/>
          <w:szCs w:val="40"/>
        </w:rPr>
      </w:pPr>
      <w:r w:rsidRPr="00AA7E7E">
        <w:rPr>
          <w:rStyle w:val="mw-page-title-main"/>
          <w:b w:val="0"/>
          <w:bCs w:val="0"/>
          <w:color w:val="4472C4" w:themeColor="accent1"/>
          <w:sz w:val="40"/>
          <w:szCs w:val="40"/>
        </w:rPr>
        <w:t>Độ phức tạp</w:t>
      </w:r>
    </w:p>
    <w:p w14:paraId="1BE5D47D" w14:textId="03BADF78" w:rsidR="003F1E4F" w:rsidRPr="003F1E4F" w:rsidRDefault="00000000" w:rsidP="003F1E4F">
      <w:pPr>
        <w:pStyle w:val="Heading1"/>
        <w:numPr>
          <w:ilvl w:val="0"/>
          <w:numId w:val="3"/>
        </w:numPr>
        <w:shd w:val="clear" w:color="auto" w:fill="FFFFFF"/>
        <w:spacing w:before="0" w:beforeAutospacing="0" w:after="0" w:afterAutospacing="0"/>
        <w:rPr>
          <w:rFonts w:eastAsiaTheme="minorHAnsi"/>
          <w:kern w:val="0"/>
          <w:sz w:val="26"/>
          <w:szCs w:val="26"/>
        </w:rPr>
      </w:pPr>
      <m:oMath>
        <m:f>
          <m:fPr>
            <m:ctrlPr>
              <w:rPr>
                <w:rFonts w:ascii="Cambria Math" w:eastAsiaTheme="minorHAnsi" w:hAnsi="Cambria Math"/>
                <w:kern w:val="0"/>
                <w:sz w:val="26"/>
                <w:szCs w:val="26"/>
              </w:rPr>
            </m:ctrlPr>
          </m:fPr>
          <m:num>
            <m:r>
              <m:rPr>
                <m:sty m:val="bi"/>
              </m:rPr>
              <w:rPr>
                <w:rFonts w:ascii="Cambria Math" w:eastAsiaTheme="minorHAnsi" w:hAnsi="Cambria Math"/>
                <w:kern w:val="0"/>
                <w:sz w:val="26"/>
                <w:szCs w:val="26"/>
              </w:rPr>
              <m:t>c</m:t>
            </m:r>
          </m:num>
          <m:den>
            <m:r>
              <m:rPr>
                <m:sty m:val="bi"/>
              </m:rPr>
              <w:rPr>
                <w:rFonts w:ascii="Cambria Math" w:eastAsiaTheme="minorHAnsi" w:hAnsi="Cambria Math"/>
                <w:kern w:val="0"/>
                <w:sz w:val="26"/>
                <w:szCs w:val="26"/>
              </w:rPr>
              <m:t>p</m:t>
            </m:r>
          </m:den>
        </m:f>
      </m:oMath>
      <w:r w:rsidR="003F1E4F" w:rsidRPr="003F1E4F">
        <w:rPr>
          <w:rFonts w:eastAsiaTheme="minorHAnsi"/>
          <w:kern w:val="0"/>
          <w:sz w:val="26"/>
          <w:szCs w:val="26"/>
        </w:rPr>
        <w:t xml:space="preserve"> .</w:t>
      </w:r>
      <w:r w:rsidR="006F0F65" w:rsidRPr="003F1E4F">
        <w:rPr>
          <w:rFonts w:eastAsiaTheme="minorHAnsi"/>
          <w:kern w:val="0"/>
          <w:sz w:val="26"/>
          <w:szCs w:val="26"/>
        </w:rPr>
        <w:t xml:space="preserve"> </w:t>
      </w:r>
      <w:r w:rsidR="006F0F65" w:rsidRPr="003F1E4F">
        <w:rPr>
          <w:rFonts w:eastAsiaTheme="minorHAnsi"/>
          <w:b w:val="0"/>
          <w:bCs w:val="0"/>
          <w:kern w:val="0"/>
          <w:sz w:val="26"/>
          <w:szCs w:val="26"/>
        </w:rPr>
        <w:t xml:space="preserve">Với c là </w:t>
      </w:r>
      <w:r w:rsidR="003F1E4F" w:rsidRPr="003F1E4F">
        <w:rPr>
          <w:rFonts w:eastAsiaTheme="minorHAnsi"/>
          <w:b w:val="0"/>
          <w:bCs w:val="0"/>
          <w:kern w:val="0"/>
          <w:sz w:val="26"/>
          <w:szCs w:val="26"/>
        </w:rPr>
        <w:t>số nhỏ và p là tỉ lệ của R – 1 round đầu</w:t>
      </w:r>
      <w:r w:rsidR="003F1E4F">
        <w:rPr>
          <w:rFonts w:eastAsiaTheme="minorHAnsi"/>
          <w:b w:val="0"/>
          <w:bCs w:val="0"/>
          <w:kern w:val="0"/>
          <w:sz w:val="26"/>
          <w:szCs w:val="26"/>
        </w:rPr>
        <w:t xml:space="preserve"> tiên</w:t>
      </w:r>
    </w:p>
    <w:p w14:paraId="4751D3E8" w14:textId="7CB2C816" w:rsidR="002E0F33" w:rsidRPr="00AA7E7E" w:rsidRDefault="00FE2683" w:rsidP="0093561B">
      <w:pPr>
        <w:rPr>
          <w:rFonts w:ascii="Times New Roman" w:hAnsi="Times New Roman" w:cs="Times New Roman"/>
          <w:sz w:val="24"/>
          <w:szCs w:val="24"/>
        </w:rPr>
      </w:pPr>
      <w:r w:rsidRPr="00AA7E7E">
        <w:rPr>
          <w:rFonts w:ascii="Times New Roman" w:hAnsi="Times New Roman" w:cs="Times New Roman"/>
          <w:noProof/>
          <w:sz w:val="24"/>
          <w:szCs w:val="24"/>
        </w:rPr>
        <w:drawing>
          <wp:inline distT="0" distB="0" distL="0" distR="0" wp14:anchorId="71B2F46B" wp14:editId="4BB239CB">
            <wp:extent cx="5943600" cy="2500630"/>
            <wp:effectExtent l="0" t="0" r="0" b="0"/>
            <wp:docPr id="1" name="Hình ảnh 1"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bàn&#10;&#10;Mô tả được tạo tự động"/>
                    <pic:cNvPicPr/>
                  </pic:nvPicPr>
                  <pic:blipFill>
                    <a:blip r:embed="rId5"/>
                    <a:stretch>
                      <a:fillRect/>
                    </a:stretch>
                  </pic:blipFill>
                  <pic:spPr>
                    <a:xfrm>
                      <a:off x="0" y="0"/>
                      <a:ext cx="5943600" cy="2500630"/>
                    </a:xfrm>
                    <a:prstGeom prst="rect">
                      <a:avLst/>
                    </a:prstGeom>
                  </pic:spPr>
                </pic:pic>
              </a:graphicData>
            </a:graphic>
          </wp:inline>
        </w:drawing>
      </w:r>
    </w:p>
    <w:p w14:paraId="1326737C" w14:textId="77777777" w:rsidR="008C25EC" w:rsidRPr="00AA7E7E" w:rsidRDefault="008C25EC" w:rsidP="0093561B">
      <w:pPr>
        <w:rPr>
          <w:rFonts w:ascii="Times New Roman" w:hAnsi="Times New Roman" w:cs="Times New Roman"/>
          <w:sz w:val="24"/>
          <w:szCs w:val="24"/>
        </w:rPr>
      </w:pPr>
    </w:p>
    <w:p w14:paraId="0FE143EF" w14:textId="6D9CAA78" w:rsidR="00F10512" w:rsidRDefault="0093561B" w:rsidP="0093561B">
      <w:pPr>
        <w:pStyle w:val="Heading1"/>
        <w:shd w:val="clear" w:color="auto" w:fill="FFFFFF"/>
        <w:spacing w:before="0" w:beforeAutospacing="0" w:after="0" w:afterAutospacing="0"/>
        <w:rPr>
          <w:b w:val="0"/>
          <w:bCs w:val="0"/>
          <w:color w:val="4472C4" w:themeColor="accent1"/>
          <w:sz w:val="40"/>
          <w:szCs w:val="40"/>
        </w:rPr>
      </w:pPr>
      <w:r w:rsidRPr="00AA7E7E">
        <w:rPr>
          <w:b w:val="0"/>
          <w:bCs w:val="0"/>
          <w:color w:val="4472C4" w:themeColor="accent1"/>
          <w:sz w:val="40"/>
          <w:szCs w:val="40"/>
        </w:rPr>
        <w:t>Định lý nào</w:t>
      </w:r>
      <w:r w:rsidR="00F10512" w:rsidRPr="00AA7E7E">
        <w:rPr>
          <w:b w:val="0"/>
          <w:bCs w:val="0"/>
          <w:color w:val="4472C4" w:themeColor="accent1"/>
          <w:sz w:val="40"/>
          <w:szCs w:val="40"/>
        </w:rPr>
        <w:t xml:space="preserve"> </w:t>
      </w:r>
    </w:p>
    <w:p w14:paraId="2E44C00C" w14:textId="14F4C45C" w:rsidR="003F1E4F" w:rsidRPr="003F1E4F" w:rsidRDefault="003F1E4F" w:rsidP="003F1E4F">
      <w:pPr>
        <w:pStyle w:val="Heading1"/>
        <w:shd w:val="clear" w:color="auto" w:fill="FFFFFF"/>
        <w:spacing w:before="0" w:beforeAutospacing="0" w:after="0" w:afterAutospacing="0"/>
        <w:rPr>
          <w:rFonts w:ascii="Cambria Math" w:eastAsiaTheme="minorHAnsi" w:hAnsi="Cambria Math"/>
          <w:b w:val="0"/>
          <w:bCs w:val="0"/>
          <w:kern w:val="0"/>
          <w:sz w:val="26"/>
          <w:szCs w:val="26"/>
        </w:rPr>
      </w:pPr>
      <w:r w:rsidRPr="003F1E4F">
        <w:rPr>
          <w:rFonts w:ascii="Cambria Math" w:eastAsiaTheme="minorHAnsi" w:hAnsi="Cambria Math"/>
          <w:b w:val="0"/>
          <w:bCs w:val="0"/>
          <w:kern w:val="0"/>
          <w:sz w:val="26"/>
          <w:szCs w:val="26"/>
        </w:rPr>
        <w:t>Giá trị của khóa không ảnh hưởng đến giá trị của vi sai</w:t>
      </w:r>
    </w:p>
    <w:p w14:paraId="2B380A45" w14:textId="1E114010" w:rsidR="003F1E4F" w:rsidRPr="003F1E4F" w:rsidRDefault="003F1E4F" w:rsidP="003F1E4F">
      <w:pPr>
        <w:pStyle w:val="Heading1"/>
        <w:shd w:val="clear" w:color="auto" w:fill="FFFFFF"/>
        <w:spacing w:before="0" w:beforeAutospacing="0" w:after="0" w:afterAutospacing="0"/>
        <w:ind w:firstLine="720"/>
        <w:rPr>
          <w:rFonts w:ascii="Cambria Math" w:eastAsiaTheme="minorHAnsi" w:hAnsi="Cambria Math"/>
          <w:b w:val="0"/>
          <w:bCs w:val="0"/>
          <w:kern w:val="0"/>
          <w:sz w:val="26"/>
          <w:szCs w:val="26"/>
        </w:rPr>
      </w:pPr>
      <w:r w:rsidRPr="003F1E4F">
        <w:rPr>
          <w:rFonts w:ascii="Cambria Math" w:eastAsiaTheme="minorHAnsi" w:hAnsi="Cambria Math"/>
          <w:b w:val="0"/>
          <w:bCs w:val="0"/>
          <w:kern w:val="0"/>
          <w:sz w:val="26"/>
          <w:szCs w:val="26"/>
        </w:rPr>
        <w:t>C Xor C’ = P Xor K Xor P’ Xor K</w:t>
      </w:r>
    </w:p>
    <w:p w14:paraId="63148D96" w14:textId="26E656CC" w:rsidR="003F1E4F" w:rsidRPr="003F1E4F" w:rsidRDefault="003F1E4F" w:rsidP="003F1E4F">
      <w:pPr>
        <w:pStyle w:val="Heading1"/>
        <w:shd w:val="clear" w:color="auto" w:fill="FFFFFF"/>
        <w:spacing w:before="0" w:beforeAutospacing="0" w:after="0" w:afterAutospacing="0"/>
        <w:ind w:firstLine="720"/>
        <w:rPr>
          <w:rFonts w:ascii="Cambria Math" w:eastAsiaTheme="minorHAnsi" w:hAnsi="Cambria Math"/>
          <w:b w:val="0"/>
          <w:bCs w:val="0"/>
          <w:kern w:val="0"/>
          <w:sz w:val="26"/>
          <w:szCs w:val="26"/>
        </w:rPr>
      </w:pPr>
      <w:r w:rsidRPr="003F1E4F">
        <w:rPr>
          <w:rFonts w:ascii="Cambria Math" w:eastAsiaTheme="minorHAnsi" w:hAnsi="Cambria Math"/>
          <w:b w:val="0"/>
          <w:bCs w:val="0"/>
          <w:kern w:val="0"/>
          <w:sz w:val="26"/>
          <w:szCs w:val="26"/>
        </w:rPr>
        <w:t xml:space="preserve">C Xor C’ = P Xor P’ </w:t>
      </w:r>
    </w:p>
    <w:p w14:paraId="6888664B" w14:textId="4F7B7B4C" w:rsidR="00A66E68" w:rsidRDefault="00A66E68">
      <w:pPr>
        <w:rPr>
          <w:rFonts w:ascii="Times New Roman" w:hAnsi="Times New Roman" w:cs="Times New Roman"/>
          <w:sz w:val="24"/>
          <w:szCs w:val="24"/>
        </w:rPr>
      </w:pPr>
    </w:p>
    <w:p w14:paraId="4F35F092" w14:textId="77777777" w:rsidR="00AA7E7E" w:rsidRPr="00AA7E7E" w:rsidRDefault="00AA7E7E">
      <w:pPr>
        <w:rPr>
          <w:rFonts w:ascii="Times New Roman" w:hAnsi="Times New Roman" w:cs="Times New Roman"/>
          <w:sz w:val="24"/>
          <w:szCs w:val="24"/>
        </w:rPr>
      </w:pPr>
    </w:p>
    <w:p w14:paraId="17E1C29C" w14:textId="6BB356E9" w:rsidR="0093561B" w:rsidRPr="00AA7E7E" w:rsidRDefault="00F10512" w:rsidP="00F10512">
      <w:pPr>
        <w:pStyle w:val="ListParagraph"/>
        <w:numPr>
          <w:ilvl w:val="0"/>
          <w:numId w:val="2"/>
        </w:numPr>
        <w:rPr>
          <w:rFonts w:ascii="Times New Roman" w:hAnsi="Times New Roman" w:cs="Times New Roman"/>
          <w:b/>
          <w:bCs/>
          <w:sz w:val="40"/>
          <w:szCs w:val="40"/>
        </w:rPr>
      </w:pPr>
      <w:r w:rsidRPr="00AA7E7E">
        <w:rPr>
          <w:rFonts w:ascii="Times New Roman" w:hAnsi="Times New Roman" w:cs="Times New Roman"/>
          <w:b/>
          <w:bCs/>
          <w:sz w:val="40"/>
          <w:szCs w:val="40"/>
        </w:rPr>
        <w:t>Phần 2</w:t>
      </w:r>
    </w:p>
    <w:p w14:paraId="131011B2" w14:textId="5D267C95" w:rsidR="00F10512" w:rsidRPr="00AA7E7E" w:rsidRDefault="00F10512" w:rsidP="00F10512">
      <w:pPr>
        <w:rPr>
          <w:rFonts w:ascii="Times New Roman" w:hAnsi="Times New Roman" w:cs="Times New Roman"/>
          <w:sz w:val="26"/>
          <w:szCs w:val="26"/>
        </w:rPr>
      </w:pPr>
      <w:r w:rsidRPr="00AA7E7E">
        <w:rPr>
          <w:rFonts w:ascii="Times New Roman" w:hAnsi="Times New Roman" w:cs="Times New Roman"/>
          <w:sz w:val="26"/>
          <w:szCs w:val="26"/>
        </w:rPr>
        <w:t xml:space="preserve">Ví dụ đơn giản với </w:t>
      </w:r>
      <w:r w:rsidR="003F1E4F">
        <w:rPr>
          <w:rFonts w:ascii="Times New Roman" w:hAnsi="Times New Roman" w:cs="Times New Roman"/>
          <w:sz w:val="26"/>
          <w:szCs w:val="26"/>
        </w:rPr>
        <w:t>2</w:t>
      </w:r>
      <w:r w:rsidRPr="00AA7E7E">
        <w:rPr>
          <w:rFonts w:ascii="Times New Roman" w:hAnsi="Times New Roman" w:cs="Times New Roman"/>
          <w:sz w:val="26"/>
          <w:szCs w:val="26"/>
        </w:rPr>
        <w:t xml:space="preserve"> round DES</w:t>
      </w:r>
      <w:r w:rsidR="002F101C">
        <w:rPr>
          <w:rFonts w:ascii="Times New Roman" w:hAnsi="Times New Roman" w:cs="Times New Roman"/>
          <w:sz w:val="26"/>
          <w:szCs w:val="26"/>
        </w:rPr>
        <w:t>:</w:t>
      </w:r>
    </w:p>
    <w:p w14:paraId="5AF152A4" w14:textId="27D120DA" w:rsidR="00F10512" w:rsidRPr="00AA7E7E" w:rsidRDefault="00F10512" w:rsidP="00F10512">
      <w:pPr>
        <w:spacing w:after="0" w:line="240" w:lineRule="auto"/>
        <w:rPr>
          <w:rFonts w:ascii="Times New Roman" w:eastAsia="Times New Roman" w:hAnsi="Times New Roman" w:cs="Times New Roman"/>
          <w:sz w:val="26"/>
          <w:szCs w:val="26"/>
        </w:rPr>
      </w:pPr>
      <w:r w:rsidRPr="00AA7E7E">
        <w:rPr>
          <w:rFonts w:ascii="Times New Roman" w:eastAsia="Times New Roman" w:hAnsi="Times New Roman" w:cs="Times New Roman"/>
          <w:noProof/>
          <w:sz w:val="26"/>
          <w:szCs w:val="26"/>
        </w:rPr>
        <w:drawing>
          <wp:inline distT="0" distB="0" distL="0" distR="0" wp14:anchorId="102D6F62" wp14:editId="6711190D">
            <wp:extent cx="2087880" cy="4069080"/>
            <wp:effectExtent l="0" t="0" r="762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7880" cy="4069080"/>
                    </a:xfrm>
                    <a:prstGeom prst="rect">
                      <a:avLst/>
                    </a:prstGeom>
                    <a:noFill/>
                    <a:ln>
                      <a:noFill/>
                    </a:ln>
                  </pic:spPr>
                </pic:pic>
              </a:graphicData>
            </a:graphic>
          </wp:inline>
        </w:drawing>
      </w:r>
    </w:p>
    <w:p w14:paraId="6A83A62A" w14:textId="1CE60C9C" w:rsidR="00F10512" w:rsidRDefault="00F10512" w:rsidP="00F10512">
      <w:pPr>
        <w:rPr>
          <w:rFonts w:ascii="Times New Roman" w:hAnsi="Times New Roman" w:cs="Times New Roman"/>
          <w:sz w:val="26"/>
          <w:szCs w:val="26"/>
        </w:rPr>
      </w:pPr>
      <w:r w:rsidRPr="00AA7E7E">
        <w:rPr>
          <w:rFonts w:ascii="Times New Roman" w:hAnsi="Times New Roman" w:cs="Times New Roman"/>
          <w:sz w:val="26"/>
          <w:szCs w:val="26"/>
        </w:rPr>
        <w:t xml:space="preserve">  </w:t>
      </w:r>
    </w:p>
    <w:p w14:paraId="6E5CFB60" w14:textId="7A15A8AA" w:rsidR="002F101C" w:rsidRPr="002F101C" w:rsidRDefault="002F101C" w:rsidP="002F101C">
      <w:pPr>
        <w:pStyle w:val="ListParagraph"/>
        <w:numPr>
          <w:ilvl w:val="0"/>
          <w:numId w:val="3"/>
        </w:numPr>
        <w:rPr>
          <w:rFonts w:ascii="Times New Roman" w:hAnsi="Times New Roman" w:cs="Times New Roman"/>
          <w:sz w:val="26"/>
          <w:szCs w:val="26"/>
        </w:rPr>
      </w:pPr>
      <w:r w:rsidRPr="002F101C">
        <w:rPr>
          <w:rFonts w:ascii="Times New Roman" w:hAnsi="Times New Roman" w:cs="Times New Roman"/>
          <w:sz w:val="26"/>
          <w:szCs w:val="26"/>
        </w:rPr>
        <w:t>K0 = 9, K1 = 3</w:t>
      </w:r>
    </w:p>
    <w:p w14:paraId="638374F9" w14:textId="16477535" w:rsidR="002F101C" w:rsidRPr="002F101C" w:rsidRDefault="002F101C" w:rsidP="002F101C">
      <w:pPr>
        <w:pStyle w:val="ListParagraph"/>
        <w:numPr>
          <w:ilvl w:val="0"/>
          <w:numId w:val="3"/>
        </w:numPr>
        <w:rPr>
          <w:rFonts w:ascii="Times New Roman" w:hAnsi="Times New Roman" w:cs="Times New Roman"/>
          <w:sz w:val="26"/>
          <w:szCs w:val="26"/>
        </w:rPr>
      </w:pPr>
      <w:r w:rsidRPr="002F101C">
        <w:rPr>
          <w:rFonts w:ascii="Times New Roman" w:hAnsi="Times New Roman" w:cs="Times New Roman"/>
          <w:sz w:val="26"/>
          <w:szCs w:val="26"/>
        </w:rPr>
        <w:t>Sbox:</w:t>
      </w:r>
    </w:p>
    <w:tbl>
      <w:tblPr>
        <w:tblStyle w:val="TableGrid"/>
        <w:tblW w:w="0" w:type="auto"/>
        <w:tblLook w:val="04A0" w:firstRow="1" w:lastRow="0" w:firstColumn="1" w:lastColumn="0" w:noHBand="0" w:noVBand="1"/>
      </w:tblPr>
      <w:tblGrid>
        <w:gridCol w:w="939"/>
        <w:gridCol w:w="525"/>
        <w:gridCol w:w="521"/>
        <w:gridCol w:w="529"/>
        <w:gridCol w:w="522"/>
        <w:gridCol w:w="522"/>
        <w:gridCol w:w="524"/>
        <w:gridCol w:w="528"/>
        <w:gridCol w:w="522"/>
        <w:gridCol w:w="522"/>
        <w:gridCol w:w="530"/>
        <w:gridCol w:w="530"/>
        <w:gridCol w:w="528"/>
        <w:gridCol w:w="528"/>
        <w:gridCol w:w="530"/>
        <w:gridCol w:w="526"/>
        <w:gridCol w:w="524"/>
      </w:tblGrid>
      <w:tr w:rsidR="002F101C" w14:paraId="1E511904" w14:textId="77777777" w:rsidTr="002F101C">
        <w:tc>
          <w:tcPr>
            <w:tcW w:w="550" w:type="dxa"/>
          </w:tcPr>
          <w:p w14:paraId="5FEF5D18" w14:textId="7B202B4D" w:rsidR="002F101C" w:rsidRDefault="002F101C" w:rsidP="00F10512">
            <w:pPr>
              <w:rPr>
                <w:rFonts w:ascii="Times New Roman" w:hAnsi="Times New Roman" w:cs="Times New Roman"/>
                <w:sz w:val="26"/>
                <w:szCs w:val="26"/>
              </w:rPr>
            </w:pPr>
            <w:r>
              <w:rPr>
                <w:rFonts w:ascii="Times New Roman" w:hAnsi="Times New Roman" w:cs="Times New Roman"/>
                <w:sz w:val="26"/>
                <w:szCs w:val="26"/>
              </w:rPr>
              <w:t>Input</w:t>
            </w:r>
          </w:p>
        </w:tc>
        <w:tc>
          <w:tcPr>
            <w:tcW w:w="550" w:type="dxa"/>
          </w:tcPr>
          <w:p w14:paraId="7CD33A0E" w14:textId="70CACFBA" w:rsidR="002F101C" w:rsidRDefault="002F101C" w:rsidP="00F10512">
            <w:pPr>
              <w:rPr>
                <w:rFonts w:ascii="Times New Roman" w:hAnsi="Times New Roman" w:cs="Times New Roman"/>
                <w:sz w:val="26"/>
                <w:szCs w:val="26"/>
              </w:rPr>
            </w:pPr>
            <w:r>
              <w:rPr>
                <w:rFonts w:ascii="Times New Roman" w:hAnsi="Times New Roman" w:cs="Times New Roman"/>
                <w:sz w:val="26"/>
                <w:szCs w:val="26"/>
              </w:rPr>
              <w:t>0</w:t>
            </w:r>
          </w:p>
        </w:tc>
        <w:tc>
          <w:tcPr>
            <w:tcW w:w="550" w:type="dxa"/>
          </w:tcPr>
          <w:p w14:paraId="4E673135" w14:textId="2F900523" w:rsidR="002F101C" w:rsidRDefault="002F101C" w:rsidP="00F10512">
            <w:pPr>
              <w:rPr>
                <w:rFonts w:ascii="Times New Roman" w:hAnsi="Times New Roman" w:cs="Times New Roman"/>
                <w:sz w:val="26"/>
                <w:szCs w:val="26"/>
              </w:rPr>
            </w:pPr>
            <w:r>
              <w:rPr>
                <w:rFonts w:ascii="Times New Roman" w:hAnsi="Times New Roman" w:cs="Times New Roman"/>
                <w:sz w:val="26"/>
                <w:szCs w:val="26"/>
              </w:rPr>
              <w:t>1</w:t>
            </w:r>
          </w:p>
        </w:tc>
        <w:tc>
          <w:tcPr>
            <w:tcW w:w="550" w:type="dxa"/>
          </w:tcPr>
          <w:p w14:paraId="67D79D7C" w14:textId="4321DF37" w:rsidR="002F101C" w:rsidRDefault="002F101C" w:rsidP="00F10512">
            <w:pPr>
              <w:rPr>
                <w:rFonts w:ascii="Times New Roman" w:hAnsi="Times New Roman" w:cs="Times New Roman"/>
                <w:sz w:val="26"/>
                <w:szCs w:val="26"/>
              </w:rPr>
            </w:pPr>
            <w:r>
              <w:rPr>
                <w:rFonts w:ascii="Times New Roman" w:hAnsi="Times New Roman" w:cs="Times New Roman"/>
                <w:sz w:val="26"/>
                <w:szCs w:val="26"/>
              </w:rPr>
              <w:t>2</w:t>
            </w:r>
          </w:p>
        </w:tc>
        <w:tc>
          <w:tcPr>
            <w:tcW w:w="550" w:type="dxa"/>
          </w:tcPr>
          <w:p w14:paraId="55C19914" w14:textId="057D101C" w:rsidR="002F101C" w:rsidRDefault="002F101C" w:rsidP="00F10512">
            <w:pPr>
              <w:rPr>
                <w:rFonts w:ascii="Times New Roman" w:hAnsi="Times New Roman" w:cs="Times New Roman"/>
                <w:sz w:val="26"/>
                <w:szCs w:val="26"/>
              </w:rPr>
            </w:pPr>
            <w:r>
              <w:rPr>
                <w:rFonts w:ascii="Times New Roman" w:hAnsi="Times New Roman" w:cs="Times New Roman"/>
                <w:sz w:val="26"/>
                <w:szCs w:val="26"/>
              </w:rPr>
              <w:t>3</w:t>
            </w:r>
          </w:p>
        </w:tc>
        <w:tc>
          <w:tcPr>
            <w:tcW w:w="550" w:type="dxa"/>
          </w:tcPr>
          <w:p w14:paraId="7F1A77D8" w14:textId="29DFAE75" w:rsidR="002F101C" w:rsidRDefault="002F101C" w:rsidP="00F10512">
            <w:pPr>
              <w:rPr>
                <w:rFonts w:ascii="Times New Roman" w:hAnsi="Times New Roman" w:cs="Times New Roman"/>
                <w:sz w:val="26"/>
                <w:szCs w:val="26"/>
              </w:rPr>
            </w:pPr>
            <w:r>
              <w:rPr>
                <w:rFonts w:ascii="Times New Roman" w:hAnsi="Times New Roman" w:cs="Times New Roman"/>
                <w:sz w:val="26"/>
                <w:szCs w:val="26"/>
              </w:rPr>
              <w:t>4</w:t>
            </w:r>
          </w:p>
        </w:tc>
        <w:tc>
          <w:tcPr>
            <w:tcW w:w="550" w:type="dxa"/>
          </w:tcPr>
          <w:p w14:paraId="357482AB" w14:textId="05347F65" w:rsidR="002F101C" w:rsidRDefault="002F101C" w:rsidP="00F10512">
            <w:pPr>
              <w:rPr>
                <w:rFonts w:ascii="Times New Roman" w:hAnsi="Times New Roman" w:cs="Times New Roman"/>
                <w:sz w:val="26"/>
                <w:szCs w:val="26"/>
              </w:rPr>
            </w:pPr>
            <w:r>
              <w:rPr>
                <w:rFonts w:ascii="Times New Roman" w:hAnsi="Times New Roman" w:cs="Times New Roman"/>
                <w:sz w:val="26"/>
                <w:szCs w:val="26"/>
              </w:rPr>
              <w:t>5</w:t>
            </w:r>
          </w:p>
        </w:tc>
        <w:tc>
          <w:tcPr>
            <w:tcW w:w="550" w:type="dxa"/>
          </w:tcPr>
          <w:p w14:paraId="51C5B4DC" w14:textId="4A0804B5" w:rsidR="002F101C" w:rsidRDefault="002F101C" w:rsidP="00F10512">
            <w:pPr>
              <w:rPr>
                <w:rFonts w:ascii="Times New Roman" w:hAnsi="Times New Roman" w:cs="Times New Roman"/>
                <w:sz w:val="26"/>
                <w:szCs w:val="26"/>
              </w:rPr>
            </w:pPr>
            <w:r>
              <w:rPr>
                <w:rFonts w:ascii="Times New Roman" w:hAnsi="Times New Roman" w:cs="Times New Roman"/>
                <w:sz w:val="26"/>
                <w:szCs w:val="26"/>
              </w:rPr>
              <w:t>6</w:t>
            </w:r>
          </w:p>
        </w:tc>
        <w:tc>
          <w:tcPr>
            <w:tcW w:w="550" w:type="dxa"/>
          </w:tcPr>
          <w:p w14:paraId="28B8347D" w14:textId="30A96461" w:rsidR="002F101C" w:rsidRDefault="002F101C" w:rsidP="00F10512">
            <w:pPr>
              <w:rPr>
                <w:rFonts w:ascii="Times New Roman" w:hAnsi="Times New Roman" w:cs="Times New Roman"/>
                <w:sz w:val="26"/>
                <w:szCs w:val="26"/>
              </w:rPr>
            </w:pPr>
            <w:r>
              <w:rPr>
                <w:rFonts w:ascii="Times New Roman" w:hAnsi="Times New Roman" w:cs="Times New Roman"/>
                <w:sz w:val="26"/>
                <w:szCs w:val="26"/>
              </w:rPr>
              <w:t>7</w:t>
            </w:r>
          </w:p>
        </w:tc>
        <w:tc>
          <w:tcPr>
            <w:tcW w:w="550" w:type="dxa"/>
          </w:tcPr>
          <w:p w14:paraId="3DC26DB6" w14:textId="6D7CA1CC" w:rsidR="002F101C" w:rsidRDefault="002F101C" w:rsidP="00F10512">
            <w:pPr>
              <w:rPr>
                <w:rFonts w:ascii="Times New Roman" w:hAnsi="Times New Roman" w:cs="Times New Roman"/>
                <w:sz w:val="26"/>
                <w:szCs w:val="26"/>
              </w:rPr>
            </w:pPr>
            <w:r>
              <w:rPr>
                <w:rFonts w:ascii="Times New Roman" w:hAnsi="Times New Roman" w:cs="Times New Roman"/>
                <w:sz w:val="26"/>
                <w:szCs w:val="26"/>
              </w:rPr>
              <w:t>8</w:t>
            </w:r>
          </w:p>
        </w:tc>
        <w:tc>
          <w:tcPr>
            <w:tcW w:w="550" w:type="dxa"/>
          </w:tcPr>
          <w:p w14:paraId="66F7B1D6" w14:textId="6157F0AA" w:rsidR="002F101C" w:rsidRDefault="002F101C" w:rsidP="00F10512">
            <w:pPr>
              <w:rPr>
                <w:rFonts w:ascii="Times New Roman" w:hAnsi="Times New Roman" w:cs="Times New Roman"/>
                <w:sz w:val="26"/>
                <w:szCs w:val="26"/>
              </w:rPr>
            </w:pPr>
            <w:r>
              <w:rPr>
                <w:rFonts w:ascii="Times New Roman" w:hAnsi="Times New Roman" w:cs="Times New Roman"/>
                <w:sz w:val="26"/>
                <w:szCs w:val="26"/>
              </w:rPr>
              <w:t>9</w:t>
            </w:r>
          </w:p>
        </w:tc>
        <w:tc>
          <w:tcPr>
            <w:tcW w:w="550" w:type="dxa"/>
          </w:tcPr>
          <w:p w14:paraId="476E4CF6" w14:textId="05B896C8" w:rsidR="002F101C" w:rsidRDefault="002F101C" w:rsidP="00F10512">
            <w:pPr>
              <w:rPr>
                <w:rFonts w:ascii="Times New Roman" w:hAnsi="Times New Roman" w:cs="Times New Roman"/>
                <w:sz w:val="26"/>
                <w:szCs w:val="26"/>
              </w:rPr>
            </w:pPr>
            <w:r>
              <w:rPr>
                <w:rFonts w:ascii="Times New Roman" w:hAnsi="Times New Roman" w:cs="Times New Roman"/>
                <w:sz w:val="26"/>
                <w:szCs w:val="26"/>
              </w:rPr>
              <w:t>A</w:t>
            </w:r>
          </w:p>
        </w:tc>
        <w:tc>
          <w:tcPr>
            <w:tcW w:w="550" w:type="dxa"/>
          </w:tcPr>
          <w:p w14:paraId="6D8B5A9F" w14:textId="157D3526" w:rsidR="002F101C" w:rsidRDefault="002F101C" w:rsidP="00F10512">
            <w:pPr>
              <w:rPr>
                <w:rFonts w:ascii="Times New Roman" w:hAnsi="Times New Roman" w:cs="Times New Roman"/>
                <w:sz w:val="26"/>
                <w:szCs w:val="26"/>
              </w:rPr>
            </w:pPr>
            <w:r>
              <w:rPr>
                <w:rFonts w:ascii="Times New Roman" w:hAnsi="Times New Roman" w:cs="Times New Roman"/>
                <w:sz w:val="26"/>
                <w:szCs w:val="26"/>
              </w:rPr>
              <w:t>B</w:t>
            </w:r>
          </w:p>
        </w:tc>
        <w:tc>
          <w:tcPr>
            <w:tcW w:w="550" w:type="dxa"/>
          </w:tcPr>
          <w:p w14:paraId="16207D20" w14:textId="7F6CB902" w:rsidR="002F101C" w:rsidRDefault="002F101C" w:rsidP="00F10512">
            <w:pPr>
              <w:rPr>
                <w:rFonts w:ascii="Times New Roman" w:hAnsi="Times New Roman" w:cs="Times New Roman"/>
                <w:sz w:val="26"/>
                <w:szCs w:val="26"/>
              </w:rPr>
            </w:pPr>
            <w:r>
              <w:rPr>
                <w:rFonts w:ascii="Times New Roman" w:hAnsi="Times New Roman" w:cs="Times New Roman"/>
                <w:sz w:val="26"/>
                <w:szCs w:val="26"/>
              </w:rPr>
              <w:t>C</w:t>
            </w:r>
          </w:p>
        </w:tc>
        <w:tc>
          <w:tcPr>
            <w:tcW w:w="550" w:type="dxa"/>
          </w:tcPr>
          <w:p w14:paraId="776CF5BC" w14:textId="09028980" w:rsidR="002F101C" w:rsidRDefault="002F101C" w:rsidP="00F10512">
            <w:pPr>
              <w:rPr>
                <w:rFonts w:ascii="Times New Roman" w:hAnsi="Times New Roman" w:cs="Times New Roman"/>
                <w:sz w:val="26"/>
                <w:szCs w:val="26"/>
              </w:rPr>
            </w:pPr>
            <w:r>
              <w:rPr>
                <w:rFonts w:ascii="Times New Roman" w:hAnsi="Times New Roman" w:cs="Times New Roman"/>
                <w:sz w:val="26"/>
                <w:szCs w:val="26"/>
              </w:rPr>
              <w:t>D</w:t>
            </w:r>
          </w:p>
        </w:tc>
        <w:tc>
          <w:tcPr>
            <w:tcW w:w="550" w:type="dxa"/>
          </w:tcPr>
          <w:p w14:paraId="2A1C2795" w14:textId="4161AC12" w:rsidR="002F101C" w:rsidRDefault="002F101C" w:rsidP="00F10512">
            <w:pPr>
              <w:rPr>
                <w:rFonts w:ascii="Times New Roman" w:hAnsi="Times New Roman" w:cs="Times New Roman"/>
                <w:sz w:val="26"/>
                <w:szCs w:val="26"/>
              </w:rPr>
            </w:pPr>
            <w:r>
              <w:rPr>
                <w:rFonts w:ascii="Times New Roman" w:hAnsi="Times New Roman" w:cs="Times New Roman"/>
                <w:sz w:val="26"/>
                <w:szCs w:val="26"/>
              </w:rPr>
              <w:t>E</w:t>
            </w:r>
          </w:p>
        </w:tc>
        <w:tc>
          <w:tcPr>
            <w:tcW w:w="550" w:type="dxa"/>
          </w:tcPr>
          <w:p w14:paraId="15274364" w14:textId="5B130DB2" w:rsidR="002F101C" w:rsidRDefault="002F101C" w:rsidP="00F10512">
            <w:pPr>
              <w:rPr>
                <w:rFonts w:ascii="Times New Roman" w:hAnsi="Times New Roman" w:cs="Times New Roman"/>
                <w:sz w:val="26"/>
                <w:szCs w:val="26"/>
              </w:rPr>
            </w:pPr>
            <w:r>
              <w:rPr>
                <w:rFonts w:ascii="Times New Roman" w:hAnsi="Times New Roman" w:cs="Times New Roman"/>
                <w:sz w:val="26"/>
                <w:szCs w:val="26"/>
              </w:rPr>
              <w:t>F</w:t>
            </w:r>
          </w:p>
        </w:tc>
      </w:tr>
      <w:tr w:rsidR="002F101C" w14:paraId="7DD8972D" w14:textId="77777777" w:rsidTr="002F101C">
        <w:tc>
          <w:tcPr>
            <w:tcW w:w="550" w:type="dxa"/>
          </w:tcPr>
          <w:p w14:paraId="28395F15" w14:textId="6AC06547" w:rsidR="002F101C" w:rsidRDefault="002F101C" w:rsidP="00F10512">
            <w:pPr>
              <w:rPr>
                <w:rFonts w:ascii="Times New Roman" w:hAnsi="Times New Roman" w:cs="Times New Roman"/>
                <w:sz w:val="26"/>
                <w:szCs w:val="26"/>
              </w:rPr>
            </w:pPr>
            <w:r>
              <w:rPr>
                <w:rFonts w:ascii="Times New Roman" w:hAnsi="Times New Roman" w:cs="Times New Roman"/>
                <w:sz w:val="26"/>
                <w:szCs w:val="26"/>
              </w:rPr>
              <w:t>Output</w:t>
            </w:r>
          </w:p>
        </w:tc>
        <w:tc>
          <w:tcPr>
            <w:tcW w:w="550" w:type="dxa"/>
          </w:tcPr>
          <w:p w14:paraId="3C017E0C" w14:textId="050159BB" w:rsidR="002F101C" w:rsidRDefault="002F101C" w:rsidP="00F10512">
            <w:pPr>
              <w:rPr>
                <w:rFonts w:ascii="Times New Roman" w:hAnsi="Times New Roman" w:cs="Times New Roman"/>
                <w:sz w:val="26"/>
                <w:szCs w:val="26"/>
              </w:rPr>
            </w:pPr>
            <w:r>
              <w:rPr>
                <w:rFonts w:ascii="Times New Roman" w:hAnsi="Times New Roman" w:cs="Times New Roman"/>
                <w:sz w:val="26"/>
                <w:szCs w:val="26"/>
              </w:rPr>
              <w:t>E</w:t>
            </w:r>
          </w:p>
        </w:tc>
        <w:tc>
          <w:tcPr>
            <w:tcW w:w="550" w:type="dxa"/>
          </w:tcPr>
          <w:p w14:paraId="204D6EE6" w14:textId="1FDC1C46" w:rsidR="002F101C" w:rsidRDefault="002F101C" w:rsidP="00F10512">
            <w:pPr>
              <w:rPr>
                <w:rFonts w:ascii="Times New Roman" w:hAnsi="Times New Roman" w:cs="Times New Roman"/>
                <w:sz w:val="26"/>
                <w:szCs w:val="26"/>
              </w:rPr>
            </w:pPr>
            <w:r>
              <w:rPr>
                <w:rFonts w:ascii="Times New Roman" w:hAnsi="Times New Roman" w:cs="Times New Roman"/>
                <w:sz w:val="26"/>
                <w:szCs w:val="26"/>
              </w:rPr>
              <w:t>4</w:t>
            </w:r>
          </w:p>
        </w:tc>
        <w:tc>
          <w:tcPr>
            <w:tcW w:w="550" w:type="dxa"/>
          </w:tcPr>
          <w:p w14:paraId="55A42D8B" w14:textId="5A356BE4" w:rsidR="002F101C" w:rsidRDefault="002F101C" w:rsidP="00F10512">
            <w:pPr>
              <w:rPr>
                <w:rFonts w:ascii="Times New Roman" w:hAnsi="Times New Roman" w:cs="Times New Roman"/>
                <w:sz w:val="26"/>
                <w:szCs w:val="26"/>
              </w:rPr>
            </w:pPr>
            <w:r>
              <w:rPr>
                <w:rFonts w:ascii="Times New Roman" w:hAnsi="Times New Roman" w:cs="Times New Roman"/>
                <w:sz w:val="26"/>
                <w:szCs w:val="26"/>
              </w:rPr>
              <w:t>D</w:t>
            </w:r>
          </w:p>
        </w:tc>
        <w:tc>
          <w:tcPr>
            <w:tcW w:w="550" w:type="dxa"/>
          </w:tcPr>
          <w:p w14:paraId="16740BFC" w14:textId="50A3F4AF" w:rsidR="002F101C" w:rsidRDefault="002F101C" w:rsidP="00F10512">
            <w:pPr>
              <w:rPr>
                <w:rFonts w:ascii="Times New Roman" w:hAnsi="Times New Roman" w:cs="Times New Roman"/>
                <w:sz w:val="26"/>
                <w:szCs w:val="26"/>
              </w:rPr>
            </w:pPr>
            <w:r>
              <w:rPr>
                <w:rFonts w:ascii="Times New Roman" w:hAnsi="Times New Roman" w:cs="Times New Roman"/>
                <w:sz w:val="26"/>
                <w:szCs w:val="26"/>
              </w:rPr>
              <w:t>1</w:t>
            </w:r>
          </w:p>
        </w:tc>
        <w:tc>
          <w:tcPr>
            <w:tcW w:w="550" w:type="dxa"/>
          </w:tcPr>
          <w:p w14:paraId="7CFC77E4" w14:textId="3CEEC1E7" w:rsidR="002F101C" w:rsidRDefault="002F101C" w:rsidP="00F10512">
            <w:pPr>
              <w:rPr>
                <w:rFonts w:ascii="Times New Roman" w:hAnsi="Times New Roman" w:cs="Times New Roman"/>
                <w:sz w:val="26"/>
                <w:szCs w:val="26"/>
              </w:rPr>
            </w:pPr>
            <w:r>
              <w:rPr>
                <w:rFonts w:ascii="Times New Roman" w:hAnsi="Times New Roman" w:cs="Times New Roman"/>
                <w:sz w:val="26"/>
                <w:szCs w:val="26"/>
              </w:rPr>
              <w:t>2</w:t>
            </w:r>
          </w:p>
        </w:tc>
        <w:tc>
          <w:tcPr>
            <w:tcW w:w="550" w:type="dxa"/>
          </w:tcPr>
          <w:p w14:paraId="7C90729D" w14:textId="2E919D13" w:rsidR="002F101C" w:rsidRDefault="002F101C" w:rsidP="00F10512">
            <w:pPr>
              <w:rPr>
                <w:rFonts w:ascii="Times New Roman" w:hAnsi="Times New Roman" w:cs="Times New Roman"/>
                <w:sz w:val="26"/>
                <w:szCs w:val="26"/>
              </w:rPr>
            </w:pPr>
            <w:r>
              <w:rPr>
                <w:rFonts w:ascii="Times New Roman" w:hAnsi="Times New Roman" w:cs="Times New Roman"/>
                <w:sz w:val="26"/>
                <w:szCs w:val="26"/>
              </w:rPr>
              <w:t>F</w:t>
            </w:r>
          </w:p>
        </w:tc>
        <w:tc>
          <w:tcPr>
            <w:tcW w:w="550" w:type="dxa"/>
          </w:tcPr>
          <w:p w14:paraId="4C89FCED" w14:textId="2343B9CC" w:rsidR="002F101C" w:rsidRDefault="002F101C" w:rsidP="00F10512">
            <w:pPr>
              <w:rPr>
                <w:rFonts w:ascii="Times New Roman" w:hAnsi="Times New Roman" w:cs="Times New Roman"/>
                <w:sz w:val="26"/>
                <w:szCs w:val="26"/>
              </w:rPr>
            </w:pPr>
            <w:r>
              <w:rPr>
                <w:rFonts w:ascii="Times New Roman" w:hAnsi="Times New Roman" w:cs="Times New Roman"/>
                <w:sz w:val="26"/>
                <w:szCs w:val="26"/>
              </w:rPr>
              <w:t>B</w:t>
            </w:r>
          </w:p>
        </w:tc>
        <w:tc>
          <w:tcPr>
            <w:tcW w:w="550" w:type="dxa"/>
          </w:tcPr>
          <w:p w14:paraId="64B8EEBB" w14:textId="783B7D0E" w:rsidR="002F101C" w:rsidRDefault="002F101C" w:rsidP="00F10512">
            <w:pPr>
              <w:rPr>
                <w:rFonts w:ascii="Times New Roman" w:hAnsi="Times New Roman" w:cs="Times New Roman"/>
                <w:sz w:val="26"/>
                <w:szCs w:val="26"/>
              </w:rPr>
            </w:pPr>
            <w:r>
              <w:rPr>
                <w:rFonts w:ascii="Times New Roman" w:hAnsi="Times New Roman" w:cs="Times New Roman"/>
                <w:sz w:val="26"/>
                <w:szCs w:val="26"/>
              </w:rPr>
              <w:t>8</w:t>
            </w:r>
          </w:p>
        </w:tc>
        <w:tc>
          <w:tcPr>
            <w:tcW w:w="550" w:type="dxa"/>
          </w:tcPr>
          <w:p w14:paraId="25AB6596" w14:textId="1D3979E6" w:rsidR="002F101C" w:rsidRDefault="002F101C" w:rsidP="00F10512">
            <w:pPr>
              <w:rPr>
                <w:rFonts w:ascii="Times New Roman" w:hAnsi="Times New Roman" w:cs="Times New Roman"/>
                <w:sz w:val="26"/>
                <w:szCs w:val="26"/>
              </w:rPr>
            </w:pPr>
            <w:r>
              <w:rPr>
                <w:rFonts w:ascii="Times New Roman" w:hAnsi="Times New Roman" w:cs="Times New Roman"/>
                <w:sz w:val="26"/>
                <w:szCs w:val="26"/>
              </w:rPr>
              <w:t>3</w:t>
            </w:r>
          </w:p>
        </w:tc>
        <w:tc>
          <w:tcPr>
            <w:tcW w:w="550" w:type="dxa"/>
          </w:tcPr>
          <w:p w14:paraId="3B64E350" w14:textId="4106311D" w:rsidR="002F101C" w:rsidRDefault="002F101C" w:rsidP="00F10512">
            <w:pPr>
              <w:rPr>
                <w:rFonts w:ascii="Times New Roman" w:hAnsi="Times New Roman" w:cs="Times New Roman"/>
                <w:sz w:val="26"/>
                <w:szCs w:val="26"/>
              </w:rPr>
            </w:pPr>
            <w:r>
              <w:rPr>
                <w:rFonts w:ascii="Times New Roman" w:hAnsi="Times New Roman" w:cs="Times New Roman"/>
                <w:sz w:val="26"/>
                <w:szCs w:val="26"/>
              </w:rPr>
              <w:t>A</w:t>
            </w:r>
          </w:p>
        </w:tc>
        <w:tc>
          <w:tcPr>
            <w:tcW w:w="550" w:type="dxa"/>
          </w:tcPr>
          <w:p w14:paraId="28715A44" w14:textId="25970718" w:rsidR="002F101C" w:rsidRDefault="002F101C" w:rsidP="00F10512">
            <w:pPr>
              <w:rPr>
                <w:rFonts w:ascii="Times New Roman" w:hAnsi="Times New Roman" w:cs="Times New Roman"/>
                <w:sz w:val="26"/>
                <w:szCs w:val="26"/>
              </w:rPr>
            </w:pPr>
            <w:r>
              <w:rPr>
                <w:rFonts w:ascii="Times New Roman" w:hAnsi="Times New Roman" w:cs="Times New Roman"/>
                <w:sz w:val="26"/>
                <w:szCs w:val="26"/>
              </w:rPr>
              <w:t>6</w:t>
            </w:r>
          </w:p>
        </w:tc>
        <w:tc>
          <w:tcPr>
            <w:tcW w:w="550" w:type="dxa"/>
          </w:tcPr>
          <w:p w14:paraId="1FA0B341" w14:textId="2DF7EA3A" w:rsidR="002F101C" w:rsidRDefault="002F101C" w:rsidP="00F10512">
            <w:pPr>
              <w:rPr>
                <w:rFonts w:ascii="Times New Roman" w:hAnsi="Times New Roman" w:cs="Times New Roman"/>
                <w:sz w:val="26"/>
                <w:szCs w:val="26"/>
              </w:rPr>
            </w:pPr>
            <w:r>
              <w:rPr>
                <w:rFonts w:ascii="Times New Roman" w:hAnsi="Times New Roman" w:cs="Times New Roman"/>
                <w:sz w:val="26"/>
                <w:szCs w:val="26"/>
              </w:rPr>
              <w:t>C</w:t>
            </w:r>
          </w:p>
        </w:tc>
        <w:tc>
          <w:tcPr>
            <w:tcW w:w="550" w:type="dxa"/>
          </w:tcPr>
          <w:p w14:paraId="73098234" w14:textId="1AE189FD" w:rsidR="002F101C" w:rsidRDefault="002F101C" w:rsidP="00F10512">
            <w:pPr>
              <w:rPr>
                <w:rFonts w:ascii="Times New Roman" w:hAnsi="Times New Roman" w:cs="Times New Roman"/>
                <w:sz w:val="26"/>
                <w:szCs w:val="26"/>
              </w:rPr>
            </w:pPr>
            <w:r>
              <w:rPr>
                <w:rFonts w:ascii="Times New Roman" w:hAnsi="Times New Roman" w:cs="Times New Roman"/>
                <w:sz w:val="26"/>
                <w:szCs w:val="26"/>
              </w:rPr>
              <w:t>5</w:t>
            </w:r>
          </w:p>
        </w:tc>
        <w:tc>
          <w:tcPr>
            <w:tcW w:w="550" w:type="dxa"/>
          </w:tcPr>
          <w:p w14:paraId="4ED4EA91" w14:textId="59777D5C" w:rsidR="002F101C" w:rsidRDefault="002F101C" w:rsidP="00F10512">
            <w:pPr>
              <w:rPr>
                <w:rFonts w:ascii="Times New Roman" w:hAnsi="Times New Roman" w:cs="Times New Roman"/>
                <w:sz w:val="26"/>
                <w:szCs w:val="26"/>
              </w:rPr>
            </w:pPr>
            <w:r>
              <w:rPr>
                <w:rFonts w:ascii="Times New Roman" w:hAnsi="Times New Roman" w:cs="Times New Roman"/>
                <w:sz w:val="26"/>
                <w:szCs w:val="26"/>
              </w:rPr>
              <w:t>9</w:t>
            </w:r>
          </w:p>
        </w:tc>
        <w:tc>
          <w:tcPr>
            <w:tcW w:w="550" w:type="dxa"/>
          </w:tcPr>
          <w:p w14:paraId="5937A93F" w14:textId="58111314" w:rsidR="002F101C" w:rsidRDefault="002F101C" w:rsidP="00F10512">
            <w:pPr>
              <w:rPr>
                <w:rFonts w:ascii="Times New Roman" w:hAnsi="Times New Roman" w:cs="Times New Roman"/>
                <w:sz w:val="26"/>
                <w:szCs w:val="26"/>
              </w:rPr>
            </w:pPr>
            <w:r>
              <w:rPr>
                <w:rFonts w:ascii="Times New Roman" w:hAnsi="Times New Roman" w:cs="Times New Roman"/>
                <w:sz w:val="26"/>
                <w:szCs w:val="26"/>
              </w:rPr>
              <w:t>0</w:t>
            </w:r>
          </w:p>
        </w:tc>
        <w:tc>
          <w:tcPr>
            <w:tcW w:w="550" w:type="dxa"/>
          </w:tcPr>
          <w:p w14:paraId="4764B74B" w14:textId="2215CC3F" w:rsidR="002F101C" w:rsidRDefault="002F101C" w:rsidP="00F10512">
            <w:pPr>
              <w:rPr>
                <w:rFonts w:ascii="Times New Roman" w:hAnsi="Times New Roman" w:cs="Times New Roman"/>
                <w:sz w:val="26"/>
                <w:szCs w:val="26"/>
              </w:rPr>
            </w:pPr>
            <w:r>
              <w:rPr>
                <w:rFonts w:ascii="Times New Roman" w:hAnsi="Times New Roman" w:cs="Times New Roman"/>
                <w:sz w:val="26"/>
                <w:szCs w:val="26"/>
              </w:rPr>
              <w:t>7</w:t>
            </w:r>
          </w:p>
        </w:tc>
      </w:tr>
    </w:tbl>
    <w:p w14:paraId="5A1A15D0" w14:textId="345733CD" w:rsidR="00F10512" w:rsidRDefault="002F101C" w:rsidP="002F101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Bước 1, tính toán bảng phân phối vi sai</w:t>
      </w:r>
      <w:r w:rsidR="008679D4">
        <w:rPr>
          <w:rFonts w:ascii="Times New Roman" w:hAnsi="Times New Roman" w:cs="Times New Roman"/>
          <w:sz w:val="26"/>
          <w:szCs w:val="26"/>
        </w:rPr>
        <w:t xml:space="preserve"> của R – 1 round đầu tiên (ở đây 2 – 1 = 1 round).</w:t>
      </w:r>
    </w:p>
    <w:p w14:paraId="266407BA" w14:textId="31486C33" w:rsidR="002F101C" w:rsidRDefault="008679D4" w:rsidP="002F101C">
      <w:pPr>
        <w:ind w:left="36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29AC1F86" wp14:editId="2F7832FA">
            <wp:extent cx="2251708"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2890" cy="2573100"/>
                    </a:xfrm>
                    <a:prstGeom prst="rect">
                      <a:avLst/>
                    </a:prstGeom>
                    <a:noFill/>
                    <a:ln>
                      <a:noFill/>
                    </a:ln>
                  </pic:spPr>
                </pic:pic>
              </a:graphicData>
            </a:graphic>
          </wp:inline>
        </w:drawing>
      </w:r>
    </w:p>
    <w:p w14:paraId="0E41173C" w14:textId="77777777" w:rsidR="008679D4" w:rsidRDefault="008679D4" w:rsidP="008679D4">
      <w:pPr>
        <w:ind w:left="360" w:firstLine="360"/>
        <w:rPr>
          <w:rFonts w:ascii="Times New Roman" w:hAnsi="Times New Roman" w:cs="Times New Roman"/>
          <w:sz w:val="26"/>
          <w:szCs w:val="26"/>
        </w:rPr>
      </w:pPr>
      <w:r>
        <w:rPr>
          <w:rFonts w:ascii="Times New Roman" w:hAnsi="Times New Roman" w:cs="Times New Roman"/>
          <w:sz w:val="26"/>
          <w:szCs w:val="26"/>
        </w:rPr>
        <w:t xml:space="preserve">Từ bảng trên ta thấy được giá trị </w:t>
      </w:r>
      <w:r w:rsidRPr="008679D4">
        <w:rPr>
          <w:rFonts w:ascii="Times New Roman" w:hAnsi="Times New Roman" w:cs="Times New Roman"/>
          <w:sz w:val="26"/>
          <w:szCs w:val="26"/>
        </w:rPr>
        <w:t>∆X = B → ∆Y = 2</w:t>
      </w:r>
      <w:r>
        <w:rPr>
          <w:rFonts w:ascii="Times New Roman" w:hAnsi="Times New Roman" w:cs="Times New Roman"/>
          <w:sz w:val="26"/>
          <w:szCs w:val="26"/>
        </w:rPr>
        <w:t xml:space="preserve"> là có tỉ lệ lớn nhất (8/16).</w:t>
      </w:r>
    </w:p>
    <w:p w14:paraId="3121F55E" w14:textId="77777777" w:rsidR="008679D4" w:rsidRDefault="008679D4" w:rsidP="008679D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Bước 2, từ các cặp plaintext và </w:t>
      </w:r>
      <w:r w:rsidRPr="00AA7E7E">
        <w:rPr>
          <w:rFonts w:ascii="Times New Roman" w:hAnsi="Times New Roman" w:cs="Times New Roman"/>
          <w:sz w:val="26"/>
          <w:szCs w:val="26"/>
        </w:rPr>
        <w:t>cyphertext</w:t>
      </w:r>
      <w:r>
        <w:rPr>
          <w:rFonts w:ascii="Times New Roman" w:hAnsi="Times New Roman" w:cs="Times New Roman"/>
          <w:sz w:val="26"/>
          <w:szCs w:val="26"/>
        </w:rPr>
        <w:t xml:space="preserve"> thỏa mãn điều kiện: X1 = X, X2 = X Xor  </w:t>
      </w:r>
      <w:r w:rsidRPr="008679D4">
        <w:rPr>
          <w:rFonts w:ascii="Times New Roman" w:hAnsi="Times New Roman" w:cs="Times New Roman"/>
          <w:sz w:val="26"/>
          <w:szCs w:val="26"/>
        </w:rPr>
        <w:t>∆X</w:t>
      </w:r>
      <w:r>
        <w:rPr>
          <w:rFonts w:ascii="Times New Roman" w:hAnsi="Times New Roman" w:cs="Times New Roman"/>
          <w:sz w:val="26"/>
          <w:szCs w:val="26"/>
        </w:rPr>
        <w:t xml:space="preserve"> và Y1, Y2 tương ứng, ta tính toán được K1 tương ứng (đã biết Y1 Xor Y2 = </w:t>
      </w:r>
      <w:r w:rsidRPr="008679D4">
        <w:rPr>
          <w:rFonts w:ascii="Times New Roman" w:hAnsi="Times New Roman" w:cs="Times New Roman"/>
          <w:sz w:val="26"/>
          <w:szCs w:val="26"/>
        </w:rPr>
        <w:t>∆Y</w:t>
      </w:r>
      <w:r>
        <w:rPr>
          <w:rFonts w:ascii="Times New Roman" w:hAnsi="Times New Roman" w:cs="Times New Roman"/>
          <w:sz w:val="26"/>
          <w:szCs w:val="26"/>
        </w:rPr>
        <w:t xml:space="preserve"> và cách </w:t>
      </w:r>
      <w:r w:rsidRPr="008679D4">
        <w:rPr>
          <w:rFonts w:ascii="Times New Roman" w:hAnsi="Times New Roman" w:cs="Times New Roman"/>
          <w:sz w:val="26"/>
          <w:szCs w:val="26"/>
        </w:rPr>
        <w:t>Substitution Box</w:t>
      </w:r>
      <w:r>
        <w:rPr>
          <w:rFonts w:ascii="Times New Roman" w:hAnsi="Times New Roman" w:cs="Times New Roman"/>
          <w:sz w:val="26"/>
          <w:szCs w:val="26"/>
        </w:rPr>
        <w:t xml:space="preserve"> hoạt động). Từ các K1 tính toán được chọn ra K1 với tỉ lệ xuất hiện cao nhất.</w:t>
      </w:r>
    </w:p>
    <w:p w14:paraId="55A3BCA6" w14:textId="47C379BC" w:rsidR="008679D4" w:rsidRPr="008679D4" w:rsidRDefault="008679D4" w:rsidP="008679D4">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5BCC254" wp14:editId="136E3044">
            <wp:extent cx="1929130" cy="1028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9130" cy="1028700"/>
                    </a:xfrm>
                    <a:prstGeom prst="rect">
                      <a:avLst/>
                    </a:prstGeom>
                    <a:noFill/>
                    <a:ln>
                      <a:noFill/>
                    </a:ln>
                  </pic:spPr>
                </pic:pic>
              </a:graphicData>
            </a:graphic>
          </wp:inline>
        </w:drawing>
      </w:r>
    </w:p>
    <w:sectPr w:rsidR="008679D4" w:rsidRPr="0086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941CA"/>
    <w:multiLevelType w:val="hybridMultilevel"/>
    <w:tmpl w:val="D3141BFE"/>
    <w:lvl w:ilvl="0" w:tplc="155A83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2E2267"/>
    <w:multiLevelType w:val="multilevel"/>
    <w:tmpl w:val="0040D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E307FC"/>
    <w:multiLevelType w:val="hybridMultilevel"/>
    <w:tmpl w:val="365E04DC"/>
    <w:lvl w:ilvl="0" w:tplc="04090015">
      <w:start w:val="1"/>
      <w:numFmt w:val="upp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16cid:durableId="267587603">
    <w:abstractNumId w:val="1"/>
  </w:num>
  <w:num w:numId="2" w16cid:durableId="2140948074">
    <w:abstractNumId w:val="2"/>
  </w:num>
  <w:num w:numId="3" w16cid:durableId="895776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464"/>
    <w:rsid w:val="00170F10"/>
    <w:rsid w:val="002E0F33"/>
    <w:rsid w:val="002F101C"/>
    <w:rsid w:val="00380464"/>
    <w:rsid w:val="003F1E4F"/>
    <w:rsid w:val="006F0F65"/>
    <w:rsid w:val="007B15CB"/>
    <w:rsid w:val="007E6E08"/>
    <w:rsid w:val="00841E6A"/>
    <w:rsid w:val="008679D4"/>
    <w:rsid w:val="008C25EC"/>
    <w:rsid w:val="0093561B"/>
    <w:rsid w:val="0098126A"/>
    <w:rsid w:val="009E471F"/>
    <w:rsid w:val="00A401D5"/>
    <w:rsid w:val="00A66E68"/>
    <w:rsid w:val="00AA7E7E"/>
    <w:rsid w:val="00B33C8F"/>
    <w:rsid w:val="00BE1106"/>
    <w:rsid w:val="00C11044"/>
    <w:rsid w:val="00C502DC"/>
    <w:rsid w:val="00CC2109"/>
    <w:rsid w:val="00E72991"/>
    <w:rsid w:val="00F10512"/>
    <w:rsid w:val="00FE2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C0994"/>
  <w15:chartTrackingRefBased/>
  <w15:docId w15:val="{33F6C336-D361-45F7-AF17-442083CDE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61B"/>
  </w:style>
  <w:style w:type="paragraph" w:styleId="Heading1">
    <w:name w:val="heading 1"/>
    <w:basedOn w:val="Normal"/>
    <w:link w:val="Heading1Char"/>
    <w:uiPriority w:val="9"/>
    <w:qFormat/>
    <w:rsid w:val="003804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E47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464"/>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380464"/>
  </w:style>
  <w:style w:type="paragraph" w:styleId="ListParagraph">
    <w:name w:val="List Paragraph"/>
    <w:basedOn w:val="Normal"/>
    <w:uiPriority w:val="34"/>
    <w:qFormat/>
    <w:rsid w:val="00F10512"/>
    <w:pPr>
      <w:ind w:left="720"/>
      <w:contextualSpacing/>
    </w:pPr>
  </w:style>
  <w:style w:type="character" w:customStyle="1" w:styleId="Heading3Char">
    <w:name w:val="Heading 3 Char"/>
    <w:basedOn w:val="DefaultParagraphFont"/>
    <w:link w:val="Heading3"/>
    <w:uiPriority w:val="9"/>
    <w:semiHidden/>
    <w:rsid w:val="009E471F"/>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6F0F65"/>
    <w:rPr>
      <w:color w:val="808080"/>
    </w:rPr>
  </w:style>
  <w:style w:type="table" w:styleId="TableGrid">
    <w:name w:val="Table Grid"/>
    <w:basedOn w:val="TableNormal"/>
    <w:uiPriority w:val="39"/>
    <w:rsid w:val="002F1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98011">
      <w:bodyDiv w:val="1"/>
      <w:marLeft w:val="0"/>
      <w:marRight w:val="0"/>
      <w:marTop w:val="0"/>
      <w:marBottom w:val="0"/>
      <w:divBdr>
        <w:top w:val="none" w:sz="0" w:space="0" w:color="auto"/>
        <w:left w:val="none" w:sz="0" w:space="0" w:color="auto"/>
        <w:bottom w:val="none" w:sz="0" w:space="0" w:color="auto"/>
        <w:right w:val="none" w:sz="0" w:space="0" w:color="auto"/>
      </w:divBdr>
    </w:div>
    <w:div w:id="215046098">
      <w:bodyDiv w:val="1"/>
      <w:marLeft w:val="0"/>
      <w:marRight w:val="0"/>
      <w:marTop w:val="0"/>
      <w:marBottom w:val="0"/>
      <w:divBdr>
        <w:top w:val="none" w:sz="0" w:space="0" w:color="auto"/>
        <w:left w:val="none" w:sz="0" w:space="0" w:color="auto"/>
        <w:bottom w:val="none" w:sz="0" w:space="0" w:color="auto"/>
        <w:right w:val="none" w:sz="0" w:space="0" w:color="auto"/>
      </w:divBdr>
    </w:div>
    <w:div w:id="271136304">
      <w:bodyDiv w:val="1"/>
      <w:marLeft w:val="0"/>
      <w:marRight w:val="0"/>
      <w:marTop w:val="0"/>
      <w:marBottom w:val="0"/>
      <w:divBdr>
        <w:top w:val="none" w:sz="0" w:space="0" w:color="auto"/>
        <w:left w:val="none" w:sz="0" w:space="0" w:color="auto"/>
        <w:bottom w:val="none" w:sz="0" w:space="0" w:color="auto"/>
        <w:right w:val="none" w:sz="0" w:space="0" w:color="auto"/>
      </w:divBdr>
    </w:div>
    <w:div w:id="414937062">
      <w:bodyDiv w:val="1"/>
      <w:marLeft w:val="0"/>
      <w:marRight w:val="0"/>
      <w:marTop w:val="0"/>
      <w:marBottom w:val="0"/>
      <w:divBdr>
        <w:top w:val="none" w:sz="0" w:space="0" w:color="auto"/>
        <w:left w:val="none" w:sz="0" w:space="0" w:color="auto"/>
        <w:bottom w:val="none" w:sz="0" w:space="0" w:color="auto"/>
        <w:right w:val="none" w:sz="0" w:space="0" w:color="auto"/>
      </w:divBdr>
    </w:div>
    <w:div w:id="1254706292">
      <w:bodyDiv w:val="1"/>
      <w:marLeft w:val="0"/>
      <w:marRight w:val="0"/>
      <w:marTop w:val="0"/>
      <w:marBottom w:val="0"/>
      <w:divBdr>
        <w:top w:val="none" w:sz="0" w:space="0" w:color="auto"/>
        <w:left w:val="none" w:sz="0" w:space="0" w:color="auto"/>
        <w:bottom w:val="none" w:sz="0" w:space="0" w:color="auto"/>
        <w:right w:val="none" w:sz="0" w:space="0" w:color="auto"/>
      </w:divBdr>
    </w:div>
    <w:div w:id="1441026225">
      <w:bodyDiv w:val="1"/>
      <w:marLeft w:val="0"/>
      <w:marRight w:val="0"/>
      <w:marTop w:val="0"/>
      <w:marBottom w:val="0"/>
      <w:divBdr>
        <w:top w:val="none" w:sz="0" w:space="0" w:color="auto"/>
        <w:left w:val="none" w:sz="0" w:space="0" w:color="auto"/>
        <w:bottom w:val="none" w:sz="0" w:space="0" w:color="auto"/>
        <w:right w:val="none" w:sz="0" w:space="0" w:color="auto"/>
      </w:divBdr>
    </w:div>
    <w:div w:id="2007829607">
      <w:bodyDiv w:val="1"/>
      <w:marLeft w:val="0"/>
      <w:marRight w:val="0"/>
      <w:marTop w:val="0"/>
      <w:marBottom w:val="0"/>
      <w:divBdr>
        <w:top w:val="none" w:sz="0" w:space="0" w:color="auto"/>
        <w:left w:val="none" w:sz="0" w:space="0" w:color="auto"/>
        <w:bottom w:val="none" w:sz="0" w:space="0" w:color="auto"/>
        <w:right w:val="none" w:sz="0" w:space="0" w:color="auto"/>
      </w:divBdr>
    </w:div>
    <w:div w:id="205981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3</Pages>
  <Words>254</Words>
  <Characters>1448</Characters>
  <Application>Microsoft Office Word</Application>
  <DocSecurity>0</DocSecurity>
  <Lines>12</Lines>
  <Paragraphs>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Sang</dc:creator>
  <cp:keywords/>
  <dc:description/>
  <cp:lastModifiedBy>TÔ ĐÌNH PHƯƠNG NAM</cp:lastModifiedBy>
  <cp:revision>7</cp:revision>
  <dcterms:created xsi:type="dcterms:W3CDTF">2022-12-06T09:33:00Z</dcterms:created>
  <dcterms:modified xsi:type="dcterms:W3CDTF">2022-12-26T14:21:00Z</dcterms:modified>
</cp:coreProperties>
</file>