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Situational Awareness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CRM1015</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a structured policy for building, maintaining, and recovering situational awareness (SA) in RPAS operations. Maintaining SA ensures operators perceive, comprehend, and anticipate operational conditions to minimize threats, prevent errors, and ensure mission safety.</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personnel, including Pilots in Command (PICs), Visual Observers (VOs), Operations Managers, subcontractors, and any supporting crew members involved in mission planning, execution, and debrief.</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Situational Awareness (SA): The perception of environmental elements, comprehension of their meaning, and projection of their future status.</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Levels of SA: Perception (recognizing factors), Comprehension (understanding meaning), Projection (anticipating outcomes).</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SA Loss: A condition where an operator becomes disconnected from mission-critical factors, leading to degraded safety.</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Aeria CRM Manual, Section: Situational Awareness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Aeria RPAS Operations Manual, Section: Communication Techniques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all operators to actively build and sustain situational awareness throughout all phases of RPAS missions. Operators must use structured countermeasures, communication protocols, and workload distribution techniques to anticipate threats, recognize early signs of SA loss, and recover awareness immediately.</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Pre-Mission (Build SA):</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Conduct thorough site surveys, environmental assessments, and risk reviews.</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Establish baseline awareness of airspace, weather, and equipment status.</w:t>
      </w:r>
    </w:p>
    <w:p w:rsidR="00000000" w:rsidDel="00000000" w:rsidP="00000000" w:rsidRDefault="00000000" w:rsidRPr="00000000" w14:paraId="00000033">
      <w:pPr>
        <w:ind w:left="0" w:firstLine="0"/>
        <w:rPr/>
      </w:pPr>
      <w:r w:rsidDel="00000000" w:rsidR="00000000" w:rsidRPr="00000000">
        <w:rPr>
          <w:rtl w:val="0"/>
        </w:rPr>
        <w:t xml:space="preserve">During Mission (Maintain SA):</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Monitor telemetry, airspace, and environmental factors continuously.</w:t>
      </w:r>
    </w:p>
    <w:p w:rsidR="00000000" w:rsidDel="00000000" w:rsidP="00000000" w:rsidRDefault="00000000" w:rsidRPr="00000000" w14:paraId="00000035">
      <w:pPr>
        <w:numPr>
          <w:ilvl w:val="0"/>
          <w:numId w:val="3"/>
        </w:numPr>
        <w:ind w:left="720" w:hanging="360"/>
      </w:pPr>
      <w:r w:rsidDel="00000000" w:rsidR="00000000" w:rsidRPr="00000000">
        <w:rPr>
          <w:rFonts w:ascii="Arial Unicode MS" w:cs="Arial Unicode MS" w:eastAsia="Arial Unicode MS" w:hAnsi="Arial Unicode MS"/>
          <w:rtl w:val="0"/>
        </w:rPr>
        <w:t xml:space="preserve">Apply three levels of SA (Perception → Comprehension → Projection).</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Use VO updates and communication protocols to maintain shared awareness.</w:t>
      </w:r>
    </w:p>
    <w:p w:rsidR="00000000" w:rsidDel="00000000" w:rsidP="00000000" w:rsidRDefault="00000000" w:rsidRPr="00000000" w14:paraId="00000037">
      <w:pPr>
        <w:rPr/>
      </w:pPr>
      <w:r w:rsidDel="00000000" w:rsidR="00000000" w:rsidRPr="00000000">
        <w:rPr>
          <w:rtl w:val="0"/>
        </w:rPr>
        <w:t xml:space="preserve">SA Challenges: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Recognize stress, distraction, or automation over-reliance as threats to SA.</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Conduct regular crew check-ins to confirm shared mental models.</w:t>
      </w:r>
    </w:p>
    <w:p w:rsidR="00000000" w:rsidDel="00000000" w:rsidP="00000000" w:rsidRDefault="00000000" w:rsidRPr="00000000" w14:paraId="0000003A">
      <w:pPr>
        <w:rPr/>
      </w:pPr>
      <w:r w:rsidDel="00000000" w:rsidR="00000000" w:rsidRPr="00000000">
        <w:rPr>
          <w:rtl w:val="0"/>
        </w:rPr>
        <w:t xml:space="preserve">Recovery from SA Loss:</w:t>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Pause non-critical tasks.</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Seek VO feedback or repeat system status checks</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Reassess mission priorities and restore shared SA before continuing.</w:t>
      </w:r>
    </w:p>
    <w:p w:rsidR="00000000" w:rsidDel="00000000" w:rsidP="00000000" w:rsidRDefault="00000000" w:rsidRPr="00000000" w14:paraId="0000003E">
      <w:pPr>
        <w:rPr/>
      </w:pPr>
      <w:r w:rsidDel="00000000" w:rsidR="00000000" w:rsidRPr="00000000">
        <w:rPr>
          <w:rtl w:val="0"/>
        </w:rPr>
        <w:t xml:space="preserve">Post-Mission (Debrief):</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Review SA strengths and weaknesses during team debrief.</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Document lapses, recovery methods, and lessons learned for future training.</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PIC: Maintain primary SA of mission and RPAS systems, escalate if awareness is compromised.</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t xml:space="preserve">VO: Monitor external environment, provide real-time updates, and alert PIC to threats.</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Operations Manager: Validate pre-mission environmental and risk assessments.</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Crew Members: Report distractions, fatigue, or SA lapses immediately.</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SA Pre-Mission Checklist (weather, airspace, risk review)</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VO Communication Update Log</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SA Recovery SOP</w:t>
      </w:r>
      <w:r w:rsidDel="00000000" w:rsidR="00000000" w:rsidRPr="00000000">
        <w:rPr>
          <w:rtl w:val="0"/>
        </w:rPr>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B">
      <w:pPr>
        <w:numPr>
          <w:ilvl w:val="0"/>
          <w:numId w:val="17"/>
        </w:numPr>
        <w:spacing w:after="0" w:afterAutospacing="0"/>
        <w:ind w:left="720" w:hanging="360"/>
      </w:pPr>
      <w:r w:rsidDel="00000000" w:rsidR="00000000" w:rsidRPr="00000000">
        <w:rPr>
          <w:rtl w:val="0"/>
        </w:rPr>
        <w:t xml:space="preserve">Compliance with CARs Part IX regarding continuous RPAS monitoring.</w:t>
      </w:r>
    </w:p>
    <w:p w:rsidR="00000000" w:rsidDel="00000000" w:rsidP="00000000" w:rsidRDefault="00000000" w:rsidRPr="00000000" w14:paraId="0000004C">
      <w:pPr>
        <w:numPr>
          <w:ilvl w:val="0"/>
          <w:numId w:val="17"/>
        </w:numPr>
        <w:spacing w:after="240" w:before="0" w:beforeAutospacing="0" w:lineRule="auto"/>
        <w:ind w:left="720" w:hanging="360"/>
        <w:rPr>
          <w:rFonts w:ascii="Inter" w:cs="Inter" w:eastAsia="Inter" w:hAnsi="Inter"/>
          <w:color w:val="1f1f1f"/>
        </w:rPr>
      </w:pPr>
      <w:r w:rsidDel="00000000" w:rsidR="00000000" w:rsidRPr="00000000">
        <w:rPr>
          <w:rtl w:val="0"/>
        </w:rPr>
        <w:t xml:space="preserve">Adherence to Aeria SOPs for crew briefings and communication updates.</w:t>
      </w:r>
      <w:r w:rsidDel="00000000" w:rsidR="00000000" w:rsidRPr="00000000">
        <w:rPr>
          <w:rtl w:val="0"/>
        </w:rPr>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All instances of SA loss or recovery must be documented in debrief reports.</w:t>
      </w:r>
    </w:p>
    <w:p w:rsidR="00000000" w:rsidDel="00000000" w:rsidP="00000000" w:rsidRDefault="00000000" w:rsidRPr="00000000" w14:paraId="0000004F">
      <w:pPr>
        <w:numPr>
          <w:ilvl w:val="0"/>
          <w:numId w:val="16"/>
        </w:numPr>
        <w:ind w:left="720" w:hanging="360"/>
        <w:rPr>
          <w:u w:val="none"/>
        </w:rPr>
      </w:pPr>
      <w:r w:rsidDel="00000000" w:rsidR="00000000" w:rsidRPr="00000000">
        <w:rPr>
          <w:rtl w:val="0"/>
        </w:rPr>
        <w:t xml:space="preserve">Escalation via P.A.C.E. protocol when SA loss poses safety risk.</w:t>
      </w:r>
      <w:r w:rsidDel="00000000" w:rsidR="00000000" w:rsidRPr="00000000">
        <w:rPr>
          <w:rtl w:val="0"/>
        </w:rPr>
      </w:r>
    </w:p>
    <w:p w:rsidR="00000000" w:rsidDel="00000000" w:rsidP="00000000" w:rsidRDefault="00000000" w:rsidRPr="00000000" w14:paraId="00000050">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51">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Ensure SA protocols are integrated into training and field audits.</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Review SA-related debrief findings during safety meetings.</w:t>
      </w:r>
      <w:r w:rsidDel="00000000" w:rsidR="00000000" w:rsidRPr="00000000">
        <w:rPr>
          <w:rtl w:val="0"/>
        </w:rPr>
      </w:r>
    </w:p>
    <w:p w:rsidR="00000000" w:rsidDel="00000000" w:rsidP="00000000" w:rsidRDefault="00000000" w:rsidRPr="00000000" w14:paraId="00000054">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Confirm SA planning (weather, airspace, hazards) is completed before each mission.</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Lead post-mission reviews to capture SA lessons learned.</w:t>
      </w:r>
    </w:p>
    <w:p w:rsidR="00000000" w:rsidDel="00000000" w:rsidP="00000000" w:rsidRDefault="00000000" w:rsidRPr="00000000" w14:paraId="00000057">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8">
      <w:pPr>
        <w:numPr>
          <w:ilvl w:val="0"/>
          <w:numId w:val="14"/>
        </w:numPr>
        <w:ind w:left="720" w:hanging="360"/>
        <w:rPr>
          <w:u w:val="none"/>
        </w:rPr>
      </w:pPr>
      <w:r w:rsidDel="00000000" w:rsidR="00000000" w:rsidRPr="00000000">
        <w:rPr>
          <w:rtl w:val="0"/>
        </w:rPr>
        <w:t xml:space="preserve">Apply SA techniques at all times.</w:t>
      </w:r>
    </w:p>
    <w:p w:rsidR="00000000" w:rsidDel="00000000" w:rsidP="00000000" w:rsidRDefault="00000000" w:rsidRPr="00000000" w14:paraId="00000059">
      <w:pPr>
        <w:numPr>
          <w:ilvl w:val="0"/>
          <w:numId w:val="14"/>
        </w:numPr>
        <w:ind w:left="720" w:hanging="360"/>
        <w:rPr>
          <w:u w:val="none"/>
        </w:rPr>
      </w:pPr>
      <w:r w:rsidDel="00000000" w:rsidR="00000000" w:rsidRPr="00000000">
        <w:rPr>
          <w:rtl w:val="0"/>
        </w:rPr>
        <w:t xml:space="preserve">Report barriers to maintaining SA (e.g., fatigue, distraction).</w:t>
      </w:r>
      <w:r w:rsidDel="00000000" w:rsidR="00000000" w:rsidRPr="00000000">
        <w:rPr>
          <w:rtl w:val="0"/>
        </w:rPr>
      </w:r>
    </w:p>
    <w:p w:rsidR="00000000" w:rsidDel="00000000" w:rsidP="00000000" w:rsidRDefault="00000000" w:rsidRPr="00000000" w14:paraId="0000005A">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B">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Field audits of SA performance during operations.</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Review of mission debriefs for documented SA lapses.</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Annual SA refresher training.</w:t>
      </w:r>
      <w:r w:rsidDel="00000000" w:rsidR="00000000" w:rsidRPr="00000000">
        <w:rPr>
          <w:rtl w:val="0"/>
        </w:rPr>
      </w:r>
    </w:p>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Corrective coaching or retraining for lapses.</w:t>
      </w:r>
    </w:p>
    <w:p w:rsidR="00000000" w:rsidDel="00000000" w:rsidP="00000000" w:rsidRDefault="00000000" w:rsidRPr="00000000" w14:paraId="00000061">
      <w:pPr>
        <w:numPr>
          <w:ilvl w:val="0"/>
          <w:numId w:val="15"/>
        </w:numPr>
        <w:ind w:left="720" w:hanging="360"/>
        <w:rPr>
          <w:u w:val="none"/>
        </w:rPr>
      </w:pPr>
      <w:r w:rsidDel="00000000" w:rsidR="00000000" w:rsidRPr="00000000">
        <w:rPr>
          <w:rtl w:val="0"/>
        </w:rPr>
        <w:t xml:space="preserve">Disciplinary action for negligence resulting in safety compromise.</w:t>
      </w:r>
      <w:r w:rsidDel="00000000" w:rsidR="00000000" w:rsidRPr="00000000">
        <w:rPr>
          <w:rtl w:val="0"/>
        </w:rPr>
      </w:r>
    </w:p>
    <w:p w:rsidR="00000000" w:rsidDel="00000000" w:rsidP="00000000" w:rsidRDefault="00000000" w:rsidRPr="00000000" w14:paraId="00000062">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SA-related events must be logged in mission reports.</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Critical SA losses reported to the Accountable Executive.</w:t>
      </w:r>
      <w:r w:rsidDel="00000000" w:rsidR="00000000" w:rsidRPr="00000000">
        <w:rPr>
          <w:rtl w:val="0"/>
        </w:rPr>
      </w:r>
    </w:p>
    <w:p w:rsidR="00000000" w:rsidDel="00000000" w:rsidP="00000000" w:rsidRDefault="00000000" w:rsidRPr="00000000" w14:paraId="00000065">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6">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7">
            <w:pPr>
              <w:rPr/>
            </w:pPr>
            <w:r w:rsidDel="00000000" w:rsidR="00000000" w:rsidRPr="00000000">
              <w:rPr>
                <w:rtl w:val="0"/>
              </w:rPr>
              <w:t xml:space="preserve">Role</w:t>
            </w:r>
          </w:p>
        </w:tc>
        <w:tc>
          <w:tcPr/>
          <w:p w:rsidR="00000000" w:rsidDel="00000000" w:rsidP="00000000" w:rsidRDefault="00000000" w:rsidRPr="00000000" w14:paraId="00000068">
            <w:pPr>
              <w:rPr/>
            </w:pPr>
            <w:r w:rsidDel="00000000" w:rsidR="00000000" w:rsidRPr="00000000">
              <w:rPr>
                <w:rtl w:val="0"/>
              </w:rPr>
              <w:t xml:space="preserve">Name</w:t>
            </w:r>
          </w:p>
        </w:tc>
        <w:tc>
          <w:tcPr/>
          <w:p w:rsidR="00000000" w:rsidDel="00000000" w:rsidP="00000000" w:rsidRDefault="00000000" w:rsidRPr="00000000" w14:paraId="00000069">
            <w:pPr>
              <w:rPr/>
            </w:pPr>
            <w:r w:rsidDel="00000000" w:rsidR="00000000" w:rsidRPr="00000000">
              <w:rPr>
                <w:rtl w:val="0"/>
              </w:rPr>
              <w:t xml:space="preserve">Signature</w:t>
            </w:r>
          </w:p>
        </w:tc>
        <w:tc>
          <w:tcPr/>
          <w:p w:rsidR="00000000" w:rsidDel="00000000" w:rsidP="00000000" w:rsidRDefault="00000000" w:rsidRPr="00000000" w14:paraId="0000006A">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C">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4">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6">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7">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8">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9">
      <w:pPr>
        <w:rPr>
          <w:rFonts w:ascii="Inter" w:cs="Inter" w:eastAsia="Inter" w:hAnsi="Inter"/>
          <w:color w:val="1f1f1f"/>
        </w:rPr>
      </w:pPr>
      <w:r w:rsidDel="00000000" w:rsidR="00000000" w:rsidRPr="00000000">
        <w:rPr>
          <w:rtl w:val="0"/>
        </w:rPr>
      </w:r>
    </w:p>
    <w:p w:rsidR="00000000" w:rsidDel="00000000" w:rsidP="00000000" w:rsidRDefault="00000000" w:rsidRPr="00000000" w14:paraId="0000007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