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Workers Rights</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HSE1024</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affirm and protect the rights of workers at Aeria Solutions Ltd., ensuring they are informed of their legal entitlements, empowered to exercise them, and safeguarded from retaliation. Its objectives include promoting a safe workplace, enhancing worker confidence, and addressing issues like unsafe conditions or unfair treatment.</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of Aeria Solutions Ltd., including full-time, part-time, and temporary staff, across all departments, roles, activities, and locations where the company operates.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Worker Rights: Legal and organizational entitlements ensuring safe working conditions, fair treatment, and the ability to refuse unsafe work.</w:t>
      </w:r>
    </w:p>
    <w:p w:rsidR="00000000" w:rsidDel="00000000" w:rsidP="00000000" w:rsidRDefault="00000000" w:rsidRPr="00000000" w14:paraId="00000026">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Refusal of Unsafe Work: The right of a worker to refuse work they believe is hazardous, as outlined in applicable regulations.</w:t>
      </w:r>
    </w:p>
    <w:p w:rsidR="00000000" w:rsidDel="00000000" w:rsidP="00000000" w:rsidRDefault="00000000" w:rsidRPr="00000000" w14:paraId="00000027">
      <w:pPr>
        <w:numPr>
          <w:ilvl w:val="0"/>
          <w:numId w:val="2"/>
        </w:numPr>
        <w:ind w:left="720" w:hanging="360"/>
        <w:rPr>
          <w:rFonts w:ascii="Inter" w:cs="Inter" w:eastAsia="Inter" w:hAnsi="Inter"/>
          <w:color w:val="1f1f1f"/>
          <w:u w:val="none"/>
        </w:rPr>
      </w:pPr>
      <w:r w:rsidDel="00000000" w:rsidR="00000000" w:rsidRPr="00000000">
        <w:rPr>
          <w:rFonts w:ascii="Inter" w:cs="Inter" w:eastAsia="Inter" w:hAnsi="Inter"/>
          <w:color w:val="1f1f1f"/>
          <w:rtl w:val="0"/>
        </w:rPr>
        <w:t xml:space="preserve">Retaliation: Any adverse action taken against a worker for exercising their rights.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Workers Compensation Act (e.g., Part 3 Division 4 - Right to Refuse Unsafe Work).</w:t>
      </w:r>
    </w:p>
    <w:p w:rsidR="00000000" w:rsidDel="00000000" w:rsidP="00000000" w:rsidRDefault="00000000" w:rsidRPr="00000000" w14:paraId="0000002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w:t>
      </w:r>
    </w:p>
    <w:p w:rsidR="00000000" w:rsidDel="00000000" w:rsidP="00000000" w:rsidRDefault="00000000" w:rsidRPr="00000000" w14:paraId="0000002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Internal Refuse Unsafe Work Policy.</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upholding the rights of all workers, ensuring they have the right to a safe workplace, the ability to refuse unsafe work without fear of reprisal, and access to fair treatment and support. We pledge to foster an environment where these rights are respected and actively protected through policy enforcement and education.</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7"/>
        </w:numPr>
        <w:ind w:left="720" w:hanging="360"/>
      </w:pPr>
      <w:r w:rsidDel="00000000" w:rsidR="00000000" w:rsidRPr="00000000">
        <w:rPr>
          <w:rtl w:val="0"/>
        </w:rPr>
        <w:t xml:space="preserve">Rights Awareness: Provide initial and ongoing training on worker rights to all employees.</w:t>
      </w:r>
    </w:p>
    <w:p w:rsidR="00000000" w:rsidDel="00000000" w:rsidP="00000000" w:rsidRDefault="00000000" w:rsidRPr="00000000" w14:paraId="00000032">
      <w:pPr>
        <w:numPr>
          <w:ilvl w:val="0"/>
          <w:numId w:val="7"/>
        </w:numPr>
        <w:ind w:left="720" w:hanging="360"/>
      </w:pPr>
      <w:r w:rsidDel="00000000" w:rsidR="00000000" w:rsidRPr="00000000">
        <w:rPr>
          <w:rtl w:val="0"/>
        </w:rPr>
        <w:t xml:space="preserve">Hazard Reporting: Establish a process for workers to report unsafe conditions or concerns.</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Refusal Process: Outline and communicate the procedure for refusing unsafe work, including immediate supervisor notification.</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Investigation: Conduct prompt and impartial investigations into reported issues or refusals.</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Resolution and Feedback: Implement corrective actions and provide feedback to workers on outcomes.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Rights Awareness: Training coordinators and HSE Management.</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Reporting: All employees, supervised by supervisors.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Refusal Process: Workers and supervisors.</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HSE Representatives and management.</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Resolution and Feedback: Management and HSE team.</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5"/>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 rights training materials</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Hazard report forms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Refusal of unsafe work checklist</w:t>
      </w:r>
    </w:p>
    <w:p w:rsidR="00000000" w:rsidDel="00000000" w:rsidP="00000000" w:rsidRDefault="00000000" w:rsidRPr="00000000" w14:paraId="00000040">
      <w:pPr>
        <w:numPr>
          <w:ilvl w:val="0"/>
          <w:numId w:val="5"/>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logs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Compliance with BC Workers Compensation Act and OHS Regulation, ensuring thorough and fair handling of all reports.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Workers report concerns to supervisors; escalate unresolved issues to HSE Representatives or management within 24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Ensure worker rights are integrated into policies, provide training, and protect against retaliation.</w:t>
      </w:r>
    </w:p>
    <w:p w:rsidR="00000000" w:rsidDel="00000000" w:rsidP="00000000" w:rsidRDefault="00000000" w:rsidRPr="00000000" w14:paraId="00000047">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Support workers in exercising their rights, address reported hazards, and escalate issues as needed.</w:t>
      </w:r>
    </w:p>
    <w:p w:rsidR="00000000" w:rsidDel="00000000" w:rsidP="00000000" w:rsidRDefault="00000000" w:rsidRPr="00000000" w14:paraId="00000048">
      <w:pPr>
        <w:numPr>
          <w:ilvl w:val="0"/>
          <w:numId w:val="1"/>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Understand and exercise their rights, report hazards, and participate in training programs.</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reviews of training records, incident reports, and worker feedback surveys to ensure rights are upheld.</w:t>
      </w:r>
    </w:p>
    <w:p w:rsidR="00000000" w:rsidDel="00000000" w:rsidP="00000000" w:rsidRDefault="00000000" w:rsidRPr="00000000" w14:paraId="0000004B">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actions including warnings, retraining, or termination for violations, with legal action possible for retaliation.</w:t>
      </w:r>
    </w:p>
    <w:p w:rsidR="00000000" w:rsidDel="00000000" w:rsidP="00000000" w:rsidRDefault="00000000" w:rsidRPr="00000000" w14:paraId="0000004C">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rights-related incidents or refusals must be reported to HSE Representatives within 24 hours for documentation.</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