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5E782" w14:textId="23D70DE7" w:rsidR="003752FF" w:rsidRDefault="003752FF" w:rsidP="003752FF">
      <w:r>
        <w:t>Dustin Cook</w:t>
      </w:r>
    </w:p>
    <w:p w14:paraId="0C3D1569" w14:textId="228ECBA0" w:rsidR="003752FF" w:rsidRDefault="003752FF" w:rsidP="003752FF">
      <w:r>
        <w:t>CSC</w:t>
      </w:r>
      <w:r w:rsidR="00661A63">
        <w:t xml:space="preserve"> 372 Analysis of Algorithms, Lisa </w:t>
      </w:r>
      <w:proofErr w:type="spellStart"/>
      <w:r w:rsidR="00661A63">
        <w:t>Rebenitsch</w:t>
      </w:r>
      <w:proofErr w:type="spellEnd"/>
    </w:p>
    <w:p w14:paraId="5B268361" w14:textId="72593FBD" w:rsidR="00661A63" w:rsidRDefault="00661A63" w:rsidP="003752FF">
      <w:r>
        <w:t>Final Project</w:t>
      </w:r>
    </w:p>
    <w:p w14:paraId="36A0B748" w14:textId="77777777" w:rsidR="001F6626" w:rsidRDefault="001F6626" w:rsidP="003752FF">
      <w:pPr>
        <w:jc w:val="center"/>
      </w:pPr>
    </w:p>
    <w:p w14:paraId="69437F3F" w14:textId="0982498A" w:rsidR="004432FB" w:rsidRPr="001F6626" w:rsidRDefault="003752FF" w:rsidP="004552C1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 w:rsidRPr="001F6626"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Fun-Sort</w:t>
      </w:r>
      <w:r w:rsidR="001F6626"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, Sorting Unique SQL ID’s, C++</w:t>
      </w:r>
    </w:p>
    <w:p w14:paraId="0208D45F" w14:textId="3AB92918" w:rsidR="00076C87" w:rsidRDefault="00401749" w:rsidP="004552C1">
      <w:r>
        <w:t>I implemented this algorithm in C++ however, I wrote a test script for it in python3.</w:t>
      </w:r>
      <w:r w:rsidR="001F5826">
        <w:t xml:space="preserve"> Usage for the program and correctness.py can be found near the end of this document. </w:t>
      </w:r>
    </w:p>
    <w:p w14:paraId="0B0A56C4" w14:textId="4B891424" w:rsidR="00A715FD" w:rsidRDefault="00F757A2" w:rsidP="004552C1">
      <w:r w:rsidRPr="00F757A2">
        <w:t xml:space="preserve">You can binary search to find bad pairs in an array. The algorithm then performs insertions guided by the binary search on the unsorted array. </w:t>
      </w:r>
      <w:r w:rsidR="006F66CD">
        <w:t>It can be assumed that the array of integers given to Fun-Sort is an array of SQL ID’s.</w:t>
      </w:r>
    </w:p>
    <w:p w14:paraId="78C4CB2E" w14:textId="6EA77C84" w:rsidR="00A715FD" w:rsidRPr="003B6E3E" w:rsidRDefault="00A715FD" w:rsidP="00A715FD">
      <w:pPr>
        <w:pStyle w:val="Heading1"/>
        <w:spacing w:before="0" w:beforeAutospacing="0" w:after="0" w:afterAutospacing="0" w:line="346" w:lineRule="atLeast"/>
        <w:rPr>
          <w:rFonts w:ascii="Calibri Light" w:hAnsi="Calibri Light" w:cs="Calibri Light"/>
          <w:b w:val="0"/>
          <w:bCs w:val="0"/>
          <w:color w:val="2E74B5"/>
          <w:sz w:val="32"/>
          <w:szCs w:val="32"/>
        </w:rPr>
      </w:pP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Fun-Sort runs in 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n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 xml:space="preserve"> phases. </w:t>
      </w:r>
      <w:r w:rsidR="00C85901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For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 xml:space="preserve"> phase 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i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=</w:t>
      </w:r>
      <w:r w:rsidR="00310CA1"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1…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n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, binary search for the current content 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ai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 of cell 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i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 until the search is successful and “finds” the element in cell 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i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 xml:space="preserve">. If the search </w:t>
      </w:r>
      <w:r w:rsidR="008505F6"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fails,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 xml:space="preserve"> we find an index 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h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 such that 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ah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−1&lt;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ai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&lt;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ah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. We then either swap the bad pair (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i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,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h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−1) if 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i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&lt;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h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−1, or the bad pair (</w:t>
      </w:r>
      <w:proofErr w:type="spellStart"/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h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,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i</w:t>
      </w:r>
      <w:proofErr w:type="spellEnd"/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) if 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h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&lt;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i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. The phase continues with a search for the new content of cell </w:t>
      </w:r>
      <w:r w:rsidRPr="003B6E3E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i</w:t>
      </w:r>
      <w:r w:rsidRPr="003B6E3E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.</w:t>
      </w:r>
    </w:p>
    <w:p w14:paraId="2F916B0E" w14:textId="77777777" w:rsidR="00A715FD" w:rsidRDefault="00A715FD" w:rsidP="004552C1"/>
    <w:p w14:paraId="729C4BC5" w14:textId="77777777" w:rsidR="00F757A2" w:rsidRDefault="004552C1" w:rsidP="004552C1">
      <w:pPr>
        <w:pStyle w:val="Heading1"/>
        <w:spacing w:after="0" w:afterAutospacing="0" w:line="346" w:lineRule="atLeast"/>
        <w:rPr>
          <w:rFonts w:ascii="Calibri Light" w:hAnsi="Calibri Light" w:cs="Calibri Light"/>
          <w:b w:val="0"/>
          <w:bCs w:val="0"/>
          <w:color w:val="2E74B5"/>
          <w:sz w:val="32"/>
          <w:szCs w:val="32"/>
        </w:rPr>
      </w:pPr>
      <w:r>
        <w:rPr>
          <w:rFonts w:ascii="Calibri Light" w:hAnsi="Calibri Light" w:cs="Calibri Light"/>
          <w:b w:val="0"/>
          <w:bCs w:val="0"/>
          <w:color w:val="2E74B5"/>
          <w:sz w:val="32"/>
          <w:szCs w:val="32"/>
        </w:rPr>
        <w:t>Where It Is Used</w:t>
      </w:r>
    </w:p>
    <w:p w14:paraId="3EEECE9E" w14:textId="7E147A14" w:rsidR="004552C1" w:rsidRPr="00F757A2" w:rsidRDefault="004552C1" w:rsidP="00F757A2">
      <w:pPr>
        <w:pStyle w:val="Heading1"/>
        <w:spacing w:before="0" w:beforeAutospacing="0" w:after="0" w:afterAutospacing="0" w:line="346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Toy algorithm for computer scientists with no practical industry use. </w:t>
      </w:r>
    </w:p>
    <w:p w14:paraId="5301341D" w14:textId="3F01F10F" w:rsidR="003B6E3E" w:rsidRPr="00A715FD" w:rsidRDefault="004552C1" w:rsidP="00A715FD">
      <w:pPr>
        <w:pStyle w:val="Heading1"/>
        <w:spacing w:after="0" w:afterAutospacing="0" w:line="346" w:lineRule="atLeast"/>
        <w:rPr>
          <w:rFonts w:ascii="Calibri Light" w:hAnsi="Calibri Light" w:cs="Calibri Light"/>
          <w:b w:val="0"/>
          <w:bCs w:val="0"/>
          <w:color w:val="2E74B5"/>
          <w:sz w:val="32"/>
          <w:szCs w:val="32"/>
        </w:rPr>
      </w:pPr>
      <w:r>
        <w:rPr>
          <w:rFonts w:ascii="Calibri Light" w:hAnsi="Calibri Light" w:cs="Calibri Light"/>
          <w:b w:val="0"/>
          <w:bCs w:val="0"/>
          <w:color w:val="2E74B5"/>
          <w:sz w:val="32"/>
          <w:szCs w:val="32"/>
        </w:rPr>
        <w:t>Theoretical Correctness</w:t>
      </w:r>
    </w:p>
    <w:p w14:paraId="5CDA190D" w14:textId="1A62952A" w:rsidR="00F757A2" w:rsidRDefault="007737CD" w:rsidP="00F757A2">
      <w:pPr>
        <w:pStyle w:val="Heading1"/>
        <w:spacing w:before="0" w:beforeAutospacing="0" w:after="0" w:afterAutospacing="0" w:line="346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By induction, the first i – 1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cells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are ordered correctly at beginning of phase i. If a search fails, we are not done with phase yet</w:t>
      </w:r>
      <w:r w:rsidR="006B3D50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and it </w:t>
      </w:r>
      <w:r w:rsidRPr="00BA23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returns an index </w:t>
      </w:r>
      <w:r w:rsidRPr="00BA232A">
        <w:rPr>
          <w:rFonts w:asciiTheme="minorHAnsi" w:eastAsiaTheme="minorHAnsi" w:hAnsiTheme="minorHAnsi" w:cstheme="minorBidi"/>
          <w:b w:val="0"/>
          <w:bCs w:val="0"/>
          <w:i/>
          <w:iCs/>
          <w:kern w:val="0"/>
          <w:sz w:val="22"/>
          <w:szCs w:val="22"/>
        </w:rPr>
        <w:t>h</w:t>
      </w:r>
      <w:r>
        <w:rPr>
          <w:rFonts w:asciiTheme="minorHAnsi" w:eastAsiaTheme="minorHAnsi" w:hAnsiTheme="minorHAnsi" w:cstheme="minorBidi"/>
          <w:b w:val="0"/>
          <w:bCs w:val="0"/>
          <w:i/>
          <w:iCs/>
          <w:kern w:val="0"/>
          <w:sz w:val="22"/>
          <w:szCs w:val="22"/>
        </w:rPr>
        <w:t xml:space="preserve"> </w:t>
      </w:r>
      <w:r w:rsidRPr="00BA23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≠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  <w:r w:rsidRPr="00BA232A">
        <w:rPr>
          <w:rFonts w:asciiTheme="minorHAnsi" w:eastAsiaTheme="minorHAnsi" w:hAnsiTheme="minorHAnsi" w:cstheme="minorBidi"/>
          <w:b w:val="0"/>
          <w:bCs w:val="0"/>
          <w:i/>
          <w:iCs/>
          <w:kern w:val="0"/>
          <w:sz w:val="22"/>
          <w:szCs w:val="22"/>
        </w:rPr>
        <w:t>i</w:t>
      </w:r>
      <w:r>
        <w:rPr>
          <w:rFonts w:asciiTheme="minorHAnsi" w:eastAsiaTheme="minorHAnsi" w:hAnsiTheme="minorHAnsi" w:cstheme="minorBidi"/>
          <w:b w:val="0"/>
          <w:bCs w:val="0"/>
          <w:i/>
          <w:iCs/>
          <w:kern w:val="0"/>
          <w:sz w:val="22"/>
          <w:szCs w:val="22"/>
        </w:rPr>
        <w:t xml:space="preserve">. </w:t>
      </w:r>
      <w:r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 xml:space="preserve">If h &gt; i, the subsequent swap of (i, h-1) does not affect the sordidness of the first i cells. If h &lt; i then we swap (h, i). Since binary search guarantees </w:t>
      </w:r>
      <w:r w:rsidRPr="00BA232A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ah</w:t>
      </w:r>
      <w:r w:rsidRPr="00BA232A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−1&lt;</w:t>
      </w:r>
      <w:r w:rsidRPr="00BA232A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ai</w:t>
      </w:r>
      <w:r w:rsidRPr="00BA232A">
        <w:rPr>
          <w:rFonts w:asciiTheme="minorHAnsi" w:eastAsiaTheme="minorHAnsi" w:hAnsiTheme="minorHAnsi" w:cstheme="minorBidi"/>
          <w:b w:val="0"/>
          <w:bCs w:val="0"/>
          <w:iCs/>
          <w:kern w:val="0"/>
          <w:sz w:val="22"/>
          <w:szCs w:val="22"/>
        </w:rPr>
        <w:t>&lt;</w:t>
      </w:r>
      <w:r w:rsidRPr="00BA232A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>ah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this swap also maintains the sortedness of the first i – 1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cells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. If the search for ai is successful (and phase i ends) then we have ai-1 &lt; ai, and the first i cells are sorted as claimed.</w:t>
      </w:r>
    </w:p>
    <w:p w14:paraId="224C464A" w14:textId="5C3E5BEF" w:rsidR="009D78B5" w:rsidRPr="007737CD" w:rsidRDefault="00BA232A" w:rsidP="007737CD">
      <w:pPr>
        <w:pStyle w:val="Heading1"/>
        <w:spacing w:after="0" w:afterAutospacing="0" w:line="346" w:lineRule="atLeast"/>
        <w:rPr>
          <w:rFonts w:ascii="Calibri Light" w:hAnsi="Calibri Light" w:cs="Calibri Light"/>
          <w:b w:val="0"/>
          <w:bCs w:val="0"/>
          <w:color w:val="2E74B5"/>
          <w:sz w:val="32"/>
          <w:szCs w:val="32"/>
        </w:rPr>
      </w:pPr>
      <w:r>
        <w:rPr>
          <w:rFonts w:ascii="Calibri Light" w:hAnsi="Calibri Light" w:cs="Calibri Light"/>
          <w:b w:val="0"/>
          <w:bCs w:val="0"/>
          <w:color w:val="2E74B5"/>
          <w:sz w:val="32"/>
          <w:szCs w:val="32"/>
        </w:rPr>
        <w:t>Run time</w:t>
      </w:r>
    </w:p>
    <w:p w14:paraId="05BD0ABA" w14:textId="39806293" w:rsidR="001A03E8" w:rsidRDefault="001A03E8" w:rsidP="00F757A2">
      <w:pPr>
        <w:pStyle w:val="Heading1"/>
        <w:spacing w:before="0" w:beforeAutospacing="0" w:after="0" w:afterAutospacing="0" w:line="346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Each binary search takes time O(logn). There are n successful searches, one per phase, and there are at most F = (</w:t>
      </w:r>
      <w:r w:rsidRPr="001A03E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n</w:t>
      </w:r>
      <w:r w:rsidRPr="001A03E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vertAlign w:val="superscript"/>
        </w:rPr>
        <w:t>2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) unsuccessful searches. Thus, the total time is O ((n + F) logn) = O(n</w:t>
      </w:r>
      <w:r w:rsidRPr="001A03E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vertAlign w:val="superscript"/>
        </w:rPr>
        <w:t>2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logn).</w:t>
      </w:r>
    </w:p>
    <w:p w14:paraId="0D526C09" w14:textId="39F43041" w:rsidR="001F5826" w:rsidRDefault="001F5826" w:rsidP="00F757A2">
      <w:pPr>
        <w:pStyle w:val="Heading1"/>
        <w:spacing w:before="0" w:beforeAutospacing="0" w:after="0" w:afterAutospacing="0" w:line="346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67EC01D5" w14:textId="640F2883" w:rsidR="00800420" w:rsidRDefault="00800420" w:rsidP="00F757A2">
      <w:pPr>
        <w:pStyle w:val="Heading1"/>
        <w:spacing w:before="0" w:beforeAutospacing="0" w:after="0" w:afterAutospacing="0" w:line="346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34920527" w14:textId="60DC81A8" w:rsidR="00800420" w:rsidRDefault="00800420" w:rsidP="00F757A2">
      <w:pPr>
        <w:pStyle w:val="Heading1"/>
        <w:spacing w:before="0" w:beforeAutospacing="0" w:after="0" w:afterAutospacing="0" w:line="346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0666F7BB" w14:textId="373A716A" w:rsidR="00800420" w:rsidRDefault="00800420" w:rsidP="00F757A2">
      <w:pPr>
        <w:pStyle w:val="Heading1"/>
        <w:spacing w:before="0" w:beforeAutospacing="0" w:after="0" w:afterAutospacing="0" w:line="346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581DB6FD" w14:textId="77777777" w:rsidR="00800420" w:rsidRDefault="00800420" w:rsidP="00F757A2">
      <w:pPr>
        <w:pStyle w:val="Heading1"/>
        <w:spacing w:before="0" w:beforeAutospacing="0" w:after="0" w:afterAutospacing="0" w:line="346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67A87AA6" w14:textId="435B7A87" w:rsidR="001F5826" w:rsidRDefault="001F5826" w:rsidP="001F5826">
      <w:pPr>
        <w:pStyle w:val="Heading1"/>
        <w:spacing w:after="0" w:afterAutospacing="0" w:line="346" w:lineRule="atLeast"/>
        <w:rPr>
          <w:rFonts w:ascii="Calibri Light" w:hAnsi="Calibri Light" w:cs="Calibri Light"/>
          <w:b w:val="0"/>
          <w:bCs w:val="0"/>
          <w:color w:val="2E74B5"/>
          <w:sz w:val="32"/>
          <w:szCs w:val="32"/>
        </w:rPr>
      </w:pPr>
      <w:r>
        <w:rPr>
          <w:rFonts w:ascii="Calibri Light" w:hAnsi="Calibri Light" w:cs="Calibri Light"/>
          <w:b w:val="0"/>
          <w:bCs w:val="0"/>
          <w:color w:val="2E74B5"/>
          <w:sz w:val="32"/>
          <w:szCs w:val="32"/>
        </w:rPr>
        <w:lastRenderedPageBreak/>
        <w:t>Built-in Code Correctness Tests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317"/>
        <w:gridCol w:w="2512"/>
        <w:gridCol w:w="2906"/>
        <w:gridCol w:w="2880"/>
      </w:tblGrid>
      <w:tr w:rsidR="00800420" w14:paraId="19352D42" w14:textId="4C993728" w:rsidTr="003047AC">
        <w:tc>
          <w:tcPr>
            <w:tcW w:w="2317" w:type="dxa"/>
          </w:tcPr>
          <w:p w14:paraId="2EA04AB2" w14:textId="6670C1E5" w:rsidR="00800420" w:rsidRPr="00800420" w:rsidRDefault="00800420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 w:rsidRPr="00800420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Test Case</w:t>
            </w:r>
          </w:p>
        </w:tc>
        <w:tc>
          <w:tcPr>
            <w:tcW w:w="2512" w:type="dxa"/>
          </w:tcPr>
          <w:p w14:paraId="565E6C8C" w14:textId="4A412953" w:rsidR="00800420" w:rsidRPr="00800420" w:rsidRDefault="00800420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 w:rsidRPr="00800420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906" w:type="dxa"/>
          </w:tcPr>
          <w:p w14:paraId="7F77278C" w14:textId="5B19BD2A" w:rsidR="00800420" w:rsidRPr="00800420" w:rsidRDefault="00800420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 w:rsidRPr="00800420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Input</w:t>
            </w:r>
          </w:p>
        </w:tc>
        <w:tc>
          <w:tcPr>
            <w:tcW w:w="2880" w:type="dxa"/>
          </w:tcPr>
          <w:p w14:paraId="2CE5E667" w14:textId="67F6A194" w:rsidR="00800420" w:rsidRPr="00800420" w:rsidRDefault="00800420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 w:rsidRPr="00800420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Actual output</w:t>
            </w:r>
          </w:p>
        </w:tc>
      </w:tr>
      <w:tr w:rsidR="00800420" w14:paraId="60A5E576" w14:textId="0AC4D457" w:rsidTr="003047AC">
        <w:tc>
          <w:tcPr>
            <w:tcW w:w="2317" w:type="dxa"/>
          </w:tcPr>
          <w:p w14:paraId="2815F925" w14:textId="06E9F4C9" w:rsidR="00800420" w:rsidRPr="00800420" w:rsidRDefault="00800420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 w:rsidRPr="00800420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Case 1</w:t>
            </w:r>
          </w:p>
        </w:tc>
        <w:tc>
          <w:tcPr>
            <w:tcW w:w="2512" w:type="dxa"/>
          </w:tcPr>
          <w:p w14:paraId="6E03D4CF" w14:textId="68CA59CA" w:rsidR="00800420" w:rsidRPr="00800420" w:rsidRDefault="00800420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 w:rsidRPr="00800420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Small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 xml:space="preserve"> </w:t>
            </w:r>
            <w:r w:rsidRPr="00800420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 xml:space="preserve"> distinct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values</w:t>
            </w:r>
          </w:p>
        </w:tc>
        <w:tc>
          <w:tcPr>
            <w:tcW w:w="2906" w:type="dxa"/>
          </w:tcPr>
          <w:p w14:paraId="2407F745" w14:textId="6031837C" w:rsidR="00800420" w:rsidRPr="00800420" w:rsidRDefault="003047AC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1 0 2 3</w:t>
            </w:r>
          </w:p>
        </w:tc>
        <w:tc>
          <w:tcPr>
            <w:tcW w:w="2880" w:type="dxa"/>
          </w:tcPr>
          <w:p w14:paraId="3C12B5B1" w14:textId="6DBB70B2" w:rsidR="00800420" w:rsidRPr="00800420" w:rsidRDefault="003047AC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0 1 2 3</w:t>
            </w:r>
          </w:p>
        </w:tc>
      </w:tr>
      <w:tr w:rsidR="00800420" w14:paraId="40ABE55F" w14:textId="34D127F6" w:rsidTr="003047AC">
        <w:tc>
          <w:tcPr>
            <w:tcW w:w="2317" w:type="dxa"/>
          </w:tcPr>
          <w:p w14:paraId="5760C013" w14:textId="3D7DDA86" w:rsidR="00800420" w:rsidRPr="00800420" w:rsidRDefault="00800420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 w:rsidRPr="00800420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Case 2</w:t>
            </w:r>
          </w:p>
        </w:tc>
        <w:tc>
          <w:tcPr>
            <w:tcW w:w="2512" w:type="dxa"/>
          </w:tcPr>
          <w:p w14:paraId="35B57B6F" w14:textId="57E394B2" w:rsidR="00800420" w:rsidRPr="00800420" w:rsidRDefault="00800420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Large distinct values</w:t>
            </w:r>
          </w:p>
        </w:tc>
        <w:tc>
          <w:tcPr>
            <w:tcW w:w="2906" w:type="dxa"/>
          </w:tcPr>
          <w:p w14:paraId="0E4D25B2" w14:textId="59D56182" w:rsidR="00800420" w:rsidRPr="00800420" w:rsidRDefault="003047AC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 w:rsidRPr="003047AC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100000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 xml:space="preserve"> </w:t>
            </w:r>
            <w:r w:rsidRPr="003047AC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200000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 xml:space="preserve"> </w:t>
            </w:r>
            <w:r w:rsidRPr="003047AC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400000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 xml:space="preserve"> </w:t>
            </w:r>
            <w:r w:rsidRPr="003047AC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-500000</w:t>
            </w:r>
          </w:p>
        </w:tc>
        <w:tc>
          <w:tcPr>
            <w:tcW w:w="2880" w:type="dxa"/>
          </w:tcPr>
          <w:p w14:paraId="56F6C7FB" w14:textId="3D488B5A" w:rsidR="00800420" w:rsidRPr="00800420" w:rsidRDefault="003047AC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 w:rsidRPr="003047AC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-500000 100000 200000 400000</w:t>
            </w:r>
          </w:p>
        </w:tc>
      </w:tr>
      <w:tr w:rsidR="00800420" w14:paraId="45BB352F" w14:textId="77777777" w:rsidTr="003047AC">
        <w:tc>
          <w:tcPr>
            <w:tcW w:w="2317" w:type="dxa"/>
          </w:tcPr>
          <w:p w14:paraId="60B66FCB" w14:textId="7C61ABED" w:rsidR="00800420" w:rsidRPr="00800420" w:rsidRDefault="00800420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 w:rsidRPr="00800420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Case 3</w:t>
            </w:r>
          </w:p>
        </w:tc>
        <w:tc>
          <w:tcPr>
            <w:tcW w:w="2512" w:type="dxa"/>
          </w:tcPr>
          <w:p w14:paraId="51EBAFBD" w14:textId="3720D095" w:rsidR="00800420" w:rsidRPr="00800420" w:rsidRDefault="00800420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 xml:space="preserve">Small </w:t>
            </w:r>
            <w:r w:rsidR="004C7AC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repeating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 xml:space="preserve"> values</w:t>
            </w:r>
          </w:p>
        </w:tc>
        <w:tc>
          <w:tcPr>
            <w:tcW w:w="2906" w:type="dxa"/>
          </w:tcPr>
          <w:p w14:paraId="59C1BC33" w14:textId="0CD481E9" w:rsidR="00800420" w:rsidRPr="00800420" w:rsidRDefault="00162B35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2 2 3 1</w:t>
            </w:r>
          </w:p>
        </w:tc>
        <w:tc>
          <w:tcPr>
            <w:tcW w:w="2880" w:type="dxa"/>
          </w:tcPr>
          <w:p w14:paraId="785DE8DC" w14:textId="33F47F36" w:rsidR="00800420" w:rsidRPr="00800420" w:rsidRDefault="00162B35" w:rsidP="001F5826">
            <w:pPr>
              <w:pStyle w:val="Heading1"/>
              <w:spacing w:after="0" w:afterAutospacing="0" w:line="346" w:lineRule="atLeast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0"/>
                <w:szCs w:val="20"/>
              </w:rPr>
              <w:t>1 2 3 2</w:t>
            </w:r>
          </w:p>
        </w:tc>
      </w:tr>
    </w:tbl>
    <w:p w14:paraId="277863E3" w14:textId="77777777" w:rsidR="001F5826" w:rsidRDefault="001F5826" w:rsidP="001F5826">
      <w:pPr>
        <w:pStyle w:val="Heading1"/>
        <w:spacing w:after="0" w:afterAutospacing="0" w:line="346" w:lineRule="atLeast"/>
        <w:rPr>
          <w:rFonts w:ascii="Calibri Light" w:hAnsi="Calibri Light" w:cs="Calibri Light"/>
          <w:b w:val="0"/>
          <w:bCs w:val="0"/>
          <w:color w:val="2E74B5"/>
          <w:sz w:val="32"/>
          <w:szCs w:val="32"/>
        </w:rPr>
      </w:pPr>
    </w:p>
    <w:p w14:paraId="45761669" w14:textId="77777777" w:rsidR="001F5826" w:rsidRDefault="001F5826" w:rsidP="001F5826">
      <w:pPr>
        <w:rPr>
          <w:b/>
        </w:rPr>
      </w:pPr>
    </w:p>
    <w:p w14:paraId="6AFDD488" w14:textId="26CF6742" w:rsidR="008E2318" w:rsidRDefault="001F5826" w:rsidP="001F5826">
      <w:pPr>
        <w:pStyle w:val="Heading1"/>
        <w:spacing w:after="0" w:afterAutospacing="0" w:line="346" w:lineRule="atLeast"/>
        <w:rPr>
          <w:rFonts w:ascii="Calibri Light" w:hAnsi="Calibri Light" w:cs="Calibri Light"/>
          <w:b w:val="0"/>
          <w:bCs w:val="0"/>
          <w:color w:val="2E74B5"/>
          <w:sz w:val="32"/>
          <w:szCs w:val="32"/>
        </w:rPr>
      </w:pPr>
      <w:r>
        <w:rPr>
          <w:rFonts w:ascii="Calibri Light" w:hAnsi="Calibri Light" w:cs="Calibri Light"/>
          <w:b w:val="0"/>
          <w:bCs w:val="0"/>
          <w:color w:val="2E74B5"/>
          <w:sz w:val="32"/>
          <w:szCs w:val="32"/>
        </w:rPr>
        <w:t>References</w:t>
      </w:r>
    </w:p>
    <w:p w14:paraId="1D636D42" w14:textId="37D1A5D0" w:rsidR="00661A63" w:rsidRDefault="00F75020" w:rsidP="00F75020">
      <w:pPr>
        <w:ind w:left="720" w:hanging="720"/>
      </w:pPr>
      <w:r>
        <w:rPr>
          <w:color w:val="333333"/>
          <w:shd w:val="clear" w:color="auto" w:fill="FFFFFF"/>
        </w:rPr>
        <w:t>Fun-Sort. (2004, June 08). Retrieved December 9, 2018, from https://www.sciencedirect.com/science/article/pii/S0166218X04001131</w:t>
      </w:r>
      <w:bookmarkStart w:id="0" w:name="_GoBack"/>
      <w:bookmarkEnd w:id="0"/>
    </w:p>
    <w:p w14:paraId="1DBBFBFC" w14:textId="0EF9AB4F" w:rsidR="00661A63" w:rsidRPr="001F5826" w:rsidRDefault="00F84475" w:rsidP="001F5826">
      <w:pPr>
        <w:pStyle w:val="Heading1"/>
        <w:spacing w:after="0" w:afterAutospacing="0" w:line="346" w:lineRule="atLeast"/>
        <w:rPr>
          <w:rFonts w:ascii="Calibri Light" w:hAnsi="Calibri Light" w:cs="Calibri Light"/>
          <w:b w:val="0"/>
          <w:bCs w:val="0"/>
          <w:color w:val="2E74B5"/>
          <w:sz w:val="32"/>
          <w:szCs w:val="32"/>
        </w:rPr>
      </w:pPr>
      <w:r w:rsidRPr="001F5826">
        <w:rPr>
          <w:rFonts w:ascii="Calibri Light" w:hAnsi="Calibri Light" w:cs="Calibri Light"/>
          <w:b w:val="0"/>
          <w:bCs w:val="0"/>
          <w:color w:val="2E74B5"/>
          <w:sz w:val="32"/>
          <w:szCs w:val="32"/>
        </w:rPr>
        <w:t>Build / Usage</w:t>
      </w:r>
    </w:p>
    <w:p w14:paraId="17F7144E" w14:textId="77777777" w:rsidR="00F84475" w:rsidRDefault="00CA24EF" w:rsidP="004552C1">
      <w:r>
        <w:t xml:space="preserve">You start by compiling fun_sort.cpp. No executable name is required “a.out” is fine and </w:t>
      </w:r>
      <w:r w:rsidR="00F84475">
        <w:t xml:space="preserve">is </w:t>
      </w:r>
      <w:r>
        <w:t>what the python script is going to be looking for and “a.out” is what the gnu g++ compiler defaults to when given no name.</w:t>
      </w:r>
      <w:r w:rsidR="008029A6">
        <w:t xml:space="preserve"> </w:t>
      </w:r>
    </w:p>
    <w:p w14:paraId="386E48E2" w14:textId="221EC381" w:rsidR="00F84475" w:rsidRPr="00F84475" w:rsidRDefault="00F84475" w:rsidP="00F84475">
      <w:pPr>
        <w:rPr>
          <w:b/>
        </w:rPr>
      </w:pPr>
      <w:r w:rsidRPr="00F84475">
        <w:rPr>
          <w:b/>
        </w:rPr>
        <w:t>Input:</w:t>
      </w:r>
    </w:p>
    <w:p w14:paraId="56426F02" w14:textId="113EE530" w:rsidR="00661A63" w:rsidRDefault="00CA24EF" w:rsidP="00F84475">
      <w:r>
        <w:t>After you compile the program with a C++ compiler</w:t>
      </w:r>
      <w:r w:rsidR="00661A63">
        <w:t xml:space="preserve"> and run it, it will wait for input.</w:t>
      </w:r>
      <w:r w:rsidR="00F84475">
        <w:t xml:space="preserve"> </w:t>
      </w:r>
      <w:r w:rsidR="00661A63">
        <w:t xml:space="preserve">It first expects an integer </w:t>
      </w:r>
      <w:r w:rsidR="00F84475">
        <w:t>representing the problem size: N</w:t>
      </w:r>
      <w:r w:rsidR="00661A63">
        <w:t>.</w:t>
      </w:r>
      <w:r w:rsidR="008029A6">
        <w:t xml:space="preserve"> </w:t>
      </w:r>
      <w:r w:rsidR="00661A63">
        <w:t xml:space="preserve">It will then expect you to enter </w:t>
      </w:r>
      <w:r w:rsidR="00F84475">
        <w:t>N</w:t>
      </w:r>
      <w:r w:rsidR="00661A63">
        <w:t xml:space="preserve"> integers separated by newlines.</w:t>
      </w:r>
    </w:p>
    <w:p w14:paraId="5CB9C036" w14:textId="77777777" w:rsidR="00F84475" w:rsidRPr="00F84475" w:rsidRDefault="00F84475" w:rsidP="00F84475">
      <w:pPr>
        <w:rPr>
          <w:b/>
        </w:rPr>
      </w:pPr>
      <w:r w:rsidRPr="00F84475">
        <w:rPr>
          <w:b/>
        </w:rPr>
        <w:t xml:space="preserve">Output: </w:t>
      </w:r>
    </w:p>
    <w:p w14:paraId="2E15D72C" w14:textId="2FC7AED7" w:rsidR="00F84475" w:rsidRDefault="00F84475" w:rsidP="00F84475">
      <w:r>
        <w:t xml:space="preserve">The numbers given in sorted order. </w:t>
      </w:r>
    </w:p>
    <w:p w14:paraId="529F8014" w14:textId="6BDDE5CE" w:rsidR="00661A63" w:rsidRPr="00F84475" w:rsidRDefault="00661A63" w:rsidP="00661A63">
      <w:pPr>
        <w:rPr>
          <w:b/>
        </w:rPr>
      </w:pPr>
      <w:r w:rsidRPr="00F84475">
        <w:rPr>
          <w:b/>
        </w:rPr>
        <w:t xml:space="preserve">Example: </w:t>
      </w:r>
    </w:p>
    <w:p w14:paraId="3AC5FB5C" w14:textId="44634E32" w:rsidR="00661A63" w:rsidRDefault="00661A63" w:rsidP="00661A63">
      <w:r>
        <w:tab/>
      </w:r>
      <w:r>
        <w:rPr>
          <w:noProof/>
        </w:rPr>
        <w:drawing>
          <wp:inline distT="0" distB="0" distL="0" distR="0" wp14:anchorId="23AFBB54" wp14:editId="34E8070D">
            <wp:extent cx="59436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F461" w14:textId="515749A6" w:rsidR="00401749" w:rsidRDefault="00401749" w:rsidP="003752FF">
      <w:pPr>
        <w:jc w:val="center"/>
      </w:pPr>
    </w:p>
    <w:p w14:paraId="53F66014" w14:textId="77777777" w:rsidR="004552C1" w:rsidRDefault="004552C1" w:rsidP="001F6626">
      <w:pPr>
        <w:jc w:val="center"/>
        <w:rPr>
          <w:rFonts w:ascii="Calibri Light" w:eastAsia="Times New Roman" w:hAnsi="Calibri Light" w:cs="Calibri Light"/>
          <w:b/>
          <w:kern w:val="36"/>
          <w:sz w:val="28"/>
          <w:szCs w:val="28"/>
        </w:rPr>
      </w:pPr>
    </w:p>
    <w:p w14:paraId="1CB155D9" w14:textId="070E8AFA" w:rsidR="00401749" w:rsidRPr="001F6626" w:rsidRDefault="00CA24EF" w:rsidP="004552C1">
      <w:pPr>
        <w:rPr>
          <w:rFonts w:ascii="Calibri Light" w:eastAsia="Times New Roman" w:hAnsi="Calibri Light" w:cs="Calibri Light"/>
          <w:b/>
          <w:kern w:val="36"/>
          <w:sz w:val="28"/>
          <w:szCs w:val="28"/>
        </w:rPr>
      </w:pPr>
      <w:r w:rsidRPr="001F6626">
        <w:rPr>
          <w:rFonts w:ascii="Calibri Light" w:eastAsia="Times New Roman" w:hAnsi="Calibri Light" w:cs="Calibri Light"/>
          <w:b/>
          <w:kern w:val="36"/>
          <w:sz w:val="28"/>
          <w:szCs w:val="28"/>
        </w:rPr>
        <w:lastRenderedPageBreak/>
        <w:t>Run requirements:</w:t>
      </w:r>
    </w:p>
    <w:p w14:paraId="3C7BC798" w14:textId="52F6D55D" w:rsidR="00CA24EF" w:rsidRDefault="00CA24EF" w:rsidP="004552C1">
      <w:pPr>
        <w:pStyle w:val="ListParagraph"/>
        <w:numPr>
          <w:ilvl w:val="0"/>
          <w:numId w:val="1"/>
        </w:numPr>
      </w:pPr>
      <w:r>
        <w:t>Python3 to run correctness.py.</w:t>
      </w:r>
    </w:p>
    <w:p w14:paraId="65AA4181" w14:textId="04FE4F10" w:rsidR="00F84475" w:rsidRDefault="00CA24EF" w:rsidP="004552C1">
      <w:pPr>
        <w:pStyle w:val="ListParagraph"/>
        <w:numPr>
          <w:ilvl w:val="0"/>
          <w:numId w:val="1"/>
        </w:numPr>
      </w:pPr>
      <w:r>
        <w:t>A C++ compile</w:t>
      </w:r>
      <w:r w:rsidR="00661A63">
        <w:t>r</w:t>
      </w:r>
      <w:r>
        <w:t xml:space="preserve"> to compile fun_sort.cpp.</w:t>
      </w:r>
    </w:p>
    <w:p w14:paraId="18D6D344" w14:textId="3DA44502" w:rsidR="00F84475" w:rsidRDefault="00081E2C" w:rsidP="004552C1">
      <w:pPr>
        <w:pStyle w:val="ListParagraph"/>
        <w:numPr>
          <w:ilvl w:val="0"/>
          <w:numId w:val="1"/>
        </w:numPr>
      </w:pPr>
      <w:r>
        <w:t>C++ 11</w:t>
      </w:r>
      <w:r w:rsidR="00677BD8">
        <w:t>.</w:t>
      </w:r>
    </w:p>
    <w:p w14:paraId="621099F7" w14:textId="07DDBF29" w:rsidR="00F84475" w:rsidRPr="001F6626" w:rsidRDefault="00F84475" w:rsidP="004552C1">
      <w:pPr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</w:pPr>
      <w:r w:rsidRPr="001F6626">
        <w:rPr>
          <w:rFonts w:ascii="Calibri Light" w:eastAsia="Times New Roman" w:hAnsi="Calibri Light" w:cs="Calibri Light"/>
          <w:color w:val="2E74B5"/>
          <w:kern w:val="36"/>
          <w:sz w:val="32"/>
          <w:szCs w:val="32"/>
        </w:rPr>
        <w:t>correctness.py</w:t>
      </w:r>
    </w:p>
    <w:p w14:paraId="0DF89652" w14:textId="108AD40D" w:rsidR="001F5826" w:rsidRDefault="00F84475" w:rsidP="004552C1">
      <w:r>
        <w:t xml:space="preserve">To use correctness.py, you </w:t>
      </w:r>
      <w:proofErr w:type="gramStart"/>
      <w:r>
        <w:t>have to</w:t>
      </w:r>
      <w:proofErr w:type="gramEnd"/>
      <w:r>
        <w:t xml:space="preserve"> have compiled fun_sort.cpp to an executable named a.out from the previous example given.</w:t>
      </w:r>
      <w:r w:rsidR="00CE60AA">
        <w:t xml:space="preserve"> Correctness.py runs a given number of test cases for the fun-sort executable. It generates a random array, sends it to the fun-sort executable, and then receives the array back form the fun-sort executable. Correctness.py then sorts the array itself and compares the sorted array with the array returned from the fun-sort executable. Its output varies with the arguments given to correctness.py</w:t>
      </w:r>
      <w:r w:rsidR="004B2D83">
        <w:t>. I</w:t>
      </w:r>
      <w:r w:rsidR="00CE60AA">
        <w:t xml:space="preserve">f the two arrays are identical, </w:t>
      </w:r>
      <w:proofErr w:type="gramStart"/>
      <w:r w:rsidR="00CE60AA">
        <w:t>it</w:t>
      </w:r>
      <w:proofErr w:type="gramEnd"/>
      <w:r w:rsidR="00CE60AA">
        <w:t xml:space="preserve"> outputs pass, if the arrays are not identical (fun-sort failed), it will output FAIL.</w:t>
      </w:r>
    </w:p>
    <w:p w14:paraId="38F5A8DA" w14:textId="77777777" w:rsidR="001F5826" w:rsidRDefault="001F5826" w:rsidP="004552C1"/>
    <w:p w14:paraId="09F93E3D" w14:textId="6850CA97" w:rsidR="00CE60AA" w:rsidRPr="001F6626" w:rsidRDefault="00CE60AA" w:rsidP="004552C1">
      <w:pPr>
        <w:rPr>
          <w:rFonts w:ascii="Calibri Light" w:eastAsia="Times New Roman" w:hAnsi="Calibri Light" w:cs="Calibri Light"/>
          <w:b/>
          <w:kern w:val="36"/>
          <w:sz w:val="28"/>
          <w:szCs w:val="28"/>
        </w:rPr>
      </w:pPr>
      <w:r w:rsidRPr="001F6626">
        <w:rPr>
          <w:rFonts w:ascii="Calibri Light" w:eastAsia="Times New Roman" w:hAnsi="Calibri Light" w:cs="Calibri Light"/>
          <w:b/>
          <w:kern w:val="36"/>
          <w:sz w:val="28"/>
          <w:szCs w:val="28"/>
        </w:rPr>
        <w:t>correctness.py</w:t>
      </w:r>
      <w:r w:rsidRPr="001F6626">
        <w:rPr>
          <w:rFonts w:ascii="Calibri Light" w:eastAsia="Times New Roman" w:hAnsi="Calibri Light" w:cs="Calibri Light"/>
          <w:b/>
          <w:kern w:val="36"/>
          <w:sz w:val="28"/>
          <w:szCs w:val="28"/>
        </w:rPr>
        <w:t xml:space="preserve"> usage</w:t>
      </w:r>
    </w:p>
    <w:p w14:paraId="249E7720" w14:textId="77777777" w:rsidR="00781B4D" w:rsidRDefault="00CE60AA" w:rsidP="004552C1">
      <w:r w:rsidRPr="00B27DC5">
        <w:t>python3 correctness.py &lt;n&gt; &lt;</w:t>
      </w:r>
      <w:r w:rsidR="00781B4D" w:rsidRPr="00B27DC5">
        <w:t>mode</w:t>
      </w:r>
      <w:r w:rsidRPr="00B27DC5">
        <w:t>&gt; &lt;</w:t>
      </w:r>
      <w:r w:rsidR="00781B4D" w:rsidRPr="00B27DC5">
        <w:t>values</w:t>
      </w:r>
      <w:r w:rsidRPr="00B27DC5">
        <w:t>&gt;</w:t>
      </w:r>
      <w:r w:rsidR="00781B4D" w:rsidRPr="00B27DC5">
        <w:t xml:space="preserve"> &lt;size&gt;</w:t>
      </w:r>
    </w:p>
    <w:p w14:paraId="38417F62" w14:textId="77777777" w:rsidR="00781B4D" w:rsidRDefault="00781B4D" w:rsidP="004552C1">
      <w:pPr>
        <w:pStyle w:val="ListParagraph"/>
        <w:numPr>
          <w:ilvl w:val="0"/>
          <w:numId w:val="2"/>
        </w:numPr>
      </w:pPr>
      <w:r>
        <w:t>&lt;n&gt; Number of cases</w:t>
      </w:r>
    </w:p>
    <w:p w14:paraId="449202EC" w14:textId="0AA7BC5E" w:rsidR="00CE60AA" w:rsidRDefault="00781B4D" w:rsidP="004552C1">
      <w:pPr>
        <w:pStyle w:val="ListParagraph"/>
        <w:numPr>
          <w:ilvl w:val="0"/>
          <w:numId w:val="2"/>
        </w:numPr>
      </w:pPr>
      <w:r>
        <w:t xml:space="preserve">&lt;mode&gt;  </w:t>
      </w:r>
      <w:r w:rsidRPr="002A72FB">
        <w:rPr>
          <w:b/>
        </w:rPr>
        <w:t>r</w:t>
      </w:r>
      <w:r>
        <w:t xml:space="preserve"> for result “currently only option” possible values </w:t>
      </w:r>
    </w:p>
    <w:p w14:paraId="37C5BB52" w14:textId="77777777" w:rsidR="00E66438" w:rsidRDefault="00781B4D" w:rsidP="004552C1">
      <w:pPr>
        <w:pStyle w:val="ListParagraph"/>
        <w:numPr>
          <w:ilvl w:val="0"/>
          <w:numId w:val="2"/>
        </w:numPr>
      </w:pPr>
      <w:r>
        <w:t xml:space="preserve">&lt;values&gt; </w:t>
      </w:r>
    </w:p>
    <w:p w14:paraId="74930AE1" w14:textId="557A9376" w:rsidR="00E66438" w:rsidRDefault="00781B4D" w:rsidP="004552C1">
      <w:pPr>
        <w:pStyle w:val="ListParagraph"/>
        <w:numPr>
          <w:ilvl w:val="1"/>
          <w:numId w:val="2"/>
        </w:numPr>
      </w:pPr>
      <w:r w:rsidRPr="002A72FB">
        <w:rPr>
          <w:b/>
        </w:rPr>
        <w:t>r</w:t>
      </w:r>
      <w:r>
        <w:t xml:space="preserve"> for random (possible duplicates)</w:t>
      </w:r>
      <w:r w:rsidR="00E66438">
        <w:t xml:space="preserve"> [-50, 100]</w:t>
      </w:r>
    </w:p>
    <w:p w14:paraId="777E6BE8" w14:textId="6303E603" w:rsidR="00E66438" w:rsidRDefault="00781B4D" w:rsidP="004552C1">
      <w:pPr>
        <w:pStyle w:val="ListParagraph"/>
        <w:numPr>
          <w:ilvl w:val="1"/>
          <w:numId w:val="2"/>
        </w:numPr>
      </w:pPr>
      <w:r w:rsidRPr="002A72FB">
        <w:rPr>
          <w:b/>
        </w:rPr>
        <w:t>d</w:t>
      </w:r>
      <w:r>
        <w:t xml:space="preserve"> for small distinct</w:t>
      </w:r>
      <w:r w:rsidR="00E66438">
        <w:t xml:space="preserve"> [-50, 100]</w:t>
      </w:r>
    </w:p>
    <w:p w14:paraId="0235C270" w14:textId="40BC6BCD" w:rsidR="00781B4D" w:rsidRDefault="00781B4D" w:rsidP="004552C1">
      <w:pPr>
        <w:pStyle w:val="ListParagraph"/>
        <w:numPr>
          <w:ilvl w:val="1"/>
          <w:numId w:val="2"/>
        </w:numPr>
      </w:pPr>
      <w:r w:rsidRPr="002A72FB">
        <w:rPr>
          <w:b/>
        </w:rPr>
        <w:t xml:space="preserve">l </w:t>
      </w:r>
      <w:r>
        <w:t>for large distinct [-</w:t>
      </w:r>
      <w:r w:rsidRPr="00781B4D">
        <w:t>2147483647</w:t>
      </w:r>
      <w:r>
        <w:t xml:space="preserve">, </w:t>
      </w:r>
      <w:r w:rsidRPr="00781B4D">
        <w:t>2147483647</w:t>
      </w:r>
      <w:r>
        <w:t>]</w:t>
      </w:r>
    </w:p>
    <w:p w14:paraId="2ECAFBDE" w14:textId="127DED0E" w:rsidR="00BA07C2" w:rsidRDefault="002A72FB" w:rsidP="00BA07C2">
      <w:pPr>
        <w:pStyle w:val="ListParagraph"/>
        <w:numPr>
          <w:ilvl w:val="0"/>
          <w:numId w:val="2"/>
        </w:numPr>
      </w:pPr>
      <w:r>
        <w:t>&lt;size&gt; the size of the array per test case, if size &gt; 20, it will not print the two arrays to be viewed.</w:t>
      </w:r>
    </w:p>
    <w:p w14:paraId="7D45775E" w14:textId="77777777" w:rsidR="001F5826" w:rsidRDefault="001F5826" w:rsidP="002A72FB"/>
    <w:p w14:paraId="5327495E" w14:textId="6D014163" w:rsidR="002A72FB" w:rsidRPr="001F5826" w:rsidRDefault="002A72FB" w:rsidP="002A72FB">
      <w:r w:rsidRPr="00F84475">
        <w:rPr>
          <w:b/>
        </w:rPr>
        <w:t xml:space="preserve">Example: </w:t>
      </w:r>
      <w:r>
        <w:rPr>
          <w:b/>
          <w:noProof/>
        </w:rPr>
        <w:drawing>
          <wp:inline distT="0" distB="0" distL="0" distR="0" wp14:anchorId="5CA128B8" wp14:editId="400B98AF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0B52" w14:textId="1971B02D" w:rsidR="001F5826" w:rsidRPr="001F6626" w:rsidRDefault="001F6626" w:rsidP="002A72FB">
      <w:pPr>
        <w:rPr>
          <w:b/>
        </w:rPr>
      </w:pPr>
      <w:r w:rsidRPr="001F6626">
        <w:rPr>
          <w:b/>
        </w:rPr>
        <w:t xml:space="preserve">Note: </w:t>
      </w:r>
      <w:r>
        <w:rPr>
          <w:b/>
        </w:rPr>
        <w:t xml:space="preserve"> The script is case sensitive, and the order of arguments</w:t>
      </w:r>
      <w:r w:rsidR="00CB02D3">
        <w:rPr>
          <w:b/>
        </w:rPr>
        <w:t xml:space="preserve"> </w:t>
      </w:r>
      <w:r>
        <w:rPr>
          <w:b/>
        </w:rPr>
        <w:t>matter</w:t>
      </w:r>
      <w:r w:rsidR="00CB02D3">
        <w:rPr>
          <w:b/>
        </w:rPr>
        <w:t>s</w:t>
      </w:r>
      <w:r>
        <w:rPr>
          <w:b/>
        </w:rPr>
        <w:t xml:space="preserve">. </w:t>
      </w:r>
    </w:p>
    <w:sectPr w:rsidR="001F5826" w:rsidRPr="001F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138BE" w14:textId="77777777" w:rsidR="002D296B" w:rsidRDefault="002D296B" w:rsidP="001F6626">
      <w:pPr>
        <w:spacing w:after="0" w:line="240" w:lineRule="auto"/>
      </w:pPr>
      <w:r>
        <w:separator/>
      </w:r>
    </w:p>
  </w:endnote>
  <w:endnote w:type="continuationSeparator" w:id="0">
    <w:p w14:paraId="34744316" w14:textId="77777777" w:rsidR="002D296B" w:rsidRDefault="002D296B" w:rsidP="001F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F38AE" w14:textId="77777777" w:rsidR="002D296B" w:rsidRDefault="002D296B" w:rsidP="001F6626">
      <w:pPr>
        <w:spacing w:after="0" w:line="240" w:lineRule="auto"/>
      </w:pPr>
      <w:r>
        <w:separator/>
      </w:r>
    </w:p>
  </w:footnote>
  <w:footnote w:type="continuationSeparator" w:id="0">
    <w:p w14:paraId="5D9916A1" w14:textId="77777777" w:rsidR="002D296B" w:rsidRDefault="002D296B" w:rsidP="001F6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B7E2F"/>
    <w:multiLevelType w:val="hybridMultilevel"/>
    <w:tmpl w:val="3C36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23063"/>
    <w:multiLevelType w:val="hybridMultilevel"/>
    <w:tmpl w:val="FC52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E4"/>
    <w:rsid w:val="00076C87"/>
    <w:rsid w:val="00081E2C"/>
    <w:rsid w:val="00162B35"/>
    <w:rsid w:val="001A03E8"/>
    <w:rsid w:val="001F5826"/>
    <w:rsid w:val="001F6626"/>
    <w:rsid w:val="002A72FB"/>
    <w:rsid w:val="002B77A0"/>
    <w:rsid w:val="002D296B"/>
    <w:rsid w:val="002E0A92"/>
    <w:rsid w:val="003047AC"/>
    <w:rsid w:val="00310CA1"/>
    <w:rsid w:val="003752FF"/>
    <w:rsid w:val="003B6E3E"/>
    <w:rsid w:val="00401749"/>
    <w:rsid w:val="004552C1"/>
    <w:rsid w:val="004B2D83"/>
    <w:rsid w:val="004C7AC5"/>
    <w:rsid w:val="004D1B7C"/>
    <w:rsid w:val="005E5196"/>
    <w:rsid w:val="00625EEE"/>
    <w:rsid w:val="00661A63"/>
    <w:rsid w:val="00677BD8"/>
    <w:rsid w:val="006B3D50"/>
    <w:rsid w:val="006E516A"/>
    <w:rsid w:val="006F66CD"/>
    <w:rsid w:val="007402E4"/>
    <w:rsid w:val="007737CD"/>
    <w:rsid w:val="00781B4D"/>
    <w:rsid w:val="00800420"/>
    <w:rsid w:val="008029A6"/>
    <w:rsid w:val="008505F6"/>
    <w:rsid w:val="008E2318"/>
    <w:rsid w:val="009D78B5"/>
    <w:rsid w:val="00A41B69"/>
    <w:rsid w:val="00A715FD"/>
    <w:rsid w:val="00B27DC5"/>
    <w:rsid w:val="00BA07C2"/>
    <w:rsid w:val="00BA232A"/>
    <w:rsid w:val="00BC5674"/>
    <w:rsid w:val="00C85901"/>
    <w:rsid w:val="00CA24EF"/>
    <w:rsid w:val="00CB02D3"/>
    <w:rsid w:val="00CE60AA"/>
    <w:rsid w:val="00D86F70"/>
    <w:rsid w:val="00E66438"/>
    <w:rsid w:val="00EC5B37"/>
    <w:rsid w:val="00F75020"/>
    <w:rsid w:val="00F757A2"/>
    <w:rsid w:val="00F84475"/>
    <w:rsid w:val="00FB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2069"/>
  <w15:chartTrackingRefBased/>
  <w15:docId w15:val="{42737177-C9F1-44B8-AB52-146E72C2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4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66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F6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626"/>
  </w:style>
  <w:style w:type="paragraph" w:styleId="Footer">
    <w:name w:val="footer"/>
    <w:basedOn w:val="Normal"/>
    <w:link w:val="FooterChar"/>
    <w:uiPriority w:val="99"/>
    <w:unhideWhenUsed/>
    <w:rsid w:val="001F6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626"/>
  </w:style>
  <w:style w:type="paragraph" w:styleId="BalloonText">
    <w:name w:val="Balloon Text"/>
    <w:basedOn w:val="Normal"/>
    <w:link w:val="BalloonTextChar"/>
    <w:uiPriority w:val="99"/>
    <w:semiHidden/>
    <w:unhideWhenUsed/>
    <w:rsid w:val="004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A232A"/>
    <w:rPr>
      <w:i/>
      <w:iCs/>
    </w:rPr>
  </w:style>
  <w:style w:type="character" w:customStyle="1" w:styleId="sans-serif">
    <w:name w:val="sans-serif"/>
    <w:basedOn w:val="DefaultParagraphFont"/>
    <w:rsid w:val="003B6E3E"/>
  </w:style>
  <w:style w:type="table" w:styleId="TableGrid">
    <w:name w:val="Table Grid"/>
    <w:basedOn w:val="TableNormal"/>
    <w:uiPriority w:val="39"/>
    <w:rsid w:val="0080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Dustin R.</dc:creator>
  <cp:keywords/>
  <dc:description/>
  <cp:lastModifiedBy>Cook, Dustin R.</cp:lastModifiedBy>
  <cp:revision>31</cp:revision>
  <dcterms:created xsi:type="dcterms:W3CDTF">2018-12-09T03:42:00Z</dcterms:created>
  <dcterms:modified xsi:type="dcterms:W3CDTF">2018-12-09T08:10:00Z</dcterms:modified>
</cp:coreProperties>
</file>