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BDD4" w14:textId="141DD3BE" w:rsidR="004432FB" w:rsidRDefault="00C866C4">
      <w:r>
        <w:t>Dustin Cook</w:t>
      </w:r>
    </w:p>
    <w:p w14:paraId="5750E6FB" w14:textId="3E9A3A62" w:rsidR="00C866C4" w:rsidRDefault="00C866C4">
      <w:r>
        <w:t>CSC 410 final</w:t>
      </w:r>
    </w:p>
    <w:p w14:paraId="3DBE99DE" w14:textId="3E026EA1" w:rsidR="00534978" w:rsidRDefault="00534978">
      <w:r w:rsidRPr="00534978">
        <w:t>Christer Karlsson</w:t>
      </w:r>
    </w:p>
    <w:p w14:paraId="5101B270" w14:textId="4CF567AC" w:rsidR="00C866C4" w:rsidRDefault="00C866C4">
      <w:r>
        <w:t>12/10/2018</w:t>
      </w:r>
    </w:p>
    <w:p w14:paraId="143B362E" w14:textId="77777777" w:rsidR="00534978" w:rsidRDefault="00534978"/>
    <w:p w14:paraId="08DAD653" w14:textId="02D1BA4B" w:rsidR="00C866C4" w:rsidRDefault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Program Description</w:t>
      </w:r>
    </w:p>
    <w:p w14:paraId="0BF5E368" w14:textId="5E69F026" w:rsidR="00C866C4" w:rsidRDefault="00E04A7C">
      <w:r>
        <w:t>MPI solution</w:t>
      </w:r>
      <w:r w:rsidR="00C866C4">
        <w:t xml:space="preserve"> </w:t>
      </w:r>
      <w:r>
        <w:t xml:space="preserve">for </w:t>
      </w:r>
      <w:r w:rsidR="00C866C4">
        <w:t>the N Queens problem in parallel. There are three different types of threads for this application.</w:t>
      </w:r>
    </w:p>
    <w:p w14:paraId="212EC3F7" w14:textId="1A208C43" w:rsidR="008244D2" w:rsidRDefault="008244D2"/>
    <w:p w14:paraId="6DB19C49" w14:textId="77777777" w:rsidR="008244D2" w:rsidRDefault="008244D2"/>
    <w:p w14:paraId="40D7A29C" w14:textId="0FF5E635" w:rsidR="00C866C4" w:rsidRDefault="00C866C4" w:rsidP="00C866C4">
      <w:pPr>
        <w:pStyle w:val="ListParagraph"/>
        <w:numPr>
          <w:ilvl w:val="0"/>
          <w:numId w:val="1"/>
        </w:numPr>
      </w:pPr>
      <w:proofErr w:type="spellStart"/>
      <w:r>
        <w:t>Permutor</w:t>
      </w:r>
      <w:proofErr w:type="spellEnd"/>
      <w:r>
        <w:t xml:space="preserve"> – The </w:t>
      </w:r>
      <w:proofErr w:type="spellStart"/>
      <w:r w:rsidR="001C0250">
        <w:t>P</w:t>
      </w:r>
      <w:r>
        <w:t>ermutor</w:t>
      </w:r>
      <w:proofErr w:type="spellEnd"/>
      <w:r>
        <w:t xml:space="preserve"> rotates a tuple and sends the rotations to a slave.</w:t>
      </w:r>
    </w:p>
    <w:p w14:paraId="023B0A7C" w14:textId="6B5FE2CE" w:rsidR="00C866C4" w:rsidRDefault="00C866C4" w:rsidP="00C866C4">
      <w:pPr>
        <w:pStyle w:val="ListParagraph"/>
        <w:numPr>
          <w:ilvl w:val="0"/>
          <w:numId w:val="1"/>
        </w:numPr>
      </w:pPr>
      <w:r>
        <w:t>Collector – Waits for a slave to find all solutions for a given rotation.</w:t>
      </w:r>
    </w:p>
    <w:p w14:paraId="2266252A" w14:textId="562A76A7" w:rsidR="00C866C4" w:rsidRDefault="00E76B24" w:rsidP="00C866C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FE4D6" wp14:editId="7D60ADDC">
            <wp:simplePos x="0" y="0"/>
            <wp:positionH relativeFrom="margin">
              <wp:align>left</wp:align>
            </wp:positionH>
            <wp:positionV relativeFrom="page">
              <wp:posOffset>3657600</wp:posOffset>
            </wp:positionV>
            <wp:extent cx="5810250" cy="3781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6C4">
        <w:t xml:space="preserve">Slave – After receiving a rotation from </w:t>
      </w:r>
      <w:proofErr w:type="spellStart"/>
      <w:r w:rsidR="00C866C4">
        <w:t>Permutor</w:t>
      </w:r>
      <w:proofErr w:type="spellEnd"/>
      <w:r w:rsidR="00C866C4">
        <w:t xml:space="preserve">, finds all solutions in </w:t>
      </w:r>
      <w:r w:rsidR="0005024A" w:rsidRPr="0005024A">
        <w:t xml:space="preserve">lexicographical </w:t>
      </w:r>
      <w:r w:rsidR="00C866C4">
        <w:t>order up to but not including the next rotation of the given tuple.</w:t>
      </w:r>
    </w:p>
    <w:p w14:paraId="3F4A8075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2801CEE9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0309B91C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0B472F6B" w14:textId="77777777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51FB046A" w14:textId="270F2690" w:rsidR="001D09F4" w:rsidRDefault="001D09F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Compile</w:t>
      </w: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:</w:t>
      </w:r>
    </w:p>
    <w:p w14:paraId="47C64911" w14:textId="251D311B" w:rsidR="00115A53" w:rsidRPr="0030748E" w:rsidRDefault="001D09F4" w:rsidP="00E76B24">
      <w:pPr>
        <w:rPr>
          <w:b/>
          <w:color w:val="000000" w:themeColor="text1"/>
        </w:rPr>
      </w:pPr>
      <w:r w:rsidRPr="0030748E">
        <w:rPr>
          <w:b/>
          <w:color w:val="000000" w:themeColor="text1"/>
        </w:rPr>
        <w:t>make parallel</w:t>
      </w:r>
      <w:r w:rsidR="00115A53" w:rsidRPr="0030748E">
        <w:rPr>
          <w:b/>
          <w:color w:val="000000" w:themeColor="text1"/>
        </w:rPr>
        <w:t xml:space="preserve"> </w:t>
      </w:r>
    </w:p>
    <w:p w14:paraId="2CC15B85" w14:textId="1978FFD3" w:rsidR="001D09F4" w:rsidRDefault="004C4DB5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Usage:</w:t>
      </w:r>
    </w:p>
    <w:p w14:paraId="0C902BF8" w14:textId="7192DB40" w:rsidR="004C4DB5" w:rsidRPr="00665CC7" w:rsidRDefault="004C4DB5" w:rsidP="00B843C0">
      <w:pPr>
        <w:jc w:val="both"/>
        <w:rPr>
          <w:b/>
        </w:rPr>
      </w:pPr>
      <w:proofErr w:type="spellStart"/>
      <w:r w:rsidRPr="00665CC7">
        <w:rPr>
          <w:b/>
          <w:color w:val="000000" w:themeColor="text1"/>
        </w:rPr>
        <w:t>mpirun</w:t>
      </w:r>
      <w:proofErr w:type="spellEnd"/>
      <w:r w:rsidRPr="00665CC7">
        <w:rPr>
          <w:b/>
          <w:color w:val="000000" w:themeColor="text1"/>
        </w:rPr>
        <w:t xml:space="preserve"> -np &lt;threads&gt; </w:t>
      </w:r>
      <w:r w:rsidR="00546200" w:rsidRPr="00665CC7">
        <w:rPr>
          <w:b/>
          <w:color w:val="000000" w:themeColor="text1"/>
        </w:rPr>
        <w:t>-</w:t>
      </w:r>
      <w:proofErr w:type="spellStart"/>
      <w:r w:rsidR="00546200" w:rsidRPr="00665CC7">
        <w:rPr>
          <w:b/>
          <w:color w:val="000000" w:themeColor="text1"/>
        </w:rPr>
        <w:t>hostfile</w:t>
      </w:r>
      <w:proofErr w:type="spellEnd"/>
      <w:r w:rsidR="00546200" w:rsidRPr="00665CC7">
        <w:rPr>
          <w:b/>
          <w:color w:val="000000" w:themeColor="text1"/>
        </w:rPr>
        <w:t xml:space="preserve"> hosts ./</w:t>
      </w:r>
      <w:proofErr w:type="spellStart"/>
      <w:r w:rsidR="00546200" w:rsidRPr="00665CC7">
        <w:rPr>
          <w:b/>
          <w:color w:val="000000" w:themeColor="text1"/>
        </w:rPr>
        <w:t>nqueens</w:t>
      </w:r>
      <w:proofErr w:type="spellEnd"/>
      <w:r w:rsidR="00546200" w:rsidRPr="00665CC7">
        <w:rPr>
          <w:b/>
          <w:color w:val="000000" w:themeColor="text1"/>
        </w:rPr>
        <w:t xml:space="preserve"> &lt;n&gt; &lt;print&gt; &lt;</w:t>
      </w:r>
      <w:proofErr w:type="spellStart"/>
      <w:r w:rsidR="00546200" w:rsidRPr="00665CC7">
        <w:rPr>
          <w:b/>
          <w:color w:val="000000" w:themeColor="text1"/>
        </w:rPr>
        <w:t>omp</w:t>
      </w:r>
      <w:proofErr w:type="spellEnd"/>
      <w:r w:rsidR="00546200" w:rsidRPr="00665CC7">
        <w:rPr>
          <w:b/>
          <w:color w:val="000000" w:themeColor="text1"/>
        </w:rPr>
        <w:t xml:space="preserve"> threads&gt;</w:t>
      </w:r>
    </w:p>
    <w:p w14:paraId="36BF3DBB" w14:textId="661134ED" w:rsidR="000E34A6" w:rsidRDefault="000E34A6" w:rsidP="00546200">
      <w:pPr>
        <w:pStyle w:val="ListParagraph"/>
        <w:numPr>
          <w:ilvl w:val="0"/>
          <w:numId w:val="4"/>
        </w:numPr>
      </w:pPr>
      <w:r>
        <w:t xml:space="preserve">threads – 3 is required to run, its recommended to have 2 + n. </w:t>
      </w:r>
    </w:p>
    <w:p w14:paraId="32E7F43C" w14:textId="71647A93" w:rsidR="00546200" w:rsidRDefault="00546200" w:rsidP="00546200">
      <w:pPr>
        <w:pStyle w:val="ListParagraph"/>
        <w:numPr>
          <w:ilvl w:val="0"/>
          <w:numId w:val="4"/>
        </w:numPr>
      </w:pPr>
      <w:r>
        <w:t xml:space="preserve">n – </w:t>
      </w:r>
      <w:proofErr w:type="spellStart"/>
      <w:r>
        <w:t>nxn</w:t>
      </w:r>
      <w:proofErr w:type="spellEnd"/>
      <w:r>
        <w:t xml:space="preserve"> board</w:t>
      </w:r>
    </w:p>
    <w:p w14:paraId="352E6740" w14:textId="2FF9F82A" w:rsidR="00546200" w:rsidRDefault="00546200" w:rsidP="00546200">
      <w:pPr>
        <w:pStyle w:val="ListParagraph"/>
        <w:numPr>
          <w:ilvl w:val="0"/>
          <w:numId w:val="4"/>
        </w:numPr>
      </w:pPr>
      <w:r>
        <w:t xml:space="preserve">print – 1 to print valid </w:t>
      </w:r>
      <w:proofErr w:type="spellStart"/>
      <w:r>
        <w:t>solitions</w:t>
      </w:r>
      <w:proofErr w:type="spellEnd"/>
      <w:r>
        <w:t xml:space="preserve"> 0 to just print number of solutions.</w:t>
      </w:r>
    </w:p>
    <w:p w14:paraId="01A57900" w14:textId="1DE74B42" w:rsidR="004C4DB5" w:rsidRDefault="00546200" w:rsidP="00E76B24">
      <w:pPr>
        <w:pStyle w:val="ListParagraph"/>
        <w:numPr>
          <w:ilvl w:val="0"/>
          <w:numId w:val="4"/>
        </w:numPr>
      </w:pPr>
      <w:proofErr w:type="spellStart"/>
      <w:r>
        <w:t>omp</w:t>
      </w:r>
      <w:proofErr w:type="spellEnd"/>
      <w:r>
        <w:t xml:space="preserve"> threads – number of inner </w:t>
      </w:r>
      <w:proofErr w:type="spellStart"/>
      <w:r>
        <w:t>omp</w:t>
      </w:r>
      <w:proofErr w:type="spellEnd"/>
      <w:r>
        <w:t xml:space="preserve"> threads to use, 1 or 6 recommended. (Does not appear to give significant performance boost), used in slave and </w:t>
      </w:r>
      <w:proofErr w:type="spellStart"/>
      <w:r>
        <w:t>permutor</w:t>
      </w:r>
      <w:proofErr w:type="spellEnd"/>
      <w:r>
        <w:t xml:space="preserve">. </w:t>
      </w:r>
    </w:p>
    <w:p w14:paraId="4D3EF339" w14:textId="77777777" w:rsidR="00DA48B2" w:rsidRPr="00DA48B2" w:rsidRDefault="00DA48B2" w:rsidP="00DA48B2">
      <w:pPr>
        <w:pStyle w:val="ListParagraph"/>
      </w:pPr>
    </w:p>
    <w:p w14:paraId="1044AF44" w14:textId="1050AA64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Algorithms and Libraries Uses</w:t>
      </w:r>
    </w:p>
    <w:p w14:paraId="7DDE1079" w14:textId="547ED02E" w:rsidR="00E76B24" w:rsidRDefault="00E76B24" w:rsidP="00E76B24">
      <w:pPr>
        <w:pStyle w:val="ListParagraph"/>
        <w:numPr>
          <w:ilvl w:val="0"/>
          <w:numId w:val="2"/>
        </w:numPr>
      </w:pPr>
      <w:r>
        <w:t>std::</w:t>
      </w:r>
      <w:proofErr w:type="spellStart"/>
      <w:r>
        <w:t>next_permutation</w:t>
      </w:r>
      <w:proofErr w:type="spellEnd"/>
    </w:p>
    <w:p w14:paraId="35561B71" w14:textId="65919A72" w:rsidR="00E76B24" w:rsidRDefault="00E76B24" w:rsidP="00E76B24">
      <w:pPr>
        <w:pStyle w:val="ListParagraph"/>
        <w:numPr>
          <w:ilvl w:val="0"/>
          <w:numId w:val="2"/>
        </w:numPr>
      </w:pPr>
      <w:r>
        <w:t>std::rotate</w:t>
      </w:r>
    </w:p>
    <w:p w14:paraId="1DDEEAB2" w14:textId="0D272AE3" w:rsidR="00E76B24" w:rsidRDefault="00E76B24" w:rsidP="00E76B24">
      <w:pPr>
        <w:pStyle w:val="ListParagraph"/>
        <w:numPr>
          <w:ilvl w:val="0"/>
          <w:numId w:val="2"/>
        </w:numPr>
      </w:pPr>
      <w:r>
        <w:t>std::vector</w:t>
      </w:r>
    </w:p>
    <w:p w14:paraId="32A4F6B8" w14:textId="0B35E654" w:rsidR="00E76B24" w:rsidRDefault="00E76B24" w:rsidP="00E76B24">
      <w:pPr>
        <w:pStyle w:val="ListParagraph"/>
        <w:numPr>
          <w:ilvl w:val="0"/>
          <w:numId w:val="2"/>
        </w:numPr>
      </w:pPr>
      <w:r>
        <w:t>MPI</w:t>
      </w:r>
    </w:p>
    <w:p w14:paraId="2DD1EC13" w14:textId="4E95CE38" w:rsidR="00E76B24" w:rsidRDefault="00E76B24" w:rsidP="00E76B24">
      <w:pPr>
        <w:pStyle w:val="ListParagraph"/>
        <w:numPr>
          <w:ilvl w:val="0"/>
          <w:numId w:val="2"/>
        </w:numPr>
      </w:pPr>
      <w:r>
        <w:t>OMP</w:t>
      </w:r>
    </w:p>
    <w:p w14:paraId="64151215" w14:textId="3857162F" w:rsidR="00E7698F" w:rsidRDefault="00E7698F" w:rsidP="00E76B24">
      <w:pPr>
        <w:pStyle w:val="ListParagraph"/>
        <w:numPr>
          <w:ilvl w:val="0"/>
          <w:numId w:val="2"/>
        </w:numPr>
      </w:pPr>
      <w:r>
        <w:t>Python for testing</w:t>
      </w:r>
    </w:p>
    <w:p w14:paraId="6BB2CE74" w14:textId="77820ACC" w:rsidR="008423CE" w:rsidRDefault="00E7698F" w:rsidP="008423CE">
      <w:pPr>
        <w:pStyle w:val="ListParagraph"/>
        <w:numPr>
          <w:ilvl w:val="0"/>
          <w:numId w:val="2"/>
        </w:numPr>
      </w:pPr>
      <w:r>
        <w:t>Make for building</w:t>
      </w:r>
    </w:p>
    <w:p w14:paraId="0A43CF1B" w14:textId="1036B656" w:rsidR="005425CD" w:rsidRDefault="005425CD" w:rsidP="00D36010">
      <w:pPr>
        <w:pStyle w:val="ListParagraph"/>
      </w:pPr>
    </w:p>
    <w:p w14:paraId="7AF17E13" w14:textId="77777777" w:rsidR="00E76B24" w:rsidRPr="00E76B24" w:rsidRDefault="00E76B24" w:rsidP="00E76B24">
      <w:pPr>
        <w:pStyle w:val="ListParagraph"/>
      </w:pPr>
    </w:p>
    <w:p w14:paraId="3604892A" w14:textId="1D7EA972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Functions and Structure</w:t>
      </w:r>
    </w:p>
    <w:p w14:paraId="29D1AA80" w14:textId="2929BCA6" w:rsidR="008423CE" w:rsidRDefault="008423CE" w:rsidP="00E76B24">
      <w:r>
        <w:t xml:space="preserve">Single source file: </w:t>
      </w:r>
      <w:r w:rsidRPr="003772BA">
        <w:rPr>
          <w:b/>
        </w:rPr>
        <w:t>nqueens.cpp</w:t>
      </w:r>
      <w:r w:rsidR="00E93C29">
        <w:t>.</w:t>
      </w:r>
    </w:p>
    <w:p w14:paraId="0016774F" w14:textId="62CF2FCC" w:rsidR="00E76B24" w:rsidRDefault="00E76B24" w:rsidP="00E76B24">
      <w:r w:rsidRPr="00E76B24">
        <w:t>There are three major functions</w:t>
      </w:r>
      <w:r>
        <w:t xml:space="preserve">: </w:t>
      </w:r>
      <w:proofErr w:type="spellStart"/>
      <w:r>
        <w:t>permutor</w:t>
      </w:r>
      <w:proofErr w:type="spellEnd"/>
      <w:r>
        <w:t>, collector, and slave. Immediately a thread determines what kind of thread it is and calls its appropriate callback function</w:t>
      </w:r>
      <w:r w:rsidR="008423CE">
        <w:t xml:space="preserve"> e.g. if </w:t>
      </w:r>
      <w:proofErr w:type="spellStart"/>
      <w:r w:rsidR="008423CE">
        <w:t>permutor</w:t>
      </w:r>
      <w:proofErr w:type="spellEnd"/>
      <w:r w:rsidR="008423CE">
        <w:t xml:space="preserve"> calls </w:t>
      </w:r>
      <w:proofErr w:type="spellStart"/>
      <w:r w:rsidR="008423CE">
        <w:t>permutor</w:t>
      </w:r>
      <w:proofErr w:type="spellEnd"/>
      <w:r>
        <w:t>.</w:t>
      </w:r>
      <w:r w:rsidR="004C4DB5">
        <w:t xml:space="preserve"> OMP is in the program, but I have found that it gives no real benefit. </w:t>
      </w:r>
    </w:p>
    <w:p w14:paraId="79F27D73" w14:textId="33223ACC" w:rsidR="00905404" w:rsidRDefault="00905404" w:rsidP="00E76B24">
      <w:r>
        <w:t xml:space="preserve">The </w:t>
      </w:r>
      <w:proofErr w:type="spellStart"/>
      <w:r>
        <w:t>permutor</w:t>
      </w:r>
      <w:proofErr w:type="spellEnd"/>
      <w:r>
        <w:t xml:space="preserve"> rotates and sends tuples to the salves in the order 1 – p- 2, wrapping around if it still has rotations to send after hitting the last slave.</w:t>
      </w:r>
      <w:r w:rsidR="005021BF">
        <w:t xml:space="preserve"> Once the </w:t>
      </w:r>
      <w:proofErr w:type="spellStart"/>
      <w:r w:rsidR="005021BF">
        <w:t>permutor</w:t>
      </w:r>
      <w:proofErr w:type="spellEnd"/>
      <w:r w:rsidR="005021BF">
        <w:t xml:space="preserve"> has sent all rotations, it sends a shutdown message to all slaves.</w:t>
      </w:r>
    </w:p>
    <w:p w14:paraId="0B3BC185" w14:textId="1EE10FF9" w:rsidR="00905404" w:rsidRDefault="007F44C1" w:rsidP="00E76B24">
      <w:r>
        <w:t>After receiving a rotation, t</w:t>
      </w:r>
      <w:r w:rsidR="00905404">
        <w:t>he slave runs std::</w:t>
      </w:r>
      <w:proofErr w:type="spellStart"/>
      <w:r w:rsidR="00905404">
        <w:t>next_permute</w:t>
      </w:r>
      <w:proofErr w:type="spellEnd"/>
      <w:r w:rsidR="00905404">
        <w:t xml:space="preserve"> (n-1)! times finding all permutes for its lexicographical order</w:t>
      </w:r>
      <w:r>
        <w:t xml:space="preserve"> and solves each permutation</w:t>
      </w:r>
      <w:r w:rsidR="00905404">
        <w:t xml:space="preserve">. The slave then listens for another message from the </w:t>
      </w:r>
      <w:proofErr w:type="spellStart"/>
      <w:r w:rsidR="00905404">
        <w:t>permutor</w:t>
      </w:r>
      <w:proofErr w:type="spellEnd"/>
      <w:r w:rsidR="00905404">
        <w:t xml:space="preserve"> and shutdown when the </w:t>
      </w:r>
      <w:proofErr w:type="spellStart"/>
      <w:r w:rsidR="00905404">
        <w:t>permutor</w:t>
      </w:r>
      <w:proofErr w:type="spellEnd"/>
      <w:r w:rsidR="00905404">
        <w:t xml:space="preserve"> sends the shutdown message.</w:t>
      </w:r>
      <w:r>
        <w:t xml:space="preserve"> Once the slave receives the </w:t>
      </w:r>
      <w:r>
        <w:lastRenderedPageBreak/>
        <w:t>shutdown message, it sends its total solutions found to the collector as well as a shutdown signal for the collector to know that this slave has shutdown.</w:t>
      </w:r>
    </w:p>
    <w:p w14:paraId="226CEE2A" w14:textId="7008224B" w:rsidR="007F44C1" w:rsidRPr="00E76B24" w:rsidRDefault="007F44C1" w:rsidP="00E76B24">
      <w:r>
        <w:t>While there is still a slave that hasn’t shutdown, the collector listens for a message from a slave. If the message was a shutdown, the collector makes a note that that slave shutdown, otherwise it is the slaves total solutions found, so it adds it to a cumulative total solution. Once all slaves have given the shutdown message, the collector prints all total solutions received.</w:t>
      </w:r>
    </w:p>
    <w:p w14:paraId="53637AA8" w14:textId="51788681" w:rsidR="0033125E" w:rsidRPr="0033125E" w:rsidRDefault="00E76B24" w:rsidP="0033125E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Testing</w:t>
      </w:r>
    </w:p>
    <w:p w14:paraId="175F44A4" w14:textId="71688FD9" w:rsidR="00115A53" w:rsidRPr="0033125E" w:rsidRDefault="00115A53" w:rsidP="0033125E">
      <w:pPr>
        <w:pStyle w:val="ListParagraph"/>
        <w:numPr>
          <w:ilvl w:val="0"/>
          <w:numId w:val="9"/>
        </w:numPr>
      </w:pPr>
      <w:r w:rsidRPr="001B0653">
        <w:t>test.py</w:t>
      </w:r>
      <w:r w:rsidR="0027270E">
        <w:t xml:space="preserve"> – runs serial and parallel code versions and displays run times / results</w:t>
      </w:r>
    </w:p>
    <w:p w14:paraId="7A62C589" w14:textId="41EAED1F" w:rsidR="0027270E" w:rsidRDefault="0027270E" w:rsidP="0033125E">
      <w:pPr>
        <w:pStyle w:val="ListParagraph"/>
        <w:numPr>
          <w:ilvl w:val="0"/>
          <w:numId w:val="9"/>
        </w:numPr>
      </w:pPr>
      <w:r>
        <w:t xml:space="preserve">kfm.py – runs </w:t>
      </w:r>
      <w:proofErr w:type="spellStart"/>
      <w:r>
        <w:t>karp</w:t>
      </w:r>
      <w:proofErr w:type="spellEnd"/>
      <w:r>
        <w:t xml:space="preserve"> flat metric on </w:t>
      </w:r>
      <w:proofErr w:type="spellStart"/>
      <w:r>
        <w:t>nqueens</w:t>
      </w:r>
      <w:proofErr w:type="spellEnd"/>
      <w:r>
        <w:t xml:space="preserve"> with n = 11 and increasing np. </w:t>
      </w:r>
    </w:p>
    <w:p w14:paraId="65174703" w14:textId="2BE16D5F" w:rsidR="0027270E" w:rsidRDefault="0027270E" w:rsidP="0033125E">
      <w:pPr>
        <w:pStyle w:val="ListParagraph"/>
        <w:numPr>
          <w:ilvl w:val="0"/>
          <w:numId w:val="9"/>
        </w:numPr>
      </w:pPr>
      <w:r>
        <w:t>plot.py – plots csv file “plots.csv” with run times for serial and parallel</w:t>
      </w:r>
    </w:p>
    <w:p w14:paraId="022D973A" w14:textId="79074A92" w:rsidR="00FF1F6F" w:rsidRDefault="00FF1F6F" w:rsidP="0033125E">
      <w:pPr>
        <w:pStyle w:val="ListParagraph"/>
        <w:numPr>
          <w:ilvl w:val="0"/>
          <w:numId w:val="9"/>
        </w:numPr>
      </w:pPr>
      <w:r>
        <w:t>gboris.py – reads plot.csv and returns estimates serial execution for the program per n.</w:t>
      </w:r>
    </w:p>
    <w:p w14:paraId="78A164E8" w14:textId="5A748875" w:rsidR="00577D2B" w:rsidRDefault="00577D2B" w:rsidP="00E76B24"/>
    <w:p w14:paraId="7E53A463" w14:textId="28FD1C50" w:rsidR="002051D0" w:rsidRDefault="00F744C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noProof/>
          <w:color w:val="2E74B5"/>
          <w:kern w:val="3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B3E930D" wp14:editId="54EF7A5F">
            <wp:simplePos x="0" y="0"/>
            <wp:positionH relativeFrom="margin">
              <wp:align>right</wp:align>
            </wp:positionH>
            <wp:positionV relativeFrom="margin">
              <wp:posOffset>3209925</wp:posOffset>
            </wp:positionV>
            <wp:extent cx="5943600" cy="4591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6B24"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Data</w:t>
      </w:r>
    </w:p>
    <w:p w14:paraId="5D663C0A" w14:textId="6F6AC6A8" w:rsidR="0038026C" w:rsidRPr="006F10DD" w:rsidRDefault="0038026C" w:rsidP="00E76B24">
      <w:r w:rsidRPr="006F10DD">
        <w:t xml:space="preserve">Parallel – </w:t>
      </w:r>
      <w:r w:rsidRPr="006F10DD">
        <w:rPr>
          <w:color w:val="2F5496" w:themeColor="accent1" w:themeShade="BF"/>
        </w:rPr>
        <w:t xml:space="preserve">Blue, </w:t>
      </w:r>
      <w:r w:rsidR="006F10DD" w:rsidRPr="006F10DD">
        <w:t xml:space="preserve">Sequential - </w:t>
      </w:r>
      <w:r w:rsidR="006F10DD" w:rsidRPr="006F10DD">
        <w:rPr>
          <w:color w:val="C45911" w:themeColor="accent2" w:themeShade="BF"/>
        </w:rPr>
        <w:t>Orange</w:t>
      </w:r>
    </w:p>
    <w:p w14:paraId="08F4121F" w14:textId="75BE4189" w:rsidR="00F744C4" w:rsidRDefault="00F744C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tbl>
      <w:tblPr>
        <w:tblpPr w:leftFromText="180" w:rightFromText="180" w:vertAnchor="page" w:horzAnchor="margin" w:tblpXSpec="center" w:tblpY="3076"/>
        <w:tblW w:w="3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595"/>
        <w:gridCol w:w="1890"/>
      </w:tblGrid>
      <w:tr w:rsidR="007A2D16" w:rsidRPr="002051D0" w14:paraId="41DCB1BE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</w:tcPr>
          <w:p w14:paraId="3BDD8932" w14:textId="77777777" w:rsidR="007A2D16" w:rsidRPr="002051D0" w:rsidRDefault="007A2D16" w:rsidP="00F87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95" w:type="dxa"/>
            <w:shd w:val="clear" w:color="auto" w:fill="auto"/>
            <w:noWrap/>
            <w:vAlign w:val="bottom"/>
          </w:tcPr>
          <w:p w14:paraId="3AA81748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Parallel Time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5D91EA77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Sequential Time</w:t>
            </w:r>
          </w:p>
        </w:tc>
      </w:tr>
      <w:tr w:rsidR="007A2D16" w:rsidRPr="002051D0" w14:paraId="608974D3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A9BB00C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15792C6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1.363989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7A6AEB7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0.00139</w:t>
            </w:r>
          </w:p>
        </w:tc>
      </w:tr>
      <w:tr w:rsidR="007A2D16" w:rsidRPr="002051D0" w14:paraId="3DBA2246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453B465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27C364ED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1.378785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E03AABF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0.001404</w:t>
            </w:r>
          </w:p>
        </w:tc>
      </w:tr>
      <w:tr w:rsidR="007A2D16" w:rsidRPr="002051D0" w14:paraId="14AA59DC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28C1BCCF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79F6036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1.38989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83AD92C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0.001378</w:t>
            </w:r>
          </w:p>
        </w:tc>
      </w:tr>
      <w:tr w:rsidR="007A2D16" w:rsidRPr="002051D0" w14:paraId="16E2DC95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645FD79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E760939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1.302628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14CB5B0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0.001371</w:t>
            </w:r>
          </w:p>
        </w:tc>
      </w:tr>
      <w:tr w:rsidR="007A2D16" w:rsidRPr="002051D0" w14:paraId="3EEEEFF1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18350A16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716A57C5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1.427016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7B61276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0.001373</w:t>
            </w:r>
          </w:p>
        </w:tc>
      </w:tr>
      <w:tr w:rsidR="007A2D16" w:rsidRPr="002051D0" w14:paraId="136057E0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F77B76E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453A320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1.324403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7A5EC1F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0.001496</w:t>
            </w:r>
          </w:p>
        </w:tc>
      </w:tr>
      <w:tr w:rsidR="007A2D16" w:rsidRPr="002051D0" w14:paraId="46308A0A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217F474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621010C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1.383304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B31F27C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0.002242</w:t>
            </w:r>
          </w:p>
        </w:tc>
      </w:tr>
      <w:tr w:rsidR="007A2D16" w:rsidRPr="002051D0" w14:paraId="735E1D05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4F2C7960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437D3EF0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1.368139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6E4675D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0.008253</w:t>
            </w:r>
          </w:p>
        </w:tc>
      </w:tr>
      <w:tr w:rsidR="007A2D16" w:rsidRPr="002051D0" w14:paraId="1AB693B3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7C8C3888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11D72CE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1.454466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1C9EDD9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0.06555</w:t>
            </w:r>
          </w:p>
        </w:tc>
      </w:tr>
      <w:tr w:rsidR="007A2D16" w:rsidRPr="002051D0" w14:paraId="569985B4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694CEE40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55926711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2.625558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C88C925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0.662289</w:t>
            </w:r>
          </w:p>
        </w:tc>
      </w:tr>
      <w:tr w:rsidR="007A2D16" w:rsidRPr="002051D0" w14:paraId="413798A9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5AAB2E92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0EDA31D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33.59888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79744CF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7.721119</w:t>
            </w:r>
          </w:p>
        </w:tc>
      </w:tr>
      <w:tr w:rsidR="007A2D16" w:rsidRPr="002051D0" w14:paraId="34ACBEB4" w14:textId="77777777" w:rsidTr="00F87F7F">
        <w:trPr>
          <w:trHeight w:val="30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14:paraId="0CE85A13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95" w:type="dxa"/>
            <w:shd w:val="clear" w:color="auto" w:fill="auto"/>
            <w:noWrap/>
            <w:vAlign w:val="bottom"/>
            <w:hideMark/>
          </w:tcPr>
          <w:p w14:paraId="0FD1B347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330.0054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AD7678E" w14:textId="77777777" w:rsidR="007A2D16" w:rsidRPr="002051D0" w:rsidRDefault="007A2D16" w:rsidP="00F87F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051D0">
              <w:rPr>
                <w:rFonts w:ascii="Calibri" w:eastAsia="Times New Roman" w:hAnsi="Calibri" w:cs="Calibri"/>
                <w:color w:val="000000"/>
              </w:rPr>
              <w:t>96.94656</w:t>
            </w:r>
          </w:p>
        </w:tc>
      </w:tr>
    </w:tbl>
    <w:p w14:paraId="1EE50F3F" w14:textId="69A5230F" w:rsidR="002051D0" w:rsidRDefault="002051D0" w:rsidP="002051D0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2051D0">
        <w:rPr>
          <w:rFonts w:ascii="Calibri" w:eastAsia="Times New Roman" w:hAnsi="Calibri" w:cs="Calibri"/>
          <w:b/>
          <w:color w:val="000000"/>
        </w:rPr>
        <w:t>The graph above was plotted using the following data:</w:t>
      </w:r>
    </w:p>
    <w:p w14:paraId="7F3ED3CE" w14:textId="7757EE52" w:rsidR="005D1EB9" w:rsidRPr="002051D0" w:rsidRDefault="005D1EB9" w:rsidP="002051D0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Time is in seconds.</w:t>
      </w:r>
    </w:p>
    <w:p w14:paraId="2AABBBBF" w14:textId="77777777" w:rsidR="00F744C4" w:rsidRDefault="00F744C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6E527832" w14:textId="428F7F9E" w:rsidR="00F744C4" w:rsidRDefault="00F744C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18C4718E" w14:textId="70049817" w:rsidR="00AE36CD" w:rsidRDefault="00AE36CD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0626F5A4" w14:textId="77777777" w:rsidR="002051D0" w:rsidRDefault="002051D0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63056DF9" w14:textId="77777777" w:rsidR="002051D0" w:rsidRDefault="002051D0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025D2B61" w14:textId="77777777" w:rsidR="002051D0" w:rsidRDefault="002051D0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39369D82" w14:textId="77777777" w:rsidR="002051D0" w:rsidRDefault="002051D0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20DADF02" w14:textId="77777777" w:rsidR="002051D0" w:rsidRDefault="002051D0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236E8F5A" w14:textId="77777777" w:rsidR="002051D0" w:rsidRDefault="002051D0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</w:p>
    <w:p w14:paraId="7E98714C" w14:textId="3D8522E3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Analysis</w:t>
      </w:r>
    </w:p>
    <w:p w14:paraId="2FD40E47" w14:textId="7C6F86C3" w:rsidR="002B42AE" w:rsidRDefault="002B42AE" w:rsidP="00E76B24">
      <w:r>
        <w:t xml:space="preserve">Its unfortunate, but my parallel solution for this problem ended up being slower than the serial version I wrote to test its correctness with. I did try to perform an analysis on it with the standard parallel analysis methods. </w:t>
      </w:r>
    </w:p>
    <w:p w14:paraId="5D91E757" w14:textId="77777777" w:rsidR="002B42AE" w:rsidRPr="002B42AE" w:rsidRDefault="002B42AE" w:rsidP="00E76B24"/>
    <w:p w14:paraId="07E8F657" w14:textId="49DCFDE5" w:rsidR="00DD3C13" w:rsidRDefault="00DD3C13" w:rsidP="00E76B24">
      <w:pPr>
        <w:rPr>
          <w:b/>
        </w:rPr>
      </w:pPr>
      <w:r w:rsidRPr="00AE36CD">
        <w:rPr>
          <w:b/>
        </w:rPr>
        <w:t>Amd</w:t>
      </w:r>
      <w:r w:rsidR="00AE36CD" w:rsidRPr="00AE36CD">
        <w:rPr>
          <w:b/>
        </w:rPr>
        <w:t>ahl’s Law</w:t>
      </w:r>
    </w:p>
    <w:p w14:paraId="15B50153" w14:textId="08037715" w:rsidR="00AE36CD" w:rsidRDefault="00AE36CD" w:rsidP="00E76B24">
      <w:r>
        <w:t>U</w:t>
      </w:r>
      <w:r w:rsidRPr="00AE36CD">
        <w:t xml:space="preserve">sing Amdahl’s law </w:t>
      </w:r>
      <w:r w:rsidR="00045C7E">
        <w:t>to estimate the serial portion of my algorithm per given problem size</w:t>
      </w:r>
      <w:r>
        <w:t>.</w:t>
      </w:r>
      <w:r w:rsidR="00D11E12"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C7E" w14:paraId="16881B5A" w14:textId="77777777" w:rsidTr="00045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0E3F76" w14:textId="60257D14" w:rsidR="00045C7E" w:rsidRDefault="00045C7E" w:rsidP="00E76B24">
            <w:r>
              <w:t>N</w:t>
            </w:r>
          </w:p>
        </w:tc>
        <w:tc>
          <w:tcPr>
            <w:tcW w:w="4675" w:type="dxa"/>
          </w:tcPr>
          <w:p w14:paraId="32A59D16" w14:textId="713C61C8" w:rsidR="00045C7E" w:rsidRDefault="00045C7E" w:rsidP="00E76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</w:tr>
      <w:tr w:rsidR="00045C7E" w14:paraId="677A191D" w14:textId="77777777" w:rsidTr="0004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E14AC" w14:textId="53149DB8" w:rsidR="00045C7E" w:rsidRDefault="0073270B" w:rsidP="00E76B24">
            <w:r>
              <w:t>1</w:t>
            </w:r>
          </w:p>
        </w:tc>
        <w:tc>
          <w:tcPr>
            <w:tcW w:w="4675" w:type="dxa"/>
          </w:tcPr>
          <w:p w14:paraId="2BBC078B" w14:textId="6282461E" w:rsidR="00045C7E" w:rsidRDefault="00770AD0" w:rsidP="00E7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-9%</w:t>
            </w:r>
          </w:p>
        </w:tc>
      </w:tr>
      <w:tr w:rsidR="00045C7E" w14:paraId="180ED318" w14:textId="77777777" w:rsidTr="000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226186" w14:textId="41A23D5F" w:rsidR="00045C7E" w:rsidRDefault="0073270B" w:rsidP="00E76B24">
            <w:r>
              <w:t>2</w:t>
            </w:r>
          </w:p>
        </w:tc>
        <w:tc>
          <w:tcPr>
            <w:tcW w:w="4675" w:type="dxa"/>
          </w:tcPr>
          <w:p w14:paraId="0C04326A" w14:textId="4A9CA83E" w:rsidR="00045C7E" w:rsidRDefault="00770AD0" w:rsidP="00E7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9%</w:t>
            </w:r>
          </w:p>
        </w:tc>
      </w:tr>
      <w:tr w:rsidR="00B55E81" w14:paraId="2A2BBF3B" w14:textId="77777777" w:rsidTr="0004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C4F73E" w14:textId="0F702233" w:rsidR="00B55E81" w:rsidRDefault="00B55E81" w:rsidP="00E76B24">
            <w:r>
              <w:t>6</w:t>
            </w:r>
          </w:p>
        </w:tc>
        <w:tc>
          <w:tcPr>
            <w:tcW w:w="4675" w:type="dxa"/>
          </w:tcPr>
          <w:p w14:paraId="1E4DCFDB" w14:textId="76EF2611" w:rsidR="00B55E81" w:rsidRDefault="00770AD0" w:rsidP="00E7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9%</w:t>
            </w:r>
          </w:p>
        </w:tc>
      </w:tr>
      <w:tr w:rsidR="00B55E81" w14:paraId="28D7EF51" w14:textId="77777777" w:rsidTr="000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3F686" w14:textId="3AF6756F" w:rsidR="00B55E81" w:rsidRDefault="00B55E81" w:rsidP="00E76B24">
            <w:r>
              <w:t>7</w:t>
            </w:r>
          </w:p>
        </w:tc>
        <w:tc>
          <w:tcPr>
            <w:tcW w:w="4675" w:type="dxa"/>
          </w:tcPr>
          <w:p w14:paraId="0F256672" w14:textId="06A74C3B" w:rsidR="00B55E81" w:rsidRDefault="00770AD0" w:rsidP="00E7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9%</w:t>
            </w:r>
          </w:p>
        </w:tc>
      </w:tr>
      <w:tr w:rsidR="00B55E81" w14:paraId="4360B03B" w14:textId="77777777" w:rsidTr="0004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04D056" w14:textId="60A97F34" w:rsidR="00B55E81" w:rsidRDefault="00B55E81" w:rsidP="00E76B24">
            <w:r>
              <w:t>8</w:t>
            </w:r>
          </w:p>
        </w:tc>
        <w:tc>
          <w:tcPr>
            <w:tcW w:w="4675" w:type="dxa"/>
          </w:tcPr>
          <w:p w14:paraId="76B9723E" w14:textId="269CFF5E" w:rsidR="00B55E81" w:rsidRDefault="00770AD0" w:rsidP="00E7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-8%</w:t>
            </w:r>
          </w:p>
        </w:tc>
      </w:tr>
      <w:tr w:rsidR="00B55E81" w14:paraId="09F3B11C" w14:textId="77777777" w:rsidTr="000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559D13" w14:textId="612D3958" w:rsidR="00B55E81" w:rsidRDefault="00B55E81" w:rsidP="00E76B24">
            <w:r>
              <w:t>9</w:t>
            </w:r>
          </w:p>
        </w:tc>
        <w:tc>
          <w:tcPr>
            <w:tcW w:w="4675" w:type="dxa"/>
          </w:tcPr>
          <w:p w14:paraId="4277D358" w14:textId="2E810EB7" w:rsidR="00B55E81" w:rsidRDefault="00770AD0" w:rsidP="00E7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-4.1%</w:t>
            </w:r>
          </w:p>
        </w:tc>
      </w:tr>
      <w:tr w:rsidR="00B55E81" w14:paraId="65DFA874" w14:textId="77777777" w:rsidTr="0004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DE465A" w14:textId="2C49C406" w:rsidR="00B55E81" w:rsidRDefault="00B55E81" w:rsidP="00E76B24">
            <w:r>
              <w:t>10</w:t>
            </w:r>
          </w:p>
        </w:tc>
        <w:tc>
          <w:tcPr>
            <w:tcW w:w="4675" w:type="dxa"/>
          </w:tcPr>
          <w:p w14:paraId="3E3DD9F7" w14:textId="02646020" w:rsidR="00B55E81" w:rsidRDefault="00770AD0" w:rsidP="00E7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18%</w:t>
            </w:r>
          </w:p>
        </w:tc>
      </w:tr>
      <w:tr w:rsidR="00B55E81" w14:paraId="399224FA" w14:textId="77777777" w:rsidTr="000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7A8B1" w14:textId="68E2EA55" w:rsidR="00B55E81" w:rsidRDefault="00B55E81" w:rsidP="00E76B24">
            <w:r>
              <w:t>11</w:t>
            </w:r>
          </w:p>
        </w:tc>
        <w:tc>
          <w:tcPr>
            <w:tcW w:w="4675" w:type="dxa"/>
          </w:tcPr>
          <w:p w14:paraId="32DF3F74" w14:textId="358ABC9F" w:rsidR="00B55E81" w:rsidRDefault="00770AD0" w:rsidP="00E7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16%</w:t>
            </w:r>
          </w:p>
        </w:tc>
      </w:tr>
      <w:tr w:rsidR="00770AD0" w14:paraId="7CF1C605" w14:textId="77777777" w:rsidTr="00045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3E6885" w14:textId="15136D1F" w:rsidR="00770AD0" w:rsidRDefault="00770AD0" w:rsidP="00E76B24"/>
        </w:tc>
        <w:tc>
          <w:tcPr>
            <w:tcW w:w="4675" w:type="dxa"/>
          </w:tcPr>
          <w:p w14:paraId="1B3C8CC9" w14:textId="2684B6AF" w:rsidR="00770AD0" w:rsidRDefault="00770AD0" w:rsidP="00E7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D0" w14:paraId="322CF310" w14:textId="77777777" w:rsidTr="00045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CE0B90" w14:textId="254E084B" w:rsidR="00770AD0" w:rsidRDefault="00770AD0" w:rsidP="0073270B"/>
        </w:tc>
        <w:tc>
          <w:tcPr>
            <w:tcW w:w="4675" w:type="dxa"/>
          </w:tcPr>
          <w:p w14:paraId="389E764B" w14:textId="4C61110B" w:rsidR="00770AD0" w:rsidRDefault="00770AD0" w:rsidP="00732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B5B487" w14:textId="15522EDA" w:rsidR="003F37C4" w:rsidRDefault="003F37C4" w:rsidP="00E76B24">
      <w:pPr>
        <w:rPr>
          <w:b/>
        </w:rPr>
      </w:pPr>
    </w:p>
    <w:p w14:paraId="2E573527" w14:textId="729BE8AC" w:rsidR="003F37C4" w:rsidRDefault="003F37C4" w:rsidP="00E76B24">
      <w:pPr>
        <w:rPr>
          <w:b/>
        </w:rPr>
      </w:pPr>
    </w:p>
    <w:p w14:paraId="041A4537" w14:textId="77777777" w:rsidR="003F37C4" w:rsidRDefault="003F37C4" w:rsidP="00E76B24">
      <w:pPr>
        <w:rPr>
          <w:b/>
        </w:rPr>
      </w:pPr>
    </w:p>
    <w:p w14:paraId="287278C3" w14:textId="77777777" w:rsidR="003F37C4" w:rsidRDefault="003F37C4" w:rsidP="00E76B24">
      <w:pPr>
        <w:rPr>
          <w:b/>
        </w:rPr>
      </w:pPr>
    </w:p>
    <w:p w14:paraId="0015DA9E" w14:textId="77777777" w:rsidR="003F37C4" w:rsidRDefault="003F37C4" w:rsidP="00E76B24">
      <w:pPr>
        <w:rPr>
          <w:b/>
        </w:rPr>
      </w:pPr>
    </w:p>
    <w:p w14:paraId="1A918097" w14:textId="4AA3FA08" w:rsidR="002944BB" w:rsidRDefault="002944BB" w:rsidP="00E76B24">
      <w:pPr>
        <w:rPr>
          <w:b/>
        </w:rPr>
      </w:pPr>
      <w:r>
        <w:rPr>
          <w:b/>
        </w:rPr>
        <w:t xml:space="preserve">Efficiency </w:t>
      </w:r>
      <w:r w:rsidR="00B91AC4">
        <w:rPr>
          <w:b/>
        </w:rPr>
        <w:t xml:space="preserve"> </w:t>
      </w:r>
      <w:r w:rsidR="00575B37">
        <w:rPr>
          <w:b/>
        </w:rPr>
        <w:t>(not good)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7C4" w14:paraId="1E96C8AE" w14:textId="77777777" w:rsidTr="00870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76B4E" w14:textId="77777777" w:rsidR="003F37C4" w:rsidRDefault="003F37C4" w:rsidP="00027317">
            <w:r>
              <w:t>N</w:t>
            </w:r>
          </w:p>
        </w:tc>
        <w:tc>
          <w:tcPr>
            <w:tcW w:w="4675" w:type="dxa"/>
          </w:tcPr>
          <w:p w14:paraId="7BAC5DC8" w14:textId="77777777" w:rsidR="003F37C4" w:rsidRDefault="003F37C4" w:rsidP="00027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</w:tr>
      <w:tr w:rsidR="003C529F" w14:paraId="57943B21" w14:textId="77777777" w:rsidTr="008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9D7AFA" w14:textId="4878D192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1</w:t>
            </w:r>
          </w:p>
        </w:tc>
        <w:tc>
          <w:tcPr>
            <w:tcW w:w="4675" w:type="dxa"/>
          </w:tcPr>
          <w:p w14:paraId="49839266" w14:textId="0A6F77C5" w:rsidR="003C529F" w:rsidRDefault="007B7513" w:rsidP="003C5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.0085</w:t>
            </w:r>
            <w:r w:rsidR="003C529F">
              <w:t>%</w:t>
            </w:r>
          </w:p>
        </w:tc>
      </w:tr>
      <w:tr w:rsidR="003C529F" w14:paraId="7E878AAB" w14:textId="77777777" w:rsidTr="00870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AD464A" w14:textId="4ABD6932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2</w:t>
            </w:r>
          </w:p>
        </w:tc>
        <w:tc>
          <w:tcPr>
            <w:tcW w:w="4675" w:type="dxa"/>
          </w:tcPr>
          <w:p w14:paraId="4E6E74E6" w14:textId="47EE0F28" w:rsidR="003C529F" w:rsidRDefault="00FF74BD" w:rsidP="003C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.0084</w:t>
            </w:r>
            <w:r w:rsidR="003C529F">
              <w:t>%</w:t>
            </w:r>
          </w:p>
        </w:tc>
      </w:tr>
      <w:tr w:rsidR="003C529F" w14:paraId="497727E6" w14:textId="77777777" w:rsidTr="008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FD0A3" w14:textId="146ED9F3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6</w:t>
            </w:r>
          </w:p>
        </w:tc>
        <w:tc>
          <w:tcPr>
            <w:tcW w:w="4675" w:type="dxa"/>
          </w:tcPr>
          <w:p w14:paraId="1553C347" w14:textId="6F8B7C83" w:rsidR="003C529F" w:rsidRDefault="0068582E" w:rsidP="003C5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.0094</w:t>
            </w:r>
            <w:r w:rsidR="003C529F">
              <w:t>%</w:t>
            </w:r>
          </w:p>
        </w:tc>
      </w:tr>
      <w:tr w:rsidR="003C529F" w14:paraId="282F69B7" w14:textId="77777777" w:rsidTr="00870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4289BA" w14:textId="73184422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7</w:t>
            </w:r>
          </w:p>
        </w:tc>
        <w:tc>
          <w:tcPr>
            <w:tcW w:w="4675" w:type="dxa"/>
          </w:tcPr>
          <w:p w14:paraId="42AAA958" w14:textId="20C89E71" w:rsidR="003C529F" w:rsidRDefault="003C529F" w:rsidP="003C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.013</w:t>
            </w:r>
            <w:r>
              <w:t>%</w:t>
            </w:r>
          </w:p>
        </w:tc>
      </w:tr>
      <w:tr w:rsidR="003C529F" w14:paraId="5603CFDB" w14:textId="77777777" w:rsidTr="008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F755AA" w14:textId="277FDEBC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8</w:t>
            </w:r>
          </w:p>
        </w:tc>
        <w:tc>
          <w:tcPr>
            <w:tcW w:w="4675" w:type="dxa"/>
          </w:tcPr>
          <w:p w14:paraId="549E3FD6" w14:textId="1B737489" w:rsidR="003C529F" w:rsidRDefault="003C529F" w:rsidP="003C5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.05%</w:t>
            </w:r>
          </w:p>
        </w:tc>
      </w:tr>
      <w:tr w:rsidR="003C529F" w14:paraId="7685001B" w14:textId="77777777" w:rsidTr="00870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49D99A" w14:textId="3F901361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9</w:t>
            </w:r>
          </w:p>
        </w:tc>
        <w:tc>
          <w:tcPr>
            <w:tcW w:w="4675" w:type="dxa"/>
          </w:tcPr>
          <w:p w14:paraId="0B2DC902" w14:textId="79A0DE80" w:rsidR="003C529F" w:rsidRDefault="003C529F" w:rsidP="003C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.38%</w:t>
            </w:r>
          </w:p>
        </w:tc>
      </w:tr>
      <w:tr w:rsidR="003C529F" w14:paraId="6C736791" w14:textId="77777777" w:rsidTr="008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61F65B" w14:textId="21F7CE1B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10</w:t>
            </w:r>
          </w:p>
        </w:tc>
        <w:tc>
          <w:tcPr>
            <w:tcW w:w="4675" w:type="dxa"/>
          </w:tcPr>
          <w:p w14:paraId="3434E64A" w14:textId="3EF6EEA1" w:rsidR="003C529F" w:rsidRDefault="003C529F" w:rsidP="003C5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2.1%</w:t>
            </w:r>
          </w:p>
        </w:tc>
      </w:tr>
      <w:tr w:rsidR="003C529F" w14:paraId="52D04E6E" w14:textId="77777777" w:rsidTr="00870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5918D8" w14:textId="43B3FE44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11</w:t>
            </w:r>
          </w:p>
        </w:tc>
        <w:tc>
          <w:tcPr>
            <w:tcW w:w="4675" w:type="dxa"/>
          </w:tcPr>
          <w:p w14:paraId="4F1AD0FD" w14:textId="6B0B53B5" w:rsidR="003C529F" w:rsidRDefault="003C529F" w:rsidP="003C5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24%</w:t>
            </w:r>
          </w:p>
        </w:tc>
      </w:tr>
      <w:tr w:rsidR="003C529F" w14:paraId="52C29FF4" w14:textId="77777777" w:rsidTr="008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5DA79B" w14:textId="2C974502" w:rsidR="003C529F" w:rsidRPr="000650EC" w:rsidRDefault="003C529F" w:rsidP="003C529F">
            <w:pPr>
              <w:rPr>
                <w:b w:val="0"/>
              </w:rPr>
            </w:pPr>
            <w:r w:rsidRPr="000650EC">
              <w:rPr>
                <w:b w:val="0"/>
              </w:rPr>
              <w:t>12</w:t>
            </w:r>
          </w:p>
        </w:tc>
        <w:tc>
          <w:tcPr>
            <w:tcW w:w="4675" w:type="dxa"/>
          </w:tcPr>
          <w:p w14:paraId="4FF3B063" w14:textId="423F3A1D" w:rsidR="003C529F" w:rsidRDefault="003C529F" w:rsidP="003C5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2.4%</w:t>
            </w:r>
          </w:p>
        </w:tc>
      </w:tr>
      <w:tr w:rsidR="003F37C4" w14:paraId="6635EB07" w14:textId="77777777" w:rsidTr="00870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7F3341" w14:textId="77777777" w:rsidR="003F37C4" w:rsidRDefault="003F37C4" w:rsidP="00027317"/>
        </w:tc>
        <w:tc>
          <w:tcPr>
            <w:tcW w:w="4675" w:type="dxa"/>
          </w:tcPr>
          <w:p w14:paraId="1DDDEF66" w14:textId="77777777" w:rsidR="003F37C4" w:rsidRDefault="003F37C4" w:rsidP="0002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8062E6" w14:textId="77777777" w:rsidR="002944BB" w:rsidRDefault="002944BB" w:rsidP="00E76B24">
      <w:pPr>
        <w:rPr>
          <w:b/>
        </w:rPr>
      </w:pPr>
    </w:p>
    <w:p w14:paraId="18911D8F" w14:textId="717A4126" w:rsidR="003F37C4" w:rsidRDefault="003F37C4" w:rsidP="00E76B24">
      <w:pPr>
        <w:rPr>
          <w:b/>
        </w:rPr>
      </w:pPr>
      <w:r w:rsidRPr="003F37C4">
        <w:rPr>
          <w:b/>
        </w:rPr>
        <w:t>Gustafson-</w:t>
      </w:r>
      <w:proofErr w:type="spellStart"/>
      <w:r w:rsidRPr="003F37C4">
        <w:rPr>
          <w:b/>
        </w:rPr>
        <w:t>Barsis’s</w:t>
      </w:r>
      <w:proofErr w:type="spellEnd"/>
      <w:r w:rsidRPr="003F37C4">
        <w:rPr>
          <w:b/>
        </w:rPr>
        <w:t xml:space="preserve"> Law</w:t>
      </w:r>
    </w:p>
    <w:p w14:paraId="7A224410" w14:textId="556D2544" w:rsidR="003F37C4" w:rsidRPr="003F37C4" w:rsidRDefault="002655A1" w:rsidP="00E76B24">
      <w:r>
        <w:t xml:space="preserve">When using the law to solve for serial time of my application, it returns 1 on average indicating that I am not utilizing my resources properly. </w:t>
      </w:r>
    </w:p>
    <w:p w14:paraId="00765268" w14:textId="35AE25C1" w:rsidR="00F4386E" w:rsidRDefault="002944BB" w:rsidP="00E76B24">
      <w:pPr>
        <w:rPr>
          <w:b/>
        </w:rPr>
      </w:pPr>
      <w:r w:rsidRPr="002944BB">
        <w:rPr>
          <w:b/>
        </w:rPr>
        <w:t>Karp Flat Metric</w:t>
      </w:r>
      <w:bookmarkStart w:id="0" w:name="_GoBack"/>
      <w:bookmarkEnd w:id="0"/>
    </w:p>
    <w:p w14:paraId="74EB227E" w14:textId="5183577A" w:rsidR="006908B4" w:rsidRPr="006908B4" w:rsidRDefault="006908B4" w:rsidP="00E76B24">
      <w:r w:rsidRPr="006908B4">
        <w:t>Selected problem size: 11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2763"/>
        <w:gridCol w:w="2457"/>
      </w:tblGrid>
      <w:tr w:rsidR="006908B4" w:rsidRPr="006908B4" w14:paraId="2B6B3659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B1D53" w14:textId="4C4CE4D7" w:rsidR="006908B4" w:rsidRPr="00C302DD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C302DD">
              <w:rPr>
                <w:rFonts w:ascii="Calibri" w:eastAsia="Times New Roman" w:hAnsi="Calibri" w:cs="Calibri"/>
                <w:b/>
                <w:color w:val="000000"/>
              </w:rPr>
              <w:t>F_e</w:t>
            </w:r>
            <w:proofErr w:type="spellEnd"/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0DF80" w14:textId="4AB24FD9" w:rsidR="006908B4" w:rsidRPr="00C302DD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C302DD">
              <w:rPr>
                <w:rFonts w:ascii="Calibri" w:eastAsia="Times New Roman" w:hAnsi="Calibri" w:cs="Calibri"/>
                <w:b/>
                <w:color w:val="000000"/>
              </w:rPr>
              <w:t>P</w:t>
            </w:r>
          </w:p>
        </w:tc>
      </w:tr>
      <w:tr w:rsidR="006908B4" w:rsidRPr="006908B4" w14:paraId="03515B71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16C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4.95362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FF57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908B4" w:rsidRPr="006908B4" w14:paraId="5AA82E71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9F51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82.29057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D924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908B4" w:rsidRPr="006908B4" w14:paraId="693D1EF8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244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3.176658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1CAF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908B4" w:rsidRPr="006908B4" w14:paraId="056E8F07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FAAD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2.765983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BAA2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908B4" w:rsidRPr="006908B4" w14:paraId="5EEEE09D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BF87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2.054255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2E5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908B4" w:rsidRPr="006908B4" w14:paraId="2F7E5237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D46F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1.579743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614A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908B4" w:rsidRPr="006908B4" w14:paraId="79043AF5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C4E6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1.694941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78E1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908B4" w:rsidRPr="006908B4" w14:paraId="25E81A47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C66F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1.524324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6CDC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6908B4" w:rsidRPr="006908B4" w14:paraId="00F72A46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CDEA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7.03669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65B8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6908B4" w:rsidRPr="006908B4" w14:paraId="2DC99F7A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7E99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6.635921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6BC7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08B4" w:rsidRPr="006908B4" w14:paraId="59AE3126" w14:textId="77777777" w:rsidTr="00074AB6">
        <w:trPr>
          <w:trHeight w:val="300"/>
          <w:jc w:val="center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D607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1.474196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81B2" w14:textId="77777777" w:rsidR="006908B4" w:rsidRPr="006908B4" w:rsidRDefault="006908B4" w:rsidP="00C30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8B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14:paraId="2306FABC" w14:textId="5DCDB90A" w:rsidR="00F87B1D" w:rsidRDefault="00F87B1D" w:rsidP="00E76B24">
      <w:pPr>
        <w:rPr>
          <w:b/>
        </w:rPr>
      </w:pPr>
    </w:p>
    <w:p w14:paraId="38409E0F" w14:textId="53C925D5" w:rsidR="00F87B1D" w:rsidRDefault="00977E9C" w:rsidP="00977E9C">
      <w:pPr>
        <w:tabs>
          <w:tab w:val="left" w:pos="3210"/>
        </w:tabs>
        <w:rPr>
          <w:b/>
        </w:rPr>
      </w:pPr>
      <w:r>
        <w:rPr>
          <w:b/>
        </w:rPr>
        <w:tab/>
      </w:r>
    </w:p>
    <w:p w14:paraId="66BD2E59" w14:textId="77777777" w:rsidR="00977E9C" w:rsidRDefault="00977E9C" w:rsidP="00977E9C">
      <w:pPr>
        <w:tabs>
          <w:tab w:val="left" w:pos="3210"/>
        </w:tabs>
        <w:rPr>
          <w:b/>
        </w:rPr>
      </w:pPr>
    </w:p>
    <w:p w14:paraId="34F47E28" w14:textId="3913CDBE" w:rsidR="00870BA8" w:rsidRDefault="00870BA8" w:rsidP="00E76B24">
      <w:pPr>
        <w:rPr>
          <w:b/>
        </w:rPr>
      </w:pPr>
      <w:r>
        <w:rPr>
          <w:b/>
        </w:rPr>
        <w:lastRenderedPageBreak/>
        <w:t xml:space="preserve">Overall judgement: </w:t>
      </w:r>
      <w:r w:rsidR="006B334E">
        <w:rPr>
          <w:b/>
        </w:rPr>
        <w:t>Not a valid parallel solution</w:t>
      </w:r>
    </w:p>
    <w:p w14:paraId="29ECEA29" w14:textId="1C98BE6E" w:rsidR="00DE71B3" w:rsidRPr="00DE71B3" w:rsidRDefault="00DE71B3" w:rsidP="00E76B24">
      <w:r>
        <w:t>It’s kind of a shame. I didn’t think that rotating and sending out the table with MPI would be so much worse than just doing it in serial. By the time I realized it was a bad solution it was far to late to go back to the drawing board.</w:t>
      </w:r>
      <w:r w:rsidR="00C35889">
        <w:t xml:space="preserve"> I was only able to reach a size of 13 for my parallel version. </w:t>
      </w:r>
    </w:p>
    <w:p w14:paraId="4FC4C4F0" w14:textId="77777777" w:rsidR="00870BA8" w:rsidRPr="002944BB" w:rsidRDefault="00870BA8" w:rsidP="00E76B24">
      <w:pPr>
        <w:rPr>
          <w:b/>
        </w:rPr>
      </w:pPr>
    </w:p>
    <w:p w14:paraId="0EA346FB" w14:textId="2BC2F9D2" w:rsidR="00E76B24" w:rsidRDefault="00E76B24" w:rsidP="00E76B24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Resources</w:t>
      </w:r>
    </w:p>
    <w:p w14:paraId="02038AB3" w14:textId="659DE99D" w:rsidR="00E76B24" w:rsidRPr="00AE36CD" w:rsidRDefault="00AE36CD" w:rsidP="00AE36CD">
      <w:pPr>
        <w:pStyle w:val="ListParagraph"/>
        <w:numPr>
          <w:ilvl w:val="0"/>
          <w:numId w:val="10"/>
        </w:numPr>
      </w:pPr>
      <w:r w:rsidRPr="00AE36CD">
        <w:t>Wikipedia</w:t>
      </w:r>
    </w:p>
    <w:p w14:paraId="761818AE" w14:textId="5E3FA431" w:rsidR="00AE36CD" w:rsidRPr="00AE36CD" w:rsidRDefault="00AE36CD" w:rsidP="00AE36CD">
      <w:pPr>
        <w:pStyle w:val="ListParagraph"/>
        <w:numPr>
          <w:ilvl w:val="0"/>
          <w:numId w:val="10"/>
        </w:numPr>
      </w:pPr>
      <w:r w:rsidRPr="00AE36CD">
        <w:t>Your notes</w:t>
      </w:r>
    </w:p>
    <w:p w14:paraId="4A8AD23A" w14:textId="4F72B1D4" w:rsidR="00AE36CD" w:rsidRPr="00AE36CD" w:rsidRDefault="00AE36CD" w:rsidP="00AE36CD">
      <w:pPr>
        <w:pStyle w:val="ListParagraph"/>
        <w:numPr>
          <w:ilvl w:val="0"/>
          <w:numId w:val="10"/>
        </w:numPr>
      </w:pPr>
      <w:r w:rsidRPr="00AE36CD">
        <w:t xml:space="preserve">Stack Overflow </w:t>
      </w:r>
    </w:p>
    <w:p w14:paraId="3243BE37" w14:textId="77777777" w:rsidR="00E76B24" w:rsidRDefault="00E76B24" w:rsidP="00E76B24">
      <w:pPr>
        <w:pStyle w:val="ListParagraph"/>
      </w:pPr>
    </w:p>
    <w:sectPr w:rsidR="00E76B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58980" w14:textId="77777777" w:rsidR="00D17D61" w:rsidRDefault="00D17D61" w:rsidP="00C866C4">
      <w:pPr>
        <w:spacing w:after="0" w:line="240" w:lineRule="auto"/>
      </w:pPr>
      <w:r>
        <w:separator/>
      </w:r>
    </w:p>
  </w:endnote>
  <w:endnote w:type="continuationSeparator" w:id="0">
    <w:p w14:paraId="11A7B079" w14:textId="77777777" w:rsidR="00D17D61" w:rsidRDefault="00D17D61" w:rsidP="00C8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64C94" w14:textId="77777777" w:rsidR="00D17D61" w:rsidRDefault="00D17D61" w:rsidP="00C866C4">
      <w:pPr>
        <w:spacing w:after="0" w:line="240" w:lineRule="auto"/>
      </w:pPr>
      <w:r>
        <w:separator/>
      </w:r>
    </w:p>
  </w:footnote>
  <w:footnote w:type="continuationSeparator" w:id="0">
    <w:p w14:paraId="0E7B1788" w14:textId="77777777" w:rsidR="00D17D61" w:rsidRDefault="00D17D61" w:rsidP="00C8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B900" w14:textId="6EAB0533" w:rsidR="00C866C4" w:rsidRDefault="00C866C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F374E8" wp14:editId="63D8BA0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E236" w14:textId="77777777" w:rsidR="00C866C4" w:rsidRDefault="00C866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F374E8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0D3E236" w14:textId="77777777" w:rsidR="00C866C4" w:rsidRDefault="00C866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0D6"/>
    <w:multiLevelType w:val="hybridMultilevel"/>
    <w:tmpl w:val="FF9E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41F"/>
    <w:multiLevelType w:val="hybridMultilevel"/>
    <w:tmpl w:val="9C76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F5E75"/>
    <w:multiLevelType w:val="hybridMultilevel"/>
    <w:tmpl w:val="DC8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DC9"/>
    <w:multiLevelType w:val="hybridMultilevel"/>
    <w:tmpl w:val="4B0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B749B"/>
    <w:multiLevelType w:val="hybridMultilevel"/>
    <w:tmpl w:val="64C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C2241"/>
    <w:multiLevelType w:val="hybridMultilevel"/>
    <w:tmpl w:val="A1EED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F76767"/>
    <w:multiLevelType w:val="hybridMultilevel"/>
    <w:tmpl w:val="6980E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A07203"/>
    <w:multiLevelType w:val="hybridMultilevel"/>
    <w:tmpl w:val="55E0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0F60"/>
    <w:multiLevelType w:val="hybridMultilevel"/>
    <w:tmpl w:val="23E2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06B01"/>
    <w:multiLevelType w:val="hybridMultilevel"/>
    <w:tmpl w:val="B530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CE"/>
    <w:rsid w:val="00045C7E"/>
    <w:rsid w:val="0005024A"/>
    <w:rsid w:val="000650EC"/>
    <w:rsid w:val="00074AB6"/>
    <w:rsid w:val="000E34A6"/>
    <w:rsid w:val="00115A53"/>
    <w:rsid w:val="00140CCE"/>
    <w:rsid w:val="00151953"/>
    <w:rsid w:val="001B0653"/>
    <w:rsid w:val="001C0250"/>
    <w:rsid w:val="001D09F4"/>
    <w:rsid w:val="002051D0"/>
    <w:rsid w:val="00214675"/>
    <w:rsid w:val="002652C8"/>
    <w:rsid w:val="002655A1"/>
    <w:rsid w:val="0027270E"/>
    <w:rsid w:val="002944BB"/>
    <w:rsid w:val="002B42AE"/>
    <w:rsid w:val="0030748E"/>
    <w:rsid w:val="0033125E"/>
    <w:rsid w:val="003772BA"/>
    <w:rsid w:val="0038026C"/>
    <w:rsid w:val="003C0F55"/>
    <w:rsid w:val="003C529F"/>
    <w:rsid w:val="003F37C4"/>
    <w:rsid w:val="004970E1"/>
    <w:rsid w:val="004C4DB5"/>
    <w:rsid w:val="005021BF"/>
    <w:rsid w:val="00534978"/>
    <w:rsid w:val="005425CD"/>
    <w:rsid w:val="00546200"/>
    <w:rsid w:val="0054799E"/>
    <w:rsid w:val="0056626C"/>
    <w:rsid w:val="00575B37"/>
    <w:rsid w:val="00577D2B"/>
    <w:rsid w:val="005B68DC"/>
    <w:rsid w:val="005D1EB9"/>
    <w:rsid w:val="005E4EBA"/>
    <w:rsid w:val="006531C5"/>
    <w:rsid w:val="00657A12"/>
    <w:rsid w:val="00665CC7"/>
    <w:rsid w:val="0068582E"/>
    <w:rsid w:val="006908B4"/>
    <w:rsid w:val="006930A1"/>
    <w:rsid w:val="006B334E"/>
    <w:rsid w:val="006F10DD"/>
    <w:rsid w:val="00717914"/>
    <w:rsid w:val="0073270B"/>
    <w:rsid w:val="00770AD0"/>
    <w:rsid w:val="00794498"/>
    <w:rsid w:val="007A2D16"/>
    <w:rsid w:val="007B7513"/>
    <w:rsid w:val="007F44C1"/>
    <w:rsid w:val="00817486"/>
    <w:rsid w:val="008244D2"/>
    <w:rsid w:val="008423CE"/>
    <w:rsid w:val="00870BA8"/>
    <w:rsid w:val="00882946"/>
    <w:rsid w:val="008F2446"/>
    <w:rsid w:val="00905404"/>
    <w:rsid w:val="00977E9C"/>
    <w:rsid w:val="009F7BBD"/>
    <w:rsid w:val="00A86520"/>
    <w:rsid w:val="00AE36CD"/>
    <w:rsid w:val="00AF7103"/>
    <w:rsid w:val="00B365C8"/>
    <w:rsid w:val="00B55E81"/>
    <w:rsid w:val="00B843C0"/>
    <w:rsid w:val="00B91AC4"/>
    <w:rsid w:val="00C113BF"/>
    <w:rsid w:val="00C302DD"/>
    <w:rsid w:val="00C35889"/>
    <w:rsid w:val="00C866C4"/>
    <w:rsid w:val="00CD3ABD"/>
    <w:rsid w:val="00CE13D7"/>
    <w:rsid w:val="00D11E12"/>
    <w:rsid w:val="00D17D61"/>
    <w:rsid w:val="00D36010"/>
    <w:rsid w:val="00D62CE0"/>
    <w:rsid w:val="00D86F70"/>
    <w:rsid w:val="00DA48B2"/>
    <w:rsid w:val="00DD3C13"/>
    <w:rsid w:val="00DE71B3"/>
    <w:rsid w:val="00E04A7C"/>
    <w:rsid w:val="00E13877"/>
    <w:rsid w:val="00E72A11"/>
    <w:rsid w:val="00E7698F"/>
    <w:rsid w:val="00E76B24"/>
    <w:rsid w:val="00E93C29"/>
    <w:rsid w:val="00EC5B37"/>
    <w:rsid w:val="00EE26BA"/>
    <w:rsid w:val="00F408FA"/>
    <w:rsid w:val="00F4386E"/>
    <w:rsid w:val="00F744C4"/>
    <w:rsid w:val="00F87B1D"/>
    <w:rsid w:val="00F87F7F"/>
    <w:rsid w:val="00FA1E99"/>
    <w:rsid w:val="00FD0179"/>
    <w:rsid w:val="00FF1F6F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B38C"/>
  <w15:chartTrackingRefBased/>
  <w15:docId w15:val="{01C08856-4E07-4347-8493-6350AB9D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C4"/>
  </w:style>
  <w:style w:type="paragraph" w:styleId="Footer">
    <w:name w:val="footer"/>
    <w:basedOn w:val="Normal"/>
    <w:link w:val="FooterChar"/>
    <w:uiPriority w:val="99"/>
    <w:unhideWhenUsed/>
    <w:rsid w:val="00C86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C4"/>
  </w:style>
  <w:style w:type="paragraph" w:styleId="ListParagraph">
    <w:name w:val="List Paragraph"/>
    <w:basedOn w:val="Normal"/>
    <w:uiPriority w:val="34"/>
    <w:qFormat/>
    <w:rsid w:val="00C866C4"/>
    <w:pPr>
      <w:ind w:left="720"/>
      <w:contextualSpacing/>
    </w:pPr>
  </w:style>
  <w:style w:type="table" w:styleId="TableGrid">
    <w:name w:val="Table Grid"/>
    <w:basedOn w:val="TableNormal"/>
    <w:uiPriority w:val="39"/>
    <w:rsid w:val="0004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45C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5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6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Dustin R.</dc:creator>
  <cp:keywords/>
  <dc:description/>
  <cp:lastModifiedBy>Cook, Dustin R.</cp:lastModifiedBy>
  <cp:revision>79</cp:revision>
  <cp:lastPrinted>2018-12-11T02:10:00Z</cp:lastPrinted>
  <dcterms:created xsi:type="dcterms:W3CDTF">2018-12-10T08:34:00Z</dcterms:created>
  <dcterms:modified xsi:type="dcterms:W3CDTF">2018-12-11T02:12:00Z</dcterms:modified>
</cp:coreProperties>
</file>