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u w:val="single"/>
        </w:rPr>
        <w:t>Itinerary - Dustin Wicker</w:t>
      </w:r>
    </w:p>
    <w:p>
      <w:pPr>
        <w:jc w:val="center"/>
      </w:pPr>
      <w:r>
        <w:t>Week of 6/3 - 6/7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u w:val="single"/>
              </w:rPr>
              <w:t>Date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u w:val="single"/>
              </w:rPr>
              <w:t>Working Location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Monday,  6/3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Denver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Tuesday,  6/4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Denver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Wednesday,  6/5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Denver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Thursday,  6/6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Denver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Friday,  6/7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Denver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