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bidi w:val="0"/>
        <w:spacing w:lineRule="auto" w:line="276"/>
        <w:jc w:val="start"/>
        <w:rPr>
          <w:rFonts w:ascii="Calibri" w:hAnsi="Calibri" w:cs="Calibri"/>
          <w:b w:val="false"/>
          <w:bCs w:val="false"/>
          <w:sz w:val="24"/>
          <w:szCs w:val="24"/>
        </w:rPr>
      </w:pPr>
      <w:r>
        <w:rPr>
          <w:rFonts w:cs="Calibri" w:ascii="Calibri" w:hAnsi="Calibri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3477895</wp:posOffset>
            </wp:positionH>
            <wp:positionV relativeFrom="paragraph">
              <wp:posOffset>16510</wp:posOffset>
            </wp:positionV>
            <wp:extent cx="1024255" cy="1024255"/>
            <wp:effectExtent l="0" t="0" r="0" b="0"/>
            <wp:wrapSquare wrapText="bothSides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1" t="-21" r="-21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10242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  <w:r>
        <w:rPr>
          <w:rFonts w:cs="Calibri" w:ascii="Calibri" w:hAnsi="Calibri"/>
          <w:b/>
          <w:bCs/>
          <w:sz w:val="28"/>
          <w:szCs w:val="28"/>
        </w:rPr>
        <w:t>Top 10 Most Used Survivor Perks</w:t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 w:val="false"/>
          <w:bCs w:val="false"/>
          <w:sz w:val="24"/>
          <w:szCs w:val="24"/>
        </w:rPr>
      </w:pPr>
      <w:r>
        <w:rPr>
          <w:rFonts w:cs="Calibri" w:ascii="Calibri" w:hAnsi="Calibri"/>
          <w:b w:val="false"/>
          <w:bCs w:val="false"/>
          <w:sz w:val="24"/>
          <w:szCs w:val="24"/>
        </w:rPr>
        <w:t xml:space="preserve">Credit: </w:t>
      </w:r>
      <w:hyperlink r:id="rId3">
        <w:r>
          <w:rPr>
            <w:rStyle w:val="Hyperlink"/>
            <w:rFonts w:cs="Calibri" w:ascii="Calibri" w:hAnsi="Calibri"/>
            <w:b w:val="false"/>
            <w:bCs w:val="false"/>
            <w:sz w:val="24"/>
            <w:szCs w:val="24"/>
          </w:rPr>
          <w:t>https://nightlight.gg/perks</w:t>
        </w:r>
      </w:hyperlink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 w:val="false"/>
          <w:bCs w:val="false"/>
          <w:sz w:val="24"/>
          <w:szCs w:val="24"/>
        </w:rPr>
      </w:pPr>
      <w:r>
        <w:rPr>
          <w:rFonts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 w:val="false"/>
          <w:bCs w:val="false"/>
          <w:sz w:val="22"/>
          <w:szCs w:val="22"/>
        </w:rPr>
      </w:pPr>
      <w:r>
        <w:rPr>
          <w:rFonts w:cs="Calibri" w:ascii="Calibri" w:hAnsi="Calibri"/>
          <w:b/>
          <w:bCs/>
          <w:sz w:val="24"/>
          <w:szCs w:val="24"/>
        </w:rPr>
        <w:t xml:space="preserve">#1 Windows of Opportunity </w:t>
      </w:r>
      <w:r>
        <w:rPr>
          <w:rFonts w:cs="Calibri" w:ascii="Calibri" w:hAnsi="Calibri"/>
          <w:b w:val="false"/>
          <w:bCs w:val="false"/>
          <w:sz w:val="24"/>
          <w:szCs w:val="24"/>
        </w:rPr>
        <w:t xml:space="preserve"> --  Kate Denson (30.19%)</w:t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 w:val="false"/>
          <w:bCs w:val="false"/>
          <w:sz w:val="22"/>
          <w:szCs w:val="22"/>
        </w:rPr>
      </w:pPr>
      <w:r>
        <w:rPr>
          <w:rFonts w:cs="Calibri" w:ascii="Calibri" w:hAnsi="Calibri"/>
          <w:b w:val="false"/>
          <w:bCs w:val="false"/>
          <w:sz w:val="22"/>
          <w:szCs w:val="22"/>
        </w:rPr>
        <w:t>Unlocks potential in your Aura-reading ability.</w:t>
      </w:r>
    </w:p>
    <w:p>
      <w:pPr>
        <w:pStyle w:val="Normal"/>
        <w:bidi w:val="0"/>
        <w:spacing w:lineRule="auto" w:line="276"/>
        <w:jc w:val="start"/>
        <w:rPr/>
      </w:pPr>
      <w:r>
        <w:rPr>
          <w:rFonts w:cs="Calibri" w:ascii="Calibri" w:hAnsi="Calibri"/>
          <w:b w:val="false"/>
          <w:bCs w:val="false"/>
          <w:sz w:val="22"/>
          <w:szCs w:val="22"/>
        </w:rPr>
        <w:t xml:space="preserve">The </w:t>
      </w:r>
      <w:r>
        <w:rPr>
          <w:rFonts w:cs="Calibri" w:ascii="Calibri" w:hAnsi="Calibri"/>
          <w:b/>
          <w:bCs/>
          <w:sz w:val="22"/>
          <w:szCs w:val="22"/>
        </w:rPr>
        <w:t>Auras</w:t>
      </w:r>
      <w:r>
        <w:rPr>
          <w:rFonts w:cs="Calibri" w:ascii="Calibri" w:hAnsi="Calibri"/>
          <w:b w:val="false"/>
          <w:bCs w:val="false"/>
          <w:sz w:val="22"/>
          <w:szCs w:val="22"/>
        </w:rPr>
        <w:t xml:space="preserve"> of </w:t>
      </w:r>
      <w:r>
        <w:rPr>
          <w:rFonts w:cs="Calibri" w:ascii="Calibri" w:hAnsi="Calibri"/>
          <w:b/>
          <w:bCs/>
          <w:sz w:val="22"/>
          <w:szCs w:val="22"/>
        </w:rPr>
        <w:t xml:space="preserve">Breakable Walls, Pallets, </w:t>
      </w:r>
      <w:r>
        <w:rPr>
          <w:rFonts w:cs="Calibri" w:ascii="Calibri" w:hAnsi="Calibri"/>
          <w:b w:val="false"/>
          <w:bCs w:val="false"/>
          <w:sz w:val="22"/>
          <w:szCs w:val="22"/>
        </w:rPr>
        <w:t xml:space="preserve">and </w:t>
      </w:r>
      <w:r>
        <w:rPr>
          <w:rFonts w:cs="Calibri" w:ascii="Calibri" w:hAnsi="Calibri"/>
          <w:b/>
          <w:bCs/>
          <w:sz w:val="22"/>
          <w:szCs w:val="22"/>
        </w:rPr>
        <w:t>Windows</w:t>
      </w:r>
      <w:r>
        <w:rPr>
          <w:rFonts w:cs="Calibri" w:ascii="Calibri" w:hAnsi="Calibri"/>
          <w:b w:val="false"/>
          <w:bCs w:val="false"/>
          <w:sz w:val="22"/>
          <w:szCs w:val="22"/>
        </w:rPr>
        <w:t xml:space="preserve"> are revealed to you within </w:t>
      </w:r>
      <w:r>
        <w:rPr>
          <w:rFonts w:cs="Calibri" w:ascii="Calibri" w:hAnsi="Calibri"/>
          <w:b/>
          <w:bCs/>
          <w:sz w:val="22"/>
          <w:szCs w:val="22"/>
        </w:rPr>
        <w:t>24/28/32</w:t>
      </w:r>
      <w:r>
        <w:rPr>
          <w:rFonts w:cs="Calibri" w:ascii="Calibri" w:hAnsi="Calibri"/>
          <w:b w:val="false"/>
          <w:bCs w:val="false"/>
          <w:sz w:val="22"/>
          <w:szCs w:val="22"/>
        </w:rPr>
        <w:t xml:space="preserve"> meters.</w:t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3690620</wp:posOffset>
            </wp:positionH>
            <wp:positionV relativeFrom="paragraph">
              <wp:posOffset>142875</wp:posOffset>
            </wp:positionV>
            <wp:extent cx="1023620" cy="1023620"/>
            <wp:effectExtent l="0" t="0" r="0" b="0"/>
            <wp:wrapSquare wrapText="bothSides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" t="-21" r="-21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1023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 w:val="false"/>
          <w:bCs w:val="false"/>
          <w:sz w:val="22"/>
          <w:szCs w:val="22"/>
        </w:rPr>
      </w:pPr>
      <w:r>
        <w:rPr>
          <w:rFonts w:cs="Calibri" w:ascii="Calibri" w:hAnsi="Calibri"/>
          <w:b/>
          <w:bCs/>
          <w:sz w:val="24"/>
          <w:szCs w:val="24"/>
        </w:rPr>
        <w:t>#2 Lithe</w:t>
      </w:r>
      <w:r>
        <w:rPr>
          <w:rFonts w:cs="Calibri" w:ascii="Calibri" w:hAnsi="Calibri"/>
          <w:b w:val="false"/>
          <w:bCs w:val="false"/>
          <w:sz w:val="24"/>
          <w:szCs w:val="24"/>
        </w:rPr>
        <w:t xml:space="preserve">  -- Feng Min  (21.26%)</w:t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cs="Calibri" w:ascii="Calibri" w:hAnsi="Calibri"/>
          <w:b w:val="false"/>
          <w:bCs w:val="false"/>
          <w:sz w:val="22"/>
          <w:szCs w:val="22"/>
        </w:rPr>
        <w:t xml:space="preserve">Performing a </w:t>
      </w:r>
      <w:r>
        <w:rPr>
          <w:rFonts w:cs="Calibri" w:ascii="Calibri" w:hAnsi="Calibri"/>
          <w:b w:val="false"/>
          <w:bCs w:val="false"/>
          <w:i/>
          <w:iCs/>
          <w:sz w:val="22"/>
          <w:szCs w:val="22"/>
        </w:rPr>
        <w:t>Rushed Vault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triggers </w:t>
      </w:r>
      <w:r>
        <w:rPr>
          <w:rFonts w:cs="Calibri" w:ascii="Calibri" w:hAnsi="Calibri"/>
          <w:b w:val="false"/>
          <w:bCs w:val="false"/>
          <w:i/>
          <w:iCs/>
          <w:sz w:val="22"/>
          <w:szCs w:val="22"/>
        </w:rPr>
        <w:t>Lithe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>: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start"/>
        <w:rPr>
          <w:rFonts w:ascii="Calibri" w:hAnsi="Calibri" w:cs="Calibri"/>
          <w:b w:val="false"/>
          <w:bCs w:val="false"/>
          <w:i/>
          <w:i/>
          <w:iCs/>
          <w:sz w:val="22"/>
          <w:szCs w:val="22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Grants a </w:t>
      </w:r>
      <w:r>
        <w:rPr>
          <w:rFonts w:cs="Calibri" w:ascii="Calibri" w:hAnsi="Calibri"/>
          <w:b/>
          <w:bCs/>
          <w:i w:val="false"/>
          <w:iCs w:val="false"/>
          <w:sz w:val="22"/>
          <w:szCs w:val="22"/>
        </w:rPr>
        <w:t xml:space="preserve">+50% </w:t>
      </w:r>
      <w:r>
        <w:rPr>
          <w:rFonts w:cs="Calibri" w:ascii="Calibri" w:hAnsi="Calibri"/>
          <w:b/>
          <w:bCs/>
          <w:i/>
          <w:iCs/>
          <w:sz w:val="22"/>
          <w:szCs w:val="22"/>
        </w:rPr>
        <w:t>Haste</w:t>
      </w:r>
      <w:r>
        <w:rPr>
          <w:rFonts w:cs="Calibri" w:ascii="Calibri" w:hAnsi="Calibri"/>
          <w:b/>
          <w:bCs/>
          <w:i w:val="false"/>
          <w:iCs w:val="false"/>
          <w:sz w:val="22"/>
          <w:szCs w:val="22"/>
        </w:rPr>
        <w:t xml:space="preserve"> 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Status Effect for </w:t>
      </w:r>
      <w:r>
        <w:rPr>
          <w:rFonts w:cs="Calibri" w:ascii="Calibri" w:hAnsi="Calibri"/>
          <w:b/>
          <w:bCs/>
          <w:i w:val="false"/>
          <w:iCs w:val="false"/>
          <w:sz w:val="22"/>
          <w:szCs w:val="22"/>
        </w:rPr>
        <w:t>3 seconds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>.</w:t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 w:val="false"/>
          <w:bCs w:val="false"/>
          <w:i/>
          <w:i/>
          <w:iCs/>
          <w:sz w:val="22"/>
          <w:szCs w:val="22"/>
        </w:rPr>
      </w:pPr>
      <w:r>
        <w:rPr>
          <w:rFonts w:cs="Calibri" w:ascii="Calibri" w:hAnsi="Calibri"/>
          <w:b w:val="false"/>
          <w:bCs w:val="false"/>
          <w:i/>
          <w:iCs/>
          <w:sz w:val="22"/>
          <w:szCs w:val="22"/>
        </w:rPr>
        <w:t>Lithe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causes the </w:t>
      </w:r>
      <w:r>
        <w:rPr>
          <w:rFonts w:cs="Calibri" w:ascii="Calibri" w:hAnsi="Calibri"/>
          <w:b/>
          <w:bCs/>
          <w:i/>
          <w:iCs/>
          <w:sz w:val="22"/>
          <w:szCs w:val="22"/>
        </w:rPr>
        <w:t>Exhausted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Status Effect for </w:t>
      </w:r>
      <w:r>
        <w:rPr>
          <w:rFonts w:cs="Calibri" w:ascii="Calibri" w:hAnsi="Calibri"/>
          <w:b/>
          <w:bCs/>
          <w:i w:val="false"/>
          <w:iCs w:val="false"/>
          <w:sz w:val="22"/>
          <w:szCs w:val="22"/>
        </w:rPr>
        <w:t>60/50/40 seconds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>.</w:t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/>
          <w:bCs/>
          <w:i/>
          <w:i/>
          <w:iCs/>
          <w:sz w:val="22"/>
          <w:szCs w:val="22"/>
        </w:rPr>
      </w:pPr>
      <w:r>
        <w:rPr>
          <w:rFonts w:cs="Calibri" w:ascii="Calibri" w:hAnsi="Calibri"/>
          <w:b w:val="false"/>
          <w:bCs w:val="false"/>
          <w:i/>
          <w:iCs/>
          <w:sz w:val="22"/>
          <w:szCs w:val="22"/>
        </w:rPr>
        <w:t>Lithe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cannot be used when </w:t>
      </w:r>
      <w:r>
        <w:rPr>
          <w:rFonts w:cs="Calibri" w:ascii="Calibri" w:hAnsi="Calibri"/>
          <w:b/>
          <w:bCs/>
          <w:i/>
          <w:iCs/>
          <w:sz w:val="22"/>
          <w:szCs w:val="22"/>
        </w:rPr>
        <w:t>Exhausted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>.</w:t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/>
          <w:bCs/>
          <w:i/>
          <w:i/>
          <w:iCs/>
          <w:sz w:val="22"/>
          <w:szCs w:val="22"/>
        </w:rPr>
      </w:pPr>
      <w:r>
        <w:rPr>
          <w:rFonts w:cs="Calibri" w:ascii="Calibri" w:hAnsi="Calibri"/>
          <w:b/>
          <w:bCs/>
          <w:i/>
          <w:iCs/>
          <w:sz w:val="22"/>
          <w:szCs w:val="22"/>
        </w:rPr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cs="Calibri" w:ascii="Calibri" w:hAnsi="Calibri"/>
          <w:b/>
          <w:bCs/>
          <w:i w:val="false"/>
          <w:iCs w:val="false"/>
          <w:sz w:val="24"/>
          <w:szCs w:val="24"/>
        </w:rPr>
        <w:t>#3 Resilience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4925060</wp:posOffset>
            </wp:positionH>
            <wp:positionV relativeFrom="paragraph">
              <wp:posOffset>38100</wp:posOffset>
            </wp:positionV>
            <wp:extent cx="1023620" cy="1023620"/>
            <wp:effectExtent l="0" t="0" r="0" b="0"/>
            <wp:wrapSquare wrapText="bothSides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21" r="-21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1023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</w:rPr>
        <w:t xml:space="preserve">  -- General Perk  (19.07%)</w:t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/>
          <w:bCs/>
          <w:i w:val="false"/>
          <w:i w:val="false"/>
          <w:iCs w:val="false"/>
          <w:sz w:val="22"/>
          <w:szCs w:val="22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>You are motivated in dire situations.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start"/>
        <w:rPr>
          <w:rFonts w:ascii="Calibri" w:hAnsi="Calibri" w:cs="Calibri"/>
          <w:b/>
          <w:bCs/>
          <w:i/>
          <w:i/>
          <w:iCs/>
          <w:sz w:val="22"/>
          <w:szCs w:val="22"/>
        </w:rPr>
      </w:pPr>
      <w:r>
        <w:rPr>
          <w:rFonts w:cs="Calibri" w:ascii="Calibri" w:hAnsi="Calibri"/>
          <w:b/>
          <w:bCs/>
          <w:i w:val="false"/>
          <w:iCs w:val="false"/>
          <w:sz w:val="22"/>
          <w:szCs w:val="22"/>
        </w:rPr>
        <w:t>Increases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your Action speeds for Repairing. Healing, Sabotaging, Unhooking, Vaulting, Cleansing, Blessing, Opening, and Unlocking by </w:t>
      </w:r>
      <w:r>
        <w:rPr>
          <w:rFonts w:cs="Calibri" w:ascii="Calibri" w:hAnsi="Calibri"/>
          <w:b/>
          <w:bCs/>
          <w:i w:val="false"/>
          <w:iCs w:val="false"/>
          <w:sz w:val="22"/>
          <w:szCs w:val="22"/>
        </w:rPr>
        <w:t>3/6/9 %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when in the </w:t>
      </w:r>
      <w:r>
        <w:rPr>
          <w:rFonts w:cs="Calibri" w:ascii="Calibri" w:hAnsi="Calibri"/>
          <w:b/>
          <w:bCs/>
          <w:i w:val="false"/>
          <w:iCs w:val="false"/>
          <w:sz w:val="22"/>
          <w:szCs w:val="22"/>
        </w:rPr>
        <w:t>Injured State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>.</w:t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/>
          <w:bCs/>
          <w:i/>
          <w:i/>
          <w:iCs/>
          <w:sz w:val="22"/>
          <w:szCs w:val="22"/>
        </w:rPr>
      </w:pPr>
      <w:r>
        <w:rPr>
          <w:rFonts w:cs="Calibri" w:ascii="Calibri" w:hAnsi="Calibri"/>
          <w:b/>
          <w:bCs/>
          <w:i/>
          <w:iCs/>
          <w:sz w:val="22"/>
          <w:szCs w:val="22"/>
        </w:rPr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cs="Calibri" w:ascii="Calibri" w:hAnsi="Calibri"/>
          <w:b/>
          <w:bCs/>
          <w:i w:val="false"/>
          <w:iCs w:val="false"/>
          <w:sz w:val="24"/>
          <w:szCs w:val="24"/>
        </w:rPr>
        <w:t>#4 Deja Vu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</w:rPr>
        <w:t xml:space="preserve">  --  General Perk  (18.9%)</w:t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>Paranoia paired with your horror of failure helps prepare you from repeating the same mistakes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5527040</wp:posOffset>
            </wp:positionH>
            <wp:positionV relativeFrom="paragraph">
              <wp:posOffset>129540</wp:posOffset>
            </wp:positionV>
            <wp:extent cx="1023620" cy="1023620"/>
            <wp:effectExtent l="0" t="0" r="0" b="0"/>
            <wp:wrapSquare wrapText="bothSides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1" t="-21" r="-21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1023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. </w:t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>Unlocks potential in your Aura-reading ability: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start"/>
        <w:rPr>
          <w:rFonts w:ascii="Calibri" w:hAnsi="Calibri" w:cs="Calibri"/>
          <w:b/>
          <w:bCs/>
          <w:i w:val="false"/>
          <w:i w:val="false"/>
          <w:iCs w:val="false"/>
          <w:sz w:val="22"/>
          <w:szCs w:val="22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The </w:t>
      </w:r>
      <w:r>
        <w:rPr>
          <w:rFonts w:cs="Calibri" w:ascii="Calibri" w:hAnsi="Calibri"/>
          <w:b/>
          <w:bCs/>
          <w:i w:val="false"/>
          <w:iCs w:val="false"/>
          <w:sz w:val="22"/>
          <w:szCs w:val="22"/>
        </w:rPr>
        <w:t>Auras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of the </w:t>
      </w:r>
      <w:r>
        <w:rPr>
          <w:rFonts w:cs="Calibri" w:ascii="Calibri" w:hAnsi="Calibri"/>
          <w:b/>
          <w:bCs/>
          <w:i w:val="false"/>
          <w:iCs w:val="false"/>
          <w:sz w:val="22"/>
          <w:szCs w:val="22"/>
        </w:rPr>
        <w:t>3 Generators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in closest proximity to one another are revealed to you at all times.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cs="Calibri" w:ascii="Calibri" w:hAnsi="Calibri"/>
          <w:b/>
          <w:bCs/>
          <w:i w:val="false"/>
          <w:iCs w:val="false"/>
          <w:sz w:val="22"/>
          <w:szCs w:val="22"/>
        </w:rPr>
        <w:t>Increases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your Repair speed on those Generators by </w:t>
      </w:r>
      <w:r>
        <w:rPr>
          <w:rFonts w:cs="Calibri" w:ascii="Calibri" w:hAnsi="Calibri"/>
          <w:b/>
          <w:bCs/>
          <w:i w:val="false"/>
          <w:iCs w:val="false"/>
          <w:sz w:val="22"/>
          <w:szCs w:val="22"/>
        </w:rPr>
        <w:t>4/5/6 %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>.</w:t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/>
          <w:bCs/>
          <w:i/>
          <w:i/>
          <w:iCs/>
          <w:sz w:val="22"/>
          <w:szCs w:val="22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Held </w:t>
      </w:r>
      <w:r>
        <w:rPr>
          <w:rFonts w:cs="Calibri" w:ascii="Calibri" w:hAnsi="Calibri"/>
          <w:b/>
          <w:bCs/>
          <w:i w:val="false"/>
          <w:iCs w:val="false"/>
          <w:sz w:val="22"/>
          <w:szCs w:val="22"/>
        </w:rPr>
        <w:t>Map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automatically track Auras revealed by </w:t>
      </w:r>
      <w:r>
        <w:rPr>
          <w:rFonts w:cs="Calibri" w:ascii="Calibri" w:hAnsi="Calibri"/>
          <w:b w:val="false"/>
          <w:bCs w:val="false"/>
          <w:i/>
          <w:iCs/>
          <w:sz w:val="22"/>
          <w:szCs w:val="22"/>
        </w:rPr>
        <w:t>Deja Vu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>.</w:t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/>
          <w:bCs/>
          <w:i/>
          <w:i/>
          <w:iCs/>
          <w:sz w:val="22"/>
          <w:szCs w:val="22"/>
        </w:rPr>
      </w:pPr>
      <w:r>
        <w:rPr>
          <w:rFonts w:cs="Calibri" w:ascii="Calibri" w:hAnsi="Calibri"/>
          <w:b/>
          <w:bCs/>
          <w:i/>
          <w:iCs/>
          <w:sz w:val="22"/>
          <w:szCs w:val="22"/>
        </w:rPr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cs="Calibri" w:ascii="Calibri" w:hAnsi="Calibri"/>
          <w:b/>
          <w:bCs/>
          <w:i w:val="false"/>
          <w:iCs w:val="false"/>
          <w:sz w:val="24"/>
          <w:szCs w:val="24"/>
        </w:rPr>
        <w:t>#5 Sprint Burst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4071620</wp:posOffset>
            </wp:positionH>
            <wp:positionV relativeFrom="paragraph">
              <wp:posOffset>-24765</wp:posOffset>
            </wp:positionV>
            <wp:extent cx="1023620" cy="1023620"/>
            <wp:effectExtent l="0" t="0" r="0" b="0"/>
            <wp:wrapSquare wrapText="bothSides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" t="-21" r="-21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1023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</w:rPr>
        <w:t xml:space="preserve">  -- Meg Thomas  (15.59%)</w:t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Starting to run triggers </w:t>
      </w:r>
      <w:r>
        <w:rPr>
          <w:rFonts w:cs="Calibri" w:ascii="Calibri" w:hAnsi="Calibri"/>
          <w:b w:val="false"/>
          <w:bCs w:val="false"/>
          <w:i/>
          <w:iCs/>
          <w:sz w:val="22"/>
          <w:szCs w:val="22"/>
        </w:rPr>
        <w:t>Spring Burst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>:</w:t>
      </w:r>
    </w:p>
    <w:p>
      <w:pPr>
        <w:pStyle w:val="Normal"/>
        <w:numPr>
          <w:ilvl w:val="0"/>
          <w:numId w:val="4"/>
        </w:numPr>
        <w:bidi w:val="0"/>
        <w:spacing w:lineRule="auto" w:line="276"/>
        <w:jc w:val="start"/>
        <w:rPr>
          <w:rFonts w:ascii="Calibri" w:hAnsi="Calibri" w:cs="Calibri"/>
          <w:b w:val="false"/>
          <w:bCs w:val="false"/>
          <w:i/>
          <w:i/>
          <w:iCs/>
          <w:sz w:val="22"/>
          <w:szCs w:val="22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Grants a </w:t>
      </w:r>
      <w:r>
        <w:rPr>
          <w:rFonts w:cs="Calibri" w:ascii="Calibri" w:hAnsi="Calibri"/>
          <w:b/>
          <w:bCs/>
          <w:i w:val="false"/>
          <w:iCs w:val="false"/>
          <w:sz w:val="22"/>
          <w:szCs w:val="22"/>
        </w:rPr>
        <w:t xml:space="preserve">+50% </w:t>
      </w:r>
      <w:r>
        <w:rPr>
          <w:rFonts w:cs="Calibri" w:ascii="Calibri" w:hAnsi="Calibri"/>
          <w:b/>
          <w:bCs/>
          <w:i/>
          <w:iCs/>
          <w:sz w:val="22"/>
          <w:szCs w:val="22"/>
        </w:rPr>
        <w:t>Haste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Status Effect for </w:t>
      </w:r>
      <w:r>
        <w:rPr>
          <w:rFonts w:cs="Calibri" w:ascii="Calibri" w:hAnsi="Calibri"/>
          <w:b/>
          <w:bCs/>
          <w:i w:val="false"/>
          <w:iCs w:val="false"/>
          <w:sz w:val="22"/>
          <w:szCs w:val="22"/>
        </w:rPr>
        <w:t>3 seconds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>.</w:t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 w:val="false"/>
          <w:bCs w:val="false"/>
          <w:i/>
          <w:i/>
          <w:iCs/>
          <w:sz w:val="22"/>
          <w:szCs w:val="22"/>
        </w:rPr>
      </w:pPr>
      <w:r>
        <w:rPr>
          <w:rFonts w:cs="Calibri" w:ascii="Calibri" w:hAnsi="Calibri"/>
          <w:b w:val="false"/>
          <w:bCs w:val="false"/>
          <w:i/>
          <w:iCs/>
          <w:sz w:val="22"/>
          <w:szCs w:val="22"/>
        </w:rPr>
        <w:t>Spring Burst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causes the </w:t>
      </w:r>
      <w:r>
        <w:rPr>
          <w:rFonts w:cs="Calibri" w:ascii="Calibri" w:hAnsi="Calibri"/>
          <w:b/>
          <w:bCs/>
          <w:i/>
          <w:iCs/>
          <w:sz w:val="22"/>
          <w:szCs w:val="22"/>
        </w:rPr>
        <w:t>Exhausted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Status Effect for </w:t>
      </w:r>
      <w:r>
        <w:rPr>
          <w:rFonts w:cs="Calibri" w:ascii="Calibri" w:hAnsi="Calibri"/>
          <w:b/>
          <w:bCs/>
          <w:i w:val="false"/>
          <w:iCs w:val="false"/>
          <w:sz w:val="22"/>
          <w:szCs w:val="22"/>
        </w:rPr>
        <w:t>60/50/40 seconds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>.</w:t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/>
          <w:bCs/>
          <w:i/>
          <w:i/>
          <w:iCs/>
          <w:sz w:val="22"/>
          <w:szCs w:val="22"/>
        </w:rPr>
      </w:pPr>
      <w:r>
        <w:rPr>
          <w:rFonts w:cs="Calibri" w:ascii="Calibri" w:hAnsi="Calibri"/>
          <w:b w:val="false"/>
          <w:bCs w:val="false"/>
          <w:i/>
          <w:iCs/>
          <w:sz w:val="22"/>
          <w:szCs w:val="22"/>
        </w:rPr>
        <w:t>Sprint Burst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cannot b e used when </w:t>
      </w:r>
      <w:r>
        <w:rPr>
          <w:rFonts w:cs="Calibri" w:ascii="Calibri" w:hAnsi="Calibri"/>
          <w:b/>
          <w:bCs/>
          <w:i/>
          <w:iCs/>
          <w:sz w:val="22"/>
          <w:szCs w:val="22"/>
        </w:rPr>
        <w:t>Exhausted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>.</w:t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/>
          <w:bCs/>
          <w:i/>
          <w:i/>
          <w:iCs/>
          <w:sz w:val="22"/>
          <w:szCs w:val="22"/>
        </w:rPr>
      </w:pPr>
      <w:r>
        <w:rPr>
          <w:rFonts w:cs="Calibri" w:ascii="Calibri" w:hAnsi="Calibri"/>
          <w:b/>
          <w:bCs/>
          <w:i/>
          <w:iCs/>
          <w:sz w:val="22"/>
          <w:szCs w:val="22"/>
        </w:rPr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cs="Calibri" w:ascii="Calibri" w:hAnsi="Calibri"/>
          <w:b/>
          <w:bCs/>
          <w:i w:val="false"/>
          <w:iCs w:val="false"/>
          <w:sz w:val="24"/>
          <w:szCs w:val="24"/>
        </w:rPr>
        <w:t>#6 Dead Hard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</w:rPr>
        <w:t xml:space="preserve">  -- David King  (12.98%)</w:t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>You can take a beating.</w:t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After being unhooked or unhooking yourself, </w:t>
      </w:r>
      <w:r>
        <w:rPr>
          <w:rFonts w:cs="Calibri" w:ascii="Calibri" w:hAnsi="Calibri"/>
          <w:b w:val="false"/>
          <w:bCs w:val="false"/>
          <w:i/>
          <w:iCs/>
          <w:sz w:val="22"/>
          <w:szCs w:val="22"/>
        </w:rPr>
        <w:t>Dead Hard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4902200</wp:posOffset>
            </wp:positionH>
            <wp:positionV relativeFrom="paragraph">
              <wp:posOffset>209550</wp:posOffset>
            </wp:positionV>
            <wp:extent cx="1023620" cy="1023620"/>
            <wp:effectExtent l="0" t="0" r="0" b="0"/>
            <wp:wrapSquare wrapText="bothSides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21" r="-21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1023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activates whenever you are injured and running, and allows you to tap into your adrenaline bank to avoid taking further damage: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start"/>
        <w:rPr>
          <w:rFonts w:ascii="Calibri" w:hAnsi="Calibri" w:cs="Calibri"/>
          <w:b w:val="false"/>
          <w:bCs w:val="false"/>
          <w:i/>
          <w:i/>
          <w:iCs/>
          <w:sz w:val="22"/>
          <w:szCs w:val="22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Press the </w:t>
      </w:r>
      <w:r>
        <w:rPr>
          <w:rFonts w:cs="Calibri" w:ascii="Calibri" w:hAnsi="Calibri"/>
          <w:b w:val="false"/>
          <w:bCs w:val="false"/>
          <w:i/>
          <w:iCs/>
          <w:sz w:val="22"/>
          <w:szCs w:val="22"/>
        </w:rPr>
        <w:t>Active Ability button</w:t>
      </w:r>
      <w:r>
        <w:rPr>
          <w:rFonts w:cs="Calibri" w:ascii="Calibri" w:hAnsi="Calibri"/>
          <w:b/>
          <w:bCs/>
          <w:i/>
          <w:iCs/>
          <w:sz w:val="22"/>
          <w:szCs w:val="22"/>
        </w:rPr>
        <w:t xml:space="preserve"> 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to trigger the </w:t>
      </w:r>
      <w:r>
        <w:rPr>
          <w:rFonts w:cs="Calibri" w:ascii="Calibri" w:hAnsi="Calibri"/>
          <w:b/>
          <w:bCs/>
          <w:i/>
          <w:iCs/>
          <w:sz w:val="22"/>
          <w:szCs w:val="22"/>
        </w:rPr>
        <w:t>Endurance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Status Effect for </w:t>
      </w:r>
      <w:r>
        <w:rPr>
          <w:rFonts w:cs="Calibri" w:ascii="Calibri" w:hAnsi="Calibri"/>
          <w:b/>
          <w:bCs/>
          <w:i w:val="false"/>
          <w:iCs w:val="false"/>
          <w:sz w:val="22"/>
          <w:szCs w:val="22"/>
        </w:rPr>
        <w:t>0.5 seconds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>.</w:t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 w:val="false"/>
          <w:bCs w:val="false"/>
          <w:i/>
          <w:i/>
          <w:iCs/>
          <w:sz w:val="22"/>
          <w:szCs w:val="22"/>
        </w:rPr>
      </w:pPr>
      <w:r>
        <w:rPr>
          <w:rFonts w:cs="Calibri" w:ascii="Calibri" w:hAnsi="Calibri"/>
          <w:b w:val="false"/>
          <w:bCs w:val="false"/>
          <w:i/>
          <w:iCs/>
          <w:sz w:val="22"/>
          <w:szCs w:val="22"/>
        </w:rPr>
        <w:t>Dead Hard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deactivates after use.</w:t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 w:val="false"/>
          <w:bCs w:val="false"/>
          <w:i/>
          <w:i/>
          <w:iCs/>
          <w:sz w:val="22"/>
          <w:szCs w:val="22"/>
        </w:rPr>
      </w:pPr>
      <w:r>
        <w:rPr>
          <w:rFonts w:cs="Calibri" w:ascii="Calibri" w:hAnsi="Calibri"/>
          <w:b w:val="false"/>
          <w:bCs w:val="false"/>
          <w:i/>
          <w:iCs/>
          <w:sz w:val="22"/>
          <w:szCs w:val="22"/>
        </w:rPr>
        <w:t>Dead Hard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causes the </w:t>
      </w:r>
      <w:r>
        <w:rPr>
          <w:rFonts w:cs="Calibri" w:ascii="Calibri" w:hAnsi="Calibri"/>
          <w:b/>
          <w:bCs/>
          <w:i/>
          <w:iCs/>
          <w:sz w:val="22"/>
          <w:szCs w:val="22"/>
        </w:rPr>
        <w:t>Exhausted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Status Effect for </w:t>
      </w:r>
      <w:r>
        <w:rPr>
          <w:rFonts w:cs="Calibri" w:ascii="Calibri" w:hAnsi="Calibri"/>
          <w:b/>
          <w:bCs/>
          <w:i w:val="false"/>
          <w:iCs w:val="false"/>
          <w:sz w:val="22"/>
          <w:szCs w:val="22"/>
        </w:rPr>
        <w:t>60/50/40 seconds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>.</w:t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/>
          <w:bCs/>
          <w:i w:val="false"/>
          <w:i w:val="false"/>
          <w:iCs w:val="false"/>
          <w:sz w:val="24"/>
          <w:szCs w:val="24"/>
        </w:rPr>
      </w:pPr>
      <w:r>
        <w:rPr>
          <w:rFonts w:cs="Calibri" w:ascii="Calibri" w:hAnsi="Calibri"/>
          <w:b w:val="false"/>
          <w:bCs w:val="false"/>
          <w:i/>
          <w:iCs/>
          <w:sz w:val="22"/>
          <w:szCs w:val="22"/>
        </w:rPr>
        <w:t>Dead Hard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cannot be used when </w:t>
      </w:r>
      <w:r>
        <w:rPr>
          <w:rFonts w:cs="Calibri" w:ascii="Calibri" w:hAnsi="Calibri"/>
          <w:b w:val="false"/>
          <w:bCs w:val="false"/>
          <w:i/>
          <w:iCs/>
          <w:sz w:val="22"/>
          <w:szCs w:val="22"/>
        </w:rPr>
        <w:t>Exhausted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>.</w:t>
      </w:r>
      <w:r>
        <w:br w:type="page"/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cs="Calibri" w:ascii="Calibri" w:hAnsi="Calibri"/>
          <w:b/>
          <w:bCs/>
          <w:i w:val="false"/>
          <w:iCs w:val="false"/>
          <w:sz w:val="24"/>
          <w:szCs w:val="24"/>
        </w:rPr>
        <w:t>#7 Finesse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4414520</wp:posOffset>
            </wp:positionH>
            <wp:positionV relativeFrom="paragraph">
              <wp:posOffset>-38100</wp:posOffset>
            </wp:positionV>
            <wp:extent cx="1023620" cy="1023620"/>
            <wp:effectExtent l="0" t="0" r="0" b="0"/>
            <wp:wrapSquare wrapText="bothSides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21" r="-21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1023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</w:rPr>
        <w:t xml:space="preserve">  -- Lara Croft  (12.65%)</w:t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>The threat of danger can motivate any creature to strengthen its resolve.</w:t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/>
          <w:bCs/>
          <w:i w:val="false"/>
          <w:i w:val="false"/>
          <w:iCs w:val="false"/>
          <w:sz w:val="22"/>
          <w:szCs w:val="22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Whenever you area healthy, </w:t>
      </w:r>
      <w:r>
        <w:rPr>
          <w:rFonts w:cs="Calibri" w:ascii="Calibri" w:hAnsi="Calibri"/>
          <w:b w:val="false"/>
          <w:bCs w:val="false"/>
          <w:i/>
          <w:iCs/>
          <w:sz w:val="22"/>
          <w:szCs w:val="22"/>
        </w:rPr>
        <w:t>Finesse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activates:</w:t>
      </w:r>
    </w:p>
    <w:p>
      <w:pPr>
        <w:pStyle w:val="Normal"/>
        <w:numPr>
          <w:ilvl w:val="0"/>
          <w:numId w:val="6"/>
        </w:numPr>
        <w:bidi w:val="0"/>
        <w:spacing w:lineRule="auto" w:line="276"/>
        <w:jc w:val="start"/>
        <w:rPr>
          <w:rFonts w:ascii="Calibri" w:hAnsi="Calibri" w:cs="Calibri"/>
          <w:b w:val="false"/>
          <w:bCs w:val="false"/>
          <w:i/>
          <w:i/>
          <w:iCs/>
          <w:sz w:val="22"/>
          <w:szCs w:val="22"/>
        </w:rPr>
      </w:pPr>
      <w:r>
        <w:rPr>
          <w:rFonts w:cs="Calibri" w:ascii="Calibri" w:hAnsi="Calibri"/>
          <w:b/>
          <w:bCs/>
          <w:i w:val="false"/>
          <w:iCs w:val="false"/>
          <w:sz w:val="22"/>
          <w:szCs w:val="22"/>
        </w:rPr>
        <w:t>Increases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your Vaulting speed for a </w:t>
      </w:r>
      <w:r>
        <w:rPr>
          <w:rFonts w:cs="Calibri" w:ascii="Calibri" w:hAnsi="Calibri"/>
          <w:b w:val="false"/>
          <w:bCs w:val="false"/>
          <w:i/>
          <w:iCs/>
          <w:sz w:val="22"/>
          <w:szCs w:val="22"/>
        </w:rPr>
        <w:t>Fast Vault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by </w:t>
      </w:r>
      <w:r>
        <w:rPr>
          <w:rFonts w:cs="Calibri" w:ascii="Calibri" w:hAnsi="Calibri"/>
          <w:b/>
          <w:bCs/>
          <w:i w:val="false"/>
          <w:iCs w:val="false"/>
          <w:sz w:val="22"/>
          <w:szCs w:val="22"/>
        </w:rPr>
        <w:t>+20%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>.</w:t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/>
          <w:bCs/>
          <w:i/>
          <w:i/>
          <w:iCs/>
          <w:sz w:val="22"/>
          <w:szCs w:val="22"/>
        </w:rPr>
      </w:pPr>
      <w:r>
        <w:rPr>
          <w:rFonts w:cs="Calibri" w:ascii="Calibri" w:hAnsi="Calibri"/>
          <w:b w:val="false"/>
          <w:bCs w:val="false"/>
          <w:i/>
          <w:iCs/>
          <w:sz w:val="22"/>
          <w:szCs w:val="22"/>
        </w:rPr>
        <w:t>Finesse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has a cool-down of </w:t>
      </w:r>
      <w:r>
        <w:rPr>
          <w:rFonts w:cs="Calibri" w:ascii="Calibri" w:hAnsi="Calibri"/>
          <w:b/>
          <w:bCs/>
          <w:i w:val="false"/>
          <w:iCs w:val="false"/>
          <w:sz w:val="22"/>
          <w:szCs w:val="22"/>
        </w:rPr>
        <w:t>40/35/30 seconds</w:t>
      </w:r>
      <w:r>
        <w:rPr>
          <w:rFonts w:cs="Calibri" w:ascii="Calibri" w:hAnsi="Calibri"/>
          <w:b w:val="false"/>
          <w:bCs w:val="false"/>
          <w:i/>
          <w:iCs/>
          <w:sz w:val="22"/>
          <w:szCs w:val="22"/>
        </w:rPr>
        <w:t xml:space="preserve"> 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after performing a </w:t>
      </w:r>
      <w:r>
        <w:rPr>
          <w:rFonts w:cs="Calibri" w:ascii="Calibri" w:hAnsi="Calibri"/>
          <w:b w:val="false"/>
          <w:bCs w:val="false"/>
          <w:i/>
          <w:iCs/>
          <w:sz w:val="22"/>
          <w:szCs w:val="22"/>
        </w:rPr>
        <w:t>Fast Vault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>.</w:t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/>
          <w:bCs/>
          <w:i/>
          <w:i/>
          <w:iCs/>
          <w:sz w:val="22"/>
          <w:szCs w:val="22"/>
        </w:rPr>
      </w:pPr>
      <w:r>
        <w:rPr>
          <w:rFonts w:cs="Calibri" w:ascii="Calibri" w:hAnsi="Calibri"/>
          <w:b/>
          <w:bCs/>
          <w:i/>
          <w:iCs/>
          <w:sz w:val="22"/>
          <w:szCs w:val="22"/>
        </w:rPr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cs="Calibri" w:ascii="Calibri" w:hAnsi="Calibri"/>
          <w:b/>
          <w:bCs/>
          <w:i w:val="false"/>
          <w:iCs w:val="false"/>
          <w:sz w:val="24"/>
          <w:szCs w:val="24"/>
        </w:rPr>
        <w:t>#8 Decisive Strike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</w:rPr>
        <w:t xml:space="preserve"> – Laurie Strode  (11.49%)</w:t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>Using whatever is at hand, you stab your aggressor in an ultimate attempt to escape.</w:t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After being unhooked or unhooking yourself, </w:t>
      </w:r>
      <w:r>
        <w:rPr>
          <w:rFonts w:cs="Calibri" w:ascii="Calibri" w:hAnsi="Calibri"/>
          <w:b w:val="false"/>
          <w:bCs w:val="false"/>
          <w:i/>
          <w:iCs/>
          <w:sz w:val="22"/>
          <w:szCs w:val="22"/>
        </w:rPr>
        <w:t>Decisive Strike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activates for the next </w:t>
      </w:r>
      <w:r>
        <w:rPr>
          <w:rFonts w:cs="Calibri" w:ascii="Calibri" w:hAnsi="Calibri"/>
          <w:b/>
          <w:bCs/>
          <w:i w:val="false"/>
          <w:iCs w:val="false"/>
          <w:sz w:val="22"/>
          <w:szCs w:val="22"/>
        </w:rPr>
        <w:t>40/50/60 seconds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>:</w:t>
      </w:r>
    </w:p>
    <w:p>
      <w:pPr>
        <w:pStyle w:val="Normal"/>
        <w:numPr>
          <w:ilvl w:val="0"/>
          <w:numId w:val="7"/>
        </w:numPr>
        <w:bidi w:val="0"/>
        <w:spacing w:lineRule="auto" w:line="276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When grabbed or picked up by the Killer, succeed a </w:t>
      </w:r>
      <w:r>
        <w:rPr>
          <w:rFonts w:cs="Calibri" w:ascii="Calibri" w:hAnsi="Calibri"/>
          <w:b/>
          <w:bCs/>
          <w:i w:val="false"/>
          <w:iCs w:val="false"/>
          <w:sz w:val="22"/>
          <w:szCs w:val="22"/>
        </w:rPr>
        <w:t>Skill Check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4871720</wp:posOffset>
            </wp:positionH>
            <wp:positionV relativeFrom="paragraph">
              <wp:posOffset>276225</wp:posOffset>
            </wp:positionV>
            <wp:extent cx="1023620" cy="1023620"/>
            <wp:effectExtent l="0" t="0" r="0" b="0"/>
            <wp:wrapSquare wrapText="bothSides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1" t="-21" r="-21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1023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to stab the Killer and escape from their grasp.</w:t>
      </w:r>
    </w:p>
    <w:p>
      <w:pPr>
        <w:pStyle w:val="Normal"/>
        <w:numPr>
          <w:ilvl w:val="1"/>
          <w:numId w:val="7"/>
        </w:numPr>
        <w:bidi w:val="0"/>
        <w:spacing w:lineRule="auto" w:line="276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Stuns the Killer for </w:t>
      </w:r>
      <w:r>
        <w:rPr>
          <w:rFonts w:cs="Calibri" w:ascii="Calibri" w:hAnsi="Calibri"/>
          <w:b/>
          <w:bCs/>
          <w:i w:val="false"/>
          <w:iCs w:val="false"/>
          <w:sz w:val="22"/>
          <w:szCs w:val="22"/>
        </w:rPr>
        <w:t>4 seconds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>.</w:t>
      </w:r>
    </w:p>
    <w:p>
      <w:pPr>
        <w:pStyle w:val="Normal"/>
        <w:numPr>
          <w:ilvl w:val="0"/>
          <w:numId w:val="7"/>
        </w:numPr>
        <w:bidi w:val="0"/>
        <w:spacing w:lineRule="auto" w:line="276"/>
        <w:jc w:val="start"/>
        <w:rPr>
          <w:rFonts w:ascii="Calibri" w:hAnsi="Calibri" w:cs="Calibri"/>
          <w:b w:val="false"/>
          <w:bCs w:val="false"/>
          <w:i/>
          <w:i/>
          <w:iCs/>
          <w:sz w:val="22"/>
          <w:szCs w:val="22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Causes you to become the next </w:t>
      </w:r>
      <w:r>
        <w:rPr>
          <w:rFonts w:cs="Calibri" w:ascii="Calibri" w:hAnsi="Calibri"/>
          <w:b/>
          <w:bCs/>
          <w:i/>
          <w:iCs/>
          <w:sz w:val="22"/>
          <w:szCs w:val="22"/>
        </w:rPr>
        <w:t>Obsession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>.</w:t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 w:val="false"/>
          <w:bCs w:val="false"/>
          <w:i/>
          <w:i/>
          <w:iCs/>
          <w:sz w:val="22"/>
          <w:szCs w:val="22"/>
        </w:rPr>
      </w:pPr>
      <w:r>
        <w:rPr>
          <w:rFonts w:cs="Calibri" w:ascii="Calibri" w:hAnsi="Calibri"/>
          <w:b w:val="false"/>
          <w:bCs w:val="false"/>
          <w:i/>
          <w:iCs/>
          <w:sz w:val="22"/>
          <w:szCs w:val="22"/>
        </w:rPr>
        <w:t>Decisive Strike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is deactivated once the </w:t>
      </w:r>
      <w:r>
        <w:rPr>
          <w:rFonts w:cs="Calibri" w:ascii="Calibri" w:hAnsi="Calibri"/>
          <w:b/>
          <w:bCs/>
          <w:i w:val="false"/>
          <w:iCs w:val="false"/>
          <w:sz w:val="22"/>
          <w:szCs w:val="22"/>
        </w:rPr>
        <w:t>Exit Gates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are powered.</w:t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 w:val="false"/>
          <w:bCs w:val="false"/>
          <w:i/>
          <w:i/>
          <w:iCs/>
          <w:sz w:val="22"/>
          <w:szCs w:val="22"/>
        </w:rPr>
      </w:pPr>
      <w:r>
        <w:rPr>
          <w:rFonts w:cs="Calibri" w:ascii="Calibri" w:hAnsi="Calibri"/>
          <w:b w:val="false"/>
          <w:bCs w:val="false"/>
          <w:i/>
          <w:iCs/>
          <w:sz w:val="22"/>
          <w:szCs w:val="22"/>
        </w:rPr>
        <w:t>Decisive Strike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is disabled for the remainder of the Trial after use.</w:t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/>
          <w:bCs/>
          <w:i w:val="false"/>
          <w:i w:val="false"/>
          <w:iCs w:val="false"/>
          <w:sz w:val="22"/>
          <w:szCs w:val="22"/>
        </w:rPr>
      </w:pPr>
      <w:r>
        <w:rPr>
          <w:rFonts w:cs="Calibri" w:ascii="Calibri" w:hAnsi="Calibri"/>
          <w:b w:val="false"/>
          <w:bCs w:val="false"/>
          <w:i/>
          <w:iCs/>
          <w:sz w:val="22"/>
          <w:szCs w:val="22"/>
        </w:rPr>
        <w:t>Decisive Strike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is deactivated prematurely when performing a </w:t>
      </w:r>
      <w:r>
        <w:rPr>
          <w:rFonts w:cs="Calibri" w:ascii="Calibri" w:hAnsi="Calibri"/>
          <w:b/>
          <w:bCs/>
          <w:i/>
          <w:iCs/>
          <w:sz w:val="22"/>
          <w:szCs w:val="22"/>
        </w:rPr>
        <w:t>Conspicuous Action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and remains disabled for the remainder of the Trial.</w:t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cs="Calibri" w:ascii="Calibri" w:hAnsi="Calibri"/>
          <w:b/>
          <w:bCs/>
          <w:i w:val="false"/>
          <w:iCs w:val="false"/>
          <w:sz w:val="22"/>
          <w:szCs w:val="22"/>
        </w:rPr>
        <w:t>Increases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your chance of becoming the initial </w:t>
      </w:r>
      <w:r>
        <w:rPr>
          <w:rFonts w:cs="Calibri" w:ascii="Calibri" w:hAnsi="Calibri"/>
          <w:b/>
          <w:bCs/>
          <w:i/>
          <w:iCs/>
          <w:sz w:val="22"/>
          <w:szCs w:val="22"/>
        </w:rPr>
        <w:t>Obsession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by increasing the default value by </w:t>
      </w:r>
      <w:r>
        <w:rPr>
          <w:rFonts w:cs="Calibri" w:ascii="Calibri" w:hAnsi="Calibri"/>
          <w:b/>
          <w:bCs/>
          <w:i w:val="false"/>
          <w:iCs w:val="false"/>
          <w:sz w:val="22"/>
          <w:szCs w:val="22"/>
        </w:rPr>
        <w:t>+100%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>.</w:t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/>
          <w:bCs/>
          <w:i/>
          <w:i/>
          <w:iCs/>
          <w:sz w:val="22"/>
          <w:szCs w:val="22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The Killer can only be </w:t>
      </w:r>
      <w:r>
        <w:rPr>
          <w:rFonts w:cs="Calibri" w:ascii="Calibri" w:hAnsi="Calibri"/>
          <w:b/>
          <w:bCs/>
          <w:i w:val="false"/>
          <w:iCs w:val="false"/>
          <w:sz w:val="22"/>
          <w:szCs w:val="22"/>
        </w:rPr>
        <w:t>obsessed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with one Survivor at a time.</w:t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/>
          <w:bCs/>
          <w:i/>
          <w:i/>
          <w:iCs/>
          <w:sz w:val="22"/>
          <w:szCs w:val="22"/>
        </w:rPr>
      </w:pPr>
      <w:r>
        <w:rPr>
          <w:rFonts w:cs="Calibri" w:ascii="Calibri" w:hAnsi="Calibri"/>
          <w:b/>
          <w:bCs/>
          <w:i/>
          <w:iCs/>
          <w:sz w:val="22"/>
          <w:szCs w:val="22"/>
        </w:rPr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cs="Calibri" w:ascii="Calibri" w:hAnsi="Calibri"/>
          <w:b/>
          <w:bCs/>
          <w:i w:val="false"/>
          <w:iCs w:val="false"/>
          <w:sz w:val="24"/>
          <w:szCs w:val="24"/>
        </w:rPr>
        <w:t>#9 Iron Will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4772660</wp:posOffset>
            </wp:positionH>
            <wp:positionV relativeFrom="paragraph">
              <wp:posOffset>28575</wp:posOffset>
            </wp:positionV>
            <wp:extent cx="1023620" cy="1023620"/>
            <wp:effectExtent l="0" t="0" r="0" b="0"/>
            <wp:wrapSquare wrapText="bothSides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1" t="-21" r="-21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1023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</w:rPr>
        <w:t xml:space="preserve"> – Jake Park  (10.44%)</w:t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/>
          <w:bCs/>
          <w:i w:val="false"/>
          <w:i w:val="false"/>
          <w:iCs w:val="false"/>
          <w:sz w:val="22"/>
          <w:szCs w:val="22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>You are able to concentrate and enter a meditative-like state to numb some pain.</w:t>
      </w:r>
    </w:p>
    <w:p>
      <w:pPr>
        <w:pStyle w:val="Normal"/>
        <w:numPr>
          <w:ilvl w:val="0"/>
          <w:numId w:val="8"/>
        </w:numPr>
        <w:bidi w:val="0"/>
        <w:spacing w:lineRule="auto" w:line="276"/>
        <w:jc w:val="start"/>
        <w:rPr>
          <w:rFonts w:ascii="Calibri" w:hAnsi="Calibri" w:cs="Calibri"/>
          <w:b w:val="false"/>
          <w:bCs w:val="false"/>
          <w:i/>
          <w:i/>
          <w:iCs/>
          <w:sz w:val="22"/>
          <w:szCs w:val="22"/>
        </w:rPr>
      </w:pPr>
      <w:r>
        <w:rPr>
          <w:rFonts w:cs="Calibri" w:ascii="Calibri" w:hAnsi="Calibri"/>
          <w:b/>
          <w:bCs/>
          <w:i w:val="false"/>
          <w:iCs w:val="false"/>
          <w:sz w:val="22"/>
          <w:szCs w:val="22"/>
        </w:rPr>
        <w:t>Reduces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the volume of </w:t>
      </w:r>
      <w:r>
        <w:rPr>
          <w:rFonts w:cs="Calibri" w:ascii="Calibri" w:hAnsi="Calibri"/>
          <w:b w:val="false"/>
          <w:bCs w:val="false"/>
          <w:i/>
          <w:iCs/>
          <w:sz w:val="22"/>
          <w:szCs w:val="22"/>
        </w:rPr>
        <w:t>Grunts of Pain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while in the </w:t>
      </w:r>
      <w:r>
        <w:rPr>
          <w:rFonts w:cs="Calibri" w:ascii="Calibri" w:hAnsi="Calibri"/>
          <w:b w:val="false"/>
          <w:bCs w:val="false"/>
          <w:i/>
          <w:iCs/>
          <w:sz w:val="22"/>
          <w:szCs w:val="22"/>
        </w:rPr>
        <w:t>Injured State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by </w:t>
      </w:r>
      <w:r>
        <w:rPr>
          <w:rFonts w:cs="Calibri" w:ascii="Calibri" w:hAnsi="Calibri"/>
          <w:b/>
          <w:bCs/>
          <w:i w:val="false"/>
          <w:iCs w:val="false"/>
          <w:sz w:val="22"/>
          <w:szCs w:val="22"/>
        </w:rPr>
        <w:t>80/90/100 %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>.</w:t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/>
          <w:bCs/>
          <w:i/>
          <w:i/>
          <w:iCs/>
          <w:sz w:val="22"/>
          <w:szCs w:val="22"/>
        </w:rPr>
      </w:pPr>
      <w:r>
        <w:rPr>
          <w:rFonts w:cs="Calibri" w:ascii="Calibri" w:hAnsi="Calibri"/>
          <w:b w:val="false"/>
          <w:bCs w:val="false"/>
          <w:i/>
          <w:iCs/>
          <w:sz w:val="22"/>
          <w:szCs w:val="22"/>
        </w:rPr>
        <w:t>Iron Will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cannot b e used when suffering from </w:t>
      </w:r>
      <w:r>
        <w:rPr>
          <w:rFonts w:cs="Calibri" w:ascii="Calibri" w:hAnsi="Calibri"/>
          <w:b/>
          <w:bCs/>
          <w:i/>
          <w:iCs/>
          <w:sz w:val="22"/>
          <w:szCs w:val="22"/>
        </w:rPr>
        <w:t>Exhaustion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, but does not cause the </w:t>
      </w:r>
      <w:r>
        <w:rPr>
          <w:rFonts w:cs="Calibri" w:ascii="Calibri" w:hAnsi="Calibri"/>
          <w:b/>
          <w:bCs/>
          <w:i/>
          <w:iCs/>
          <w:sz w:val="22"/>
          <w:szCs w:val="22"/>
        </w:rPr>
        <w:t>Exhausted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Status Effect.</w:t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/>
          <w:bCs/>
          <w:i/>
          <w:i/>
          <w:iCs/>
          <w:sz w:val="22"/>
          <w:szCs w:val="22"/>
        </w:rPr>
      </w:pPr>
      <w:r>
        <w:rPr>
          <w:rFonts w:cs="Calibri" w:ascii="Calibri" w:hAnsi="Calibri"/>
          <w:b/>
          <w:bCs/>
          <w:i/>
          <w:iCs/>
          <w:sz w:val="22"/>
          <w:szCs w:val="22"/>
        </w:rPr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cs="Calibri" w:ascii="Calibri" w:hAnsi="Calibri"/>
          <w:b/>
          <w:bCs/>
          <w:i w:val="false"/>
          <w:iCs w:val="false"/>
          <w:sz w:val="24"/>
          <w:szCs w:val="24"/>
        </w:rPr>
        <w:t>#10 Vigil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5031740</wp:posOffset>
            </wp:positionH>
            <wp:positionV relativeFrom="paragraph">
              <wp:posOffset>125730</wp:posOffset>
            </wp:positionV>
            <wp:extent cx="1023620" cy="1023620"/>
            <wp:effectExtent l="0" t="0" r="0" b="0"/>
            <wp:wrapSquare wrapText="bothSides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21" r="-21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1023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</w:rPr>
        <w:t xml:space="preserve">  -- Quentin Smith  (8.99%)</w:t>
      </w:r>
    </w:p>
    <w:p>
      <w:pPr>
        <w:pStyle w:val="Normal"/>
        <w:bidi w:val="0"/>
        <w:spacing w:lineRule="auto" w:line="276"/>
        <w:jc w:val="start"/>
        <w:rPr>
          <w:rFonts w:ascii="Calibri" w:hAnsi="Calibri" w:cs="Calibri"/>
          <w:b/>
          <w:bCs/>
          <w:i w:val="false"/>
          <w:i w:val="false"/>
          <w:iCs w:val="false"/>
          <w:sz w:val="22"/>
          <w:szCs w:val="22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>You look over your friends even in dire situations.</w:t>
      </w:r>
    </w:p>
    <w:p>
      <w:pPr>
        <w:pStyle w:val="Normal"/>
        <w:numPr>
          <w:ilvl w:val="0"/>
          <w:numId w:val="9"/>
        </w:numPr>
        <w:bidi w:val="0"/>
        <w:spacing w:lineRule="auto" w:line="276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cs="Calibri" w:ascii="Calibri" w:hAnsi="Calibri"/>
          <w:b/>
          <w:bCs/>
          <w:i w:val="false"/>
          <w:iCs w:val="false"/>
          <w:sz w:val="22"/>
          <w:szCs w:val="22"/>
        </w:rPr>
        <w:t>Increases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the Recovery rate from the following </w:t>
      </w:r>
      <w:r>
        <w:rPr>
          <w:rFonts w:cs="Calibri" w:ascii="Calibri" w:hAnsi="Calibri"/>
          <w:b/>
          <w:bCs/>
          <w:i w:val="false"/>
          <w:iCs w:val="false"/>
          <w:sz w:val="22"/>
          <w:szCs w:val="22"/>
        </w:rPr>
        <w:t>Status Effects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by </w:t>
      </w:r>
      <w:r>
        <w:rPr>
          <w:rFonts w:cs="Calibri" w:ascii="Calibri" w:hAnsi="Calibri"/>
          <w:b/>
          <w:bCs/>
          <w:i w:val="false"/>
          <w:iCs w:val="false"/>
          <w:sz w:val="22"/>
          <w:szCs w:val="22"/>
        </w:rPr>
        <w:t>20/25/30 %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>.</w:t>
      </w:r>
    </w:p>
    <w:p>
      <w:pPr>
        <w:pStyle w:val="Normal"/>
        <w:numPr>
          <w:ilvl w:val="1"/>
          <w:numId w:val="9"/>
        </w:numPr>
        <w:bidi w:val="0"/>
        <w:spacing w:lineRule="auto" w:line="276"/>
        <w:jc w:val="start"/>
        <w:rPr>
          <w:rFonts w:ascii="Calibri" w:hAnsi="Calibri" w:cs="Calibri"/>
          <w:b w:val="false"/>
          <w:bCs w:val="false"/>
          <w:i/>
          <w:i/>
          <w:iCs/>
          <w:sz w:val="22"/>
          <w:szCs w:val="22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The </w:t>
      </w:r>
      <w:r>
        <w:rPr>
          <w:rFonts w:cs="Calibri" w:ascii="Calibri" w:hAnsi="Calibri"/>
          <w:b/>
          <w:bCs/>
          <w:i/>
          <w:iCs/>
          <w:sz w:val="22"/>
          <w:szCs w:val="22"/>
        </w:rPr>
        <w:t>Blindness, Broken, Exhausted, Exposed, Hemorrhage, Hindered, Mangled,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and </w:t>
      </w:r>
      <w:r>
        <w:rPr>
          <w:rFonts w:cs="Calibri" w:ascii="Calibri" w:hAnsi="Calibri"/>
          <w:b/>
          <w:bCs/>
          <w:i/>
          <w:iCs/>
          <w:sz w:val="22"/>
          <w:szCs w:val="22"/>
        </w:rPr>
        <w:t>Oblivious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Status Effects.</w:t>
      </w:r>
    </w:p>
    <w:p>
      <w:pPr>
        <w:pStyle w:val="Normal"/>
        <w:bidi w:val="0"/>
        <w:spacing w:lineRule="auto" w:line="276"/>
        <w:jc w:val="start"/>
        <w:rPr/>
      </w:pPr>
      <w:r>
        <w:rPr>
          <w:rFonts w:cs="Calibri" w:ascii="Calibri" w:hAnsi="Calibri"/>
          <w:b w:val="false"/>
          <w:bCs w:val="false"/>
          <w:i/>
          <w:iCs/>
          <w:sz w:val="22"/>
          <w:szCs w:val="22"/>
        </w:rPr>
        <w:t>Vigil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extends its effect to all Survivors within </w:t>
      </w:r>
      <w:r>
        <w:rPr>
          <w:rFonts w:cs="Calibri" w:ascii="Calibri" w:hAnsi="Calibri"/>
          <w:b/>
          <w:bCs/>
          <w:i w:val="false"/>
          <w:iCs w:val="false"/>
          <w:sz w:val="22"/>
          <w:szCs w:val="22"/>
        </w:rPr>
        <w:t>8 meters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 xml:space="preserve"> of your location and lingers for </w:t>
      </w:r>
      <w:r>
        <w:rPr>
          <w:rFonts w:cs="Calibri" w:ascii="Calibri" w:hAnsi="Calibri"/>
          <w:b/>
          <w:bCs/>
          <w:i w:val="false"/>
          <w:iCs w:val="false"/>
          <w:sz w:val="22"/>
          <w:szCs w:val="22"/>
        </w:rPr>
        <w:t>15 seconds</w:t>
      </w:r>
      <w:r>
        <w:rPr>
          <w:rFonts w:cs="Calibri" w:ascii="Calibri" w:hAnsi="Calibri"/>
          <w:b w:val="false"/>
          <w:bCs w:val="false"/>
          <w:i w:val="false"/>
          <w:iCs w:val="false"/>
          <w:sz w:val="22"/>
          <w:szCs w:val="22"/>
        </w:rPr>
        <w:t>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1z1">
    <w:name w:val="WW8Num1z1"/>
    <w:qFormat/>
    <w:rPr>
      <w:rFonts w:ascii="OpenSymbol;Arial Unicode MS" w:hAnsi="OpenSymbol;Arial Unicode MS" w:cs="OpenSymbol;Arial Unicode MS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>
      <w:rFonts w:ascii="Symbol" w:hAnsi="Symbol" w:cs="OpenSymbol;Arial Unicode MS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6z0">
    <w:name w:val="WW8Num6z0"/>
    <w:qFormat/>
    <w:rPr>
      <w:rFonts w:ascii="Symbol" w:hAnsi="Symbol" w:cs="OpenSymbol;Arial Unicode MS"/>
    </w:rPr>
  </w:style>
  <w:style w:type="character" w:styleId="WW8Num6z1">
    <w:name w:val="WW8Num6z1"/>
    <w:qFormat/>
    <w:rPr>
      <w:rFonts w:ascii="OpenSymbol;Arial Unicode MS" w:hAnsi="OpenSymbol;Arial Unicode MS" w:cs="OpenSymbol;Arial Unicode MS"/>
    </w:rPr>
  </w:style>
  <w:style w:type="character" w:styleId="WW8Num7z0">
    <w:name w:val="WW8Num7z0"/>
    <w:qFormat/>
    <w:rPr>
      <w:rFonts w:ascii="Symbol" w:hAnsi="Symbol" w:cs="OpenSymbol;Arial Unicode MS"/>
    </w:rPr>
  </w:style>
  <w:style w:type="character" w:styleId="WW8Num7z1">
    <w:name w:val="WW8Num7z1"/>
    <w:qFormat/>
    <w:rPr>
      <w:rFonts w:ascii="OpenSymbol;Arial Unicode MS" w:hAnsi="OpenSymbol;Arial Unicode MS" w:cs="OpenSymbol;Arial Unicode MS"/>
    </w:rPr>
  </w:style>
  <w:style w:type="character" w:styleId="WW8Num8z0">
    <w:name w:val="WW8Num8z0"/>
    <w:qFormat/>
    <w:rPr>
      <w:rFonts w:ascii="Symbol" w:hAnsi="Symbol" w:cs="OpenSymbol;Arial Unicode MS"/>
    </w:rPr>
  </w:style>
  <w:style w:type="character" w:styleId="WW8Num8z1">
    <w:name w:val="WW8Num8z1"/>
    <w:qFormat/>
    <w:rPr>
      <w:rFonts w:ascii="OpenSymbol;Arial Unicode MS" w:hAnsi="OpenSymbol;Arial Unicode MS" w:cs="OpenSymbol;Arial Unicode MS"/>
    </w:rPr>
  </w:style>
  <w:style w:type="character" w:styleId="WW8Num9z0">
    <w:name w:val="WW8Num9z0"/>
    <w:qFormat/>
    <w:rPr>
      <w:rFonts w:ascii="Symbol" w:hAnsi="Symbol" w:cs="OpenSymbol;Arial Unicode MS"/>
    </w:rPr>
  </w:style>
  <w:style w:type="character" w:styleId="WW8Num9z1">
    <w:name w:val="WW8Num9z1"/>
    <w:qFormat/>
    <w:rPr>
      <w:rFonts w:ascii="OpenSymbol;Arial Unicode MS" w:hAnsi="OpenSymbol;Arial Unicode MS" w:cs="OpenSymbol;Arial Unicode MS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nightlight.gg/perks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LibreOffice/24.8.0.3$Windows_X86_64 LibreOffice_project/0bdf1299c94fe897b119f97f3c613e9dca6be583</Application>
  <AppVersion>15.0000</AppVersion>
  <Pages>4</Pages>
  <Words>597</Words>
  <Characters>3059</Characters>
  <CharactersWithSpaces>3609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2025-10-01T19:45:45Z</dcterms:created>
  <dc:creator/>
  <dc:description/>
  <dc:language>en-US</dc:language>
  <cp:lastModifiedBy/>
  <dcterms:modified xsi:type="dcterms:W3CDTF">2025-10-01T21:36:05Z</dcterms:modified>
  <cp:revision>1</cp:revision>
  <dc:subject/>
  <dc:title/>
</cp:coreProperties>
</file>