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772225" w14:paraId="2C078E63" wp14:textId="219C5641">
      <w:pPr>
        <w:spacing w:line="480" w:lineRule="auto"/>
        <w:ind w:firstLine="720"/>
      </w:pPr>
      <w:bookmarkStart w:name="_GoBack" w:id="0"/>
      <w:bookmarkEnd w:id="0"/>
      <w:r w:rsidR="59F2A7C4">
        <w:rPr/>
        <w:t xml:space="preserve">I started this project with a modest </w:t>
      </w:r>
      <w:r w:rsidR="59F2A7C4">
        <w:rPr/>
        <w:t>scope, but</w:t>
      </w:r>
      <w:r w:rsidR="59F2A7C4">
        <w:rPr/>
        <w:t xml:space="preserve"> had </w:t>
      </w:r>
      <w:r w:rsidR="59F2A7C4">
        <w:rPr/>
        <w:t xml:space="preserve">very </w:t>
      </w:r>
      <w:r w:rsidR="64AD979C">
        <w:rPr/>
        <w:t>little</w:t>
      </w:r>
      <w:r w:rsidR="64AD979C">
        <w:rPr/>
        <w:t xml:space="preserve"> idea how to execute on my vision with the lectures we had been given. </w:t>
      </w:r>
      <w:r w:rsidR="730F5A20">
        <w:rPr/>
        <w:t xml:space="preserve">My original plans for this project were to use the Bing Web Search API to pull two separate queries, the first getting the count for </w:t>
      </w:r>
      <w:r w:rsidR="730F5A20">
        <w:rPr/>
        <w:t>new news</w:t>
      </w:r>
      <w:r w:rsidR="730F5A20">
        <w:rPr/>
        <w:t xml:space="preserve"> results e</w:t>
      </w:r>
      <w:r w:rsidR="099CACF5">
        <w:rPr/>
        <w:t xml:space="preserve">ach day for the year for a search of “Wagner PMC Africa,” and create a heatmap for the results. The second search would be for </w:t>
      </w:r>
      <w:r w:rsidR="099CACF5">
        <w:rPr/>
        <w:t>additional</w:t>
      </w:r>
      <w:r w:rsidR="099CACF5">
        <w:rPr/>
        <w:t xml:space="preserve"> search queries, for</w:t>
      </w:r>
      <w:r w:rsidR="57C7BE86">
        <w:rPr/>
        <w:t xml:space="preserve"> example “United States + Russia World News,” and create a second heatmap, and potentially overlay these two maps on each other. My </w:t>
      </w:r>
      <w:r w:rsidR="57C7BE86">
        <w:rPr/>
        <w:t>ultimate goal</w:t>
      </w:r>
      <w:r w:rsidR="57C7BE86">
        <w:rPr/>
        <w:t xml:space="preserve"> was to be to </w:t>
      </w:r>
      <w:r w:rsidR="57C7BE86">
        <w:rPr/>
        <w:t>determine</w:t>
      </w:r>
      <w:r w:rsidR="57C7BE86">
        <w:rPr/>
        <w:t xml:space="preserve"> </w:t>
      </w:r>
      <w:r w:rsidR="59638EE7">
        <w:rPr/>
        <w:t xml:space="preserve">if events were occurring involving the Wagner PMC in Africa as a reaction to other world events by Russia’s rivals on the world stage. If there was a concentration of </w:t>
      </w:r>
      <w:r w:rsidR="3875D51A">
        <w:rPr/>
        <w:t xml:space="preserve">results in my Wagner PMC chart graphic shortly after my USA + R search, it would </w:t>
      </w:r>
      <w:r w:rsidR="3875D51A">
        <w:rPr/>
        <w:t>indicate</w:t>
      </w:r>
      <w:r w:rsidR="3875D51A">
        <w:rPr/>
        <w:t xml:space="preserve"> that a potential causation was there and worth looking into. </w:t>
      </w:r>
    </w:p>
    <w:p w:rsidR="193DF47C" w:rsidP="1A772225" w:rsidRDefault="193DF47C" w14:paraId="6D8FCC36" w14:textId="3363B791">
      <w:pPr>
        <w:pStyle w:val="Normal"/>
        <w:spacing w:line="480" w:lineRule="auto"/>
        <w:ind w:firstLine="720"/>
      </w:pPr>
      <w:r w:rsidR="193DF47C">
        <w:rPr/>
        <w:t xml:space="preserve">What I had initially envisioned as being the most difficult part of this project actually </w:t>
      </w:r>
      <w:r w:rsidR="193DF47C">
        <w:rPr/>
        <w:t>ended</w:t>
      </w:r>
      <w:r w:rsidR="193DF47C">
        <w:rPr/>
        <w:t xml:space="preserve"> being simpler than I had imagined. Microsoft and Azure have extremely helpful, descriptive documentation on how to set up a free Azure account, </w:t>
      </w:r>
      <w:r w:rsidR="57E2D9AD">
        <w:rPr/>
        <w:t>utilize</w:t>
      </w:r>
      <w:r w:rsidR="57E2D9AD">
        <w:rPr/>
        <w:t xml:space="preserve"> the API key provided to you, and be able to call on it without issue. The only struggle I had here was finding where in my account my API key was housed. </w:t>
      </w:r>
      <w:r w:rsidR="7A0867D2">
        <w:rPr/>
        <w:t xml:space="preserve">After I found the location and plugged it into the provided API call code, I was able to pull results for </w:t>
      </w:r>
      <w:r w:rsidR="7A0867D2">
        <w:rPr/>
        <w:t>anything</w:t>
      </w:r>
      <w:r w:rsidR="7A0867D2">
        <w:rPr/>
        <w:t xml:space="preserve"> I wanted. </w:t>
      </w:r>
    </w:p>
    <w:p w:rsidR="7A0867D2" w:rsidP="1A772225" w:rsidRDefault="7A0867D2" w14:paraId="5640F700" w14:textId="4F8F38A0">
      <w:pPr>
        <w:pStyle w:val="Normal"/>
        <w:spacing w:line="480" w:lineRule="auto"/>
        <w:ind w:firstLine="720"/>
      </w:pPr>
      <w:r w:rsidR="7A0867D2">
        <w:rPr/>
        <w:t xml:space="preserve">My next issue was where I struggled for </w:t>
      </w:r>
      <w:r w:rsidR="7A0867D2">
        <w:rPr/>
        <w:t xml:space="preserve">days </w:t>
      </w:r>
      <w:r w:rsidR="2DCA5388">
        <w:rPr/>
        <w:t>was</w:t>
      </w:r>
      <w:r w:rsidR="2DCA5388">
        <w:rPr/>
        <w:t xml:space="preserve"> trying to </w:t>
      </w:r>
      <w:r w:rsidR="2DCA5388">
        <w:rPr/>
        <w:t>modify</w:t>
      </w:r>
      <w:r w:rsidR="2DCA5388">
        <w:rPr/>
        <w:t xml:space="preserve"> that </w:t>
      </w:r>
      <w:r w:rsidR="2DCA5388">
        <w:rPr/>
        <w:t>initial</w:t>
      </w:r>
      <w:r w:rsidR="2DCA5388">
        <w:rPr/>
        <w:t xml:space="preserve"> search template Bing </w:t>
      </w:r>
      <w:r w:rsidR="2DCA5388">
        <w:rPr/>
        <w:t>provide</w:t>
      </w:r>
      <w:r w:rsidR="22025CBD">
        <w:rPr/>
        <w:t>d</w:t>
      </w:r>
      <w:r w:rsidR="2DCA5388">
        <w:rPr/>
        <w:t xml:space="preserve"> to get only the count of </w:t>
      </w:r>
      <w:r w:rsidR="77E3B5A6">
        <w:rPr/>
        <w:t xml:space="preserve">results, not the results themselves, or even the names of the results. The lecture slides on API </w:t>
      </w:r>
      <w:r w:rsidR="42D1957E">
        <w:rPr/>
        <w:t xml:space="preserve">calls </w:t>
      </w:r>
      <w:r w:rsidR="77E3B5A6">
        <w:rPr/>
        <w:t xml:space="preserve">had different motives, and much of the research I </w:t>
      </w:r>
      <w:r w:rsidR="53FBC080">
        <w:rPr/>
        <w:t xml:space="preserve">was able to find was for pulling data including headers, dates, authors, etc. After several days of searching, I decided to pivot, but </w:t>
      </w:r>
      <w:r w:rsidR="334E3319">
        <w:rPr/>
        <w:t xml:space="preserve">I </w:t>
      </w:r>
      <w:r w:rsidR="334E3319">
        <w:rPr/>
        <w:t>didn’t</w:t>
      </w:r>
      <w:r w:rsidR="334E3319">
        <w:rPr/>
        <w:t xml:space="preserve"> know where to yet. I decided to delve a little further into the functionality and capabilities of the Bing search API. While I was browsing one evening, I found a list of requests that can be used, as well as </w:t>
      </w:r>
      <w:r w:rsidR="7E3C12F0">
        <w:rPr/>
        <w:t xml:space="preserve">an in-depth look at how to set search parameters. In this documentation </w:t>
      </w:r>
      <w:r w:rsidR="7E3C12F0">
        <w:rPr/>
        <w:t>I found the “response”</w:t>
      </w:r>
      <w:r w:rsidR="7E3C12F0">
        <w:rPr/>
        <w:t xml:space="preserve"> is what is used to </w:t>
      </w:r>
      <w:r w:rsidR="4F0C570A">
        <w:rPr/>
        <w:t>get the count of results, and the “freshness” parameter is what I would use to get the date of the article. Using this info, I was finally able to put together the most important piece of my code:</w:t>
      </w:r>
    </w:p>
    <w:p w:rsidR="376D5C8A" w:rsidP="1A772225" w:rsidRDefault="376D5C8A" w14:paraId="7D095B48" w14:textId="49E08249">
      <w:pPr>
        <w:pStyle w:val="Normal"/>
        <w:spacing w:line="480" w:lineRule="auto"/>
        <w:ind w:firstLine="720"/>
      </w:pPr>
      <w:r w:rsidR="376D5C8A">
        <w:rPr/>
        <w:t xml:space="preserve"> </w:t>
      </w:r>
      <w:r w:rsidR="376D5C8A">
        <w:drawing>
          <wp:inline wp14:editId="24891600" wp14:anchorId="5A4A2C05">
            <wp:extent cx="4572000" cy="381000"/>
            <wp:effectExtent l="0" t="0" r="0" b="0"/>
            <wp:docPr id="193817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5dd595258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D5C8A" w:rsidP="1A772225" w:rsidRDefault="376D5C8A" w14:paraId="79542A6A" w14:textId="3C039A9B">
      <w:pPr>
        <w:pStyle w:val="Normal"/>
        <w:spacing w:line="480" w:lineRule="auto"/>
        <w:ind w:firstLine="0"/>
      </w:pPr>
      <w:r w:rsidR="376D5C8A">
        <w:rPr/>
        <w:t>With this, I was able to put together a table of results for each day in a calendar year, after setting the correct parameters. W</w:t>
      </w:r>
      <w:r w:rsidR="1D266587">
        <w:rPr/>
        <w:t xml:space="preserve">hat I was </w:t>
      </w:r>
      <w:r w:rsidR="1D266587">
        <w:rPr/>
        <w:t>missing</w:t>
      </w:r>
      <w:r w:rsidR="1D266587">
        <w:rPr/>
        <w:t xml:space="preserve"> however, was ensuring each day had only new articles. Without that </w:t>
      </w:r>
      <w:r w:rsidR="1D266587">
        <w:rPr/>
        <w:t>portion</w:t>
      </w:r>
      <w:r w:rsidR="1D266587">
        <w:rPr/>
        <w:t xml:space="preserve"> of the code, it simply returned the </w:t>
      </w:r>
      <w:r w:rsidR="1D266587">
        <w:rPr/>
        <w:t>amount</w:t>
      </w:r>
      <w:r w:rsidR="1D266587">
        <w:rPr/>
        <w:t xml:space="preserve"> of articles</w:t>
      </w:r>
      <w:r w:rsidR="12E34310">
        <w:rPr/>
        <w:t>, adding new ones each day. But by adding a line as simple as:</w:t>
      </w:r>
    </w:p>
    <w:p w:rsidR="12E34310" w:rsidP="1A772225" w:rsidRDefault="12E34310" w14:paraId="3798C4EF" w14:textId="1E0AA46B">
      <w:pPr>
        <w:pStyle w:val="Normal"/>
        <w:spacing w:line="480" w:lineRule="auto"/>
        <w:ind w:firstLine="0"/>
      </w:pPr>
      <w:r w:rsidR="12E34310">
        <w:rPr/>
        <w:t xml:space="preserve">                                                         </w:t>
      </w:r>
      <w:r w:rsidR="12E34310">
        <w:drawing>
          <wp:inline wp14:editId="0983F39C" wp14:anchorId="6C7F7F49">
            <wp:extent cx="1409700" cy="314325"/>
            <wp:effectExtent l="0" t="0" r="0" b="0"/>
            <wp:docPr id="109105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9a8ab151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34310" w:rsidP="1A772225" w:rsidRDefault="12E34310" w14:paraId="645263E4" w14:textId="451774FF">
      <w:pPr>
        <w:pStyle w:val="Normal"/>
        <w:spacing w:line="480" w:lineRule="auto"/>
        <w:ind w:firstLine="0"/>
      </w:pPr>
      <w:r w:rsidR="12E34310">
        <w:rPr/>
        <w:t xml:space="preserve">It now provided me with only the new ones. Now as I had mentioned, I was </w:t>
      </w:r>
      <w:r w:rsidR="6B8E1C34">
        <w:rPr/>
        <w:t xml:space="preserve">originally intending on grabbing results for the full year. After testing my </w:t>
      </w:r>
      <w:r w:rsidR="6B8E1C34">
        <w:rPr/>
        <w:t>finally</w:t>
      </w:r>
      <w:r w:rsidR="6B8E1C34">
        <w:rPr/>
        <w:t xml:space="preserve"> working code twice, I decided to try it a third time, this time creating the data frame with which to build my models. Right on schedule, I ran out of API calls with my free account. </w:t>
      </w:r>
      <w:r w:rsidR="6B8E1C34">
        <w:rPr/>
        <w:t>A short</w:t>
      </w:r>
      <w:r w:rsidR="6B8E1C34">
        <w:rPr/>
        <w:t xml:space="preserve"> </w:t>
      </w:r>
      <w:r w:rsidR="7A7F135D">
        <w:rPr/>
        <w:t>day of despai</w:t>
      </w:r>
      <w:r w:rsidR="5160E6D7">
        <w:rPr/>
        <w:t xml:space="preserve">r and </w:t>
      </w:r>
      <w:r w:rsidR="5160E6D7">
        <w:rPr/>
        <w:t>failing to create</w:t>
      </w:r>
      <w:r w:rsidR="5160E6D7">
        <w:rPr/>
        <w:t xml:space="preserve"> new free accounts, I went back to </w:t>
      </w:r>
      <w:r w:rsidR="5160E6D7">
        <w:rPr/>
        <w:t>the Azure</w:t>
      </w:r>
      <w:r w:rsidR="5160E6D7">
        <w:rPr/>
        <w:t xml:space="preserve"> documentation and found that I had $200 worth of free credit to use. </w:t>
      </w:r>
      <w:r w:rsidR="6EF7168A">
        <w:rPr/>
        <w:t xml:space="preserve">After upgrading to the next tier, I decided for a less lofty goal of the previous </w:t>
      </w:r>
      <w:r w:rsidR="6EF7168A">
        <w:rPr/>
        <w:t>month’s worth</w:t>
      </w:r>
      <w:r w:rsidR="6EF7168A">
        <w:rPr/>
        <w:t xml:space="preserve"> of data, the scale of my project being an </w:t>
      </w:r>
      <w:r w:rsidR="6EF7168A">
        <w:rPr/>
        <w:t>unfortu</w:t>
      </w:r>
      <w:r w:rsidR="6EF7168A">
        <w:rPr/>
        <w:t xml:space="preserve">nate casualty of </w:t>
      </w:r>
      <w:r w:rsidR="6EF7168A">
        <w:rPr/>
        <w:t>my</w:t>
      </w:r>
      <w:r w:rsidR="6EF7168A">
        <w:rPr/>
        <w:t xml:space="preserve"> </w:t>
      </w:r>
      <w:r w:rsidR="6EF7168A">
        <w:rPr/>
        <w:t>initial</w:t>
      </w:r>
      <w:r w:rsidR="6EF7168A">
        <w:rPr/>
        <w:t xml:space="preserve"> ambition. </w:t>
      </w:r>
    </w:p>
    <w:p w:rsidR="5A0E51A7" w:rsidP="1A772225" w:rsidRDefault="5A0E51A7" w14:paraId="0C5C5E2D" w14:textId="79933C1A">
      <w:pPr>
        <w:pStyle w:val="Normal"/>
        <w:spacing w:line="480" w:lineRule="auto"/>
        <w:ind w:firstLine="0"/>
      </w:pPr>
      <w:r w:rsidR="01A6A795">
        <w:rPr/>
        <w:t>Lastly, a</w:t>
      </w:r>
      <w:r w:rsidR="5A0E51A7">
        <w:rPr/>
        <w:t xml:space="preserve">s I mentioned, my next plan was to use the data gathered into these two data frames to create heatmaps for </w:t>
      </w:r>
      <w:r w:rsidR="1E3B344D">
        <w:rPr/>
        <w:t>the each</w:t>
      </w:r>
      <w:r w:rsidR="1E3B344D">
        <w:rPr/>
        <w:t xml:space="preserve"> day of the month. Unfortunately, despite my best efforts I struggled to take the information carried in my data frame and transform it to</w:t>
      </w:r>
      <w:r w:rsidR="39E4F662">
        <w:rPr/>
        <w:t xml:space="preserve"> a format that would be conducive to a proper daily heatmap graph. After trying a few different options, I settled on a scatterplot, which was still able to show my m</w:t>
      </w:r>
      <w:r w:rsidR="04D2D63A">
        <w:rPr/>
        <w:t>ain premise</w:t>
      </w:r>
      <w:r w:rsidR="28AC9246">
        <w:rPr/>
        <w:t xml:space="preserve">, albeit in a less impressive format. </w:t>
      </w:r>
    </w:p>
    <w:p w:rsidR="28AC9246" w:rsidP="1A772225" w:rsidRDefault="28AC9246" w14:paraId="44D1583C" w14:textId="77087C3A">
      <w:pPr>
        <w:pStyle w:val="Normal"/>
        <w:spacing w:line="480" w:lineRule="auto"/>
        <w:ind w:firstLine="0"/>
      </w:pPr>
      <w:r w:rsidR="28AC9246">
        <w:rPr/>
        <w:t xml:space="preserve">If I were to redo this project, I would try to </w:t>
      </w:r>
      <w:r w:rsidR="28AC9246">
        <w:rPr/>
        <w:t>utilize</w:t>
      </w:r>
      <w:r w:rsidR="28AC9246">
        <w:rPr/>
        <w:t xml:space="preserve"> the documentation up front to its fullest extent. If I had spent more time initially looking into the user doc for the applic</w:t>
      </w:r>
      <w:r w:rsidR="60EAE113">
        <w:rPr/>
        <w:t>ation I was working with, I have had a significantly larger portion of time to work on formatting the final version of my data, and perhaps the extra time would have allowed me to perfect the visual representation in a manner worthy of the source m</w:t>
      </w:r>
      <w:r w:rsidR="110D97C6">
        <w:rPr/>
        <w:t xml:space="preserve">aterial and my vision for this dataset. </w:t>
      </w:r>
    </w:p>
    <w:p w:rsidR="1A772225" w:rsidP="1A772225" w:rsidRDefault="1A772225" w14:paraId="7C69E8ED" w14:textId="25E15F28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E6B43"/>
    <w:rsid w:val="01A6A795"/>
    <w:rsid w:val="03132718"/>
    <w:rsid w:val="04D2D63A"/>
    <w:rsid w:val="0549C539"/>
    <w:rsid w:val="07D16B07"/>
    <w:rsid w:val="099CACF5"/>
    <w:rsid w:val="0B5B57AB"/>
    <w:rsid w:val="0CF7280C"/>
    <w:rsid w:val="0F42CB28"/>
    <w:rsid w:val="0F42DDD1"/>
    <w:rsid w:val="1028A1B0"/>
    <w:rsid w:val="10FEB452"/>
    <w:rsid w:val="110D97C6"/>
    <w:rsid w:val="11803AD3"/>
    <w:rsid w:val="12E34310"/>
    <w:rsid w:val="14365514"/>
    <w:rsid w:val="193DF47C"/>
    <w:rsid w:val="1A772225"/>
    <w:rsid w:val="1B1A8061"/>
    <w:rsid w:val="1D266587"/>
    <w:rsid w:val="1E3B344D"/>
    <w:rsid w:val="1E4E89BB"/>
    <w:rsid w:val="1EC64036"/>
    <w:rsid w:val="217D3640"/>
    <w:rsid w:val="22025CBD"/>
    <w:rsid w:val="23D1F5D2"/>
    <w:rsid w:val="250722E4"/>
    <w:rsid w:val="25202308"/>
    <w:rsid w:val="25B71DD8"/>
    <w:rsid w:val="2752EE39"/>
    <w:rsid w:val="278C0726"/>
    <w:rsid w:val="283EC3A6"/>
    <w:rsid w:val="28AC9246"/>
    <w:rsid w:val="2C0D36FF"/>
    <w:rsid w:val="2DCA5388"/>
    <w:rsid w:val="2ECDF5BA"/>
    <w:rsid w:val="2FFEA452"/>
    <w:rsid w:val="315237EC"/>
    <w:rsid w:val="334E3319"/>
    <w:rsid w:val="375A8E20"/>
    <w:rsid w:val="376D5C8A"/>
    <w:rsid w:val="37ACDA02"/>
    <w:rsid w:val="3875D51A"/>
    <w:rsid w:val="39E4F662"/>
    <w:rsid w:val="3B31F5B6"/>
    <w:rsid w:val="3C804B25"/>
    <w:rsid w:val="3DB0A747"/>
    <w:rsid w:val="3F73CD9D"/>
    <w:rsid w:val="3F9EC38A"/>
    <w:rsid w:val="42D1957E"/>
    <w:rsid w:val="433C3D52"/>
    <w:rsid w:val="43865F40"/>
    <w:rsid w:val="4840A806"/>
    <w:rsid w:val="4D1EBDA3"/>
    <w:rsid w:val="4F0C570A"/>
    <w:rsid w:val="51065959"/>
    <w:rsid w:val="5160E6D7"/>
    <w:rsid w:val="53FBC080"/>
    <w:rsid w:val="57C7BE86"/>
    <w:rsid w:val="57E2D9AD"/>
    <w:rsid w:val="59638EE7"/>
    <w:rsid w:val="59C99026"/>
    <w:rsid w:val="59F2A7C4"/>
    <w:rsid w:val="5A0E51A7"/>
    <w:rsid w:val="5AE65F24"/>
    <w:rsid w:val="5AFF5F48"/>
    <w:rsid w:val="5B8E7825"/>
    <w:rsid w:val="5BF3F879"/>
    <w:rsid w:val="5C9E6B43"/>
    <w:rsid w:val="60EAE113"/>
    <w:rsid w:val="64AD979C"/>
    <w:rsid w:val="667FDB09"/>
    <w:rsid w:val="6B8E1C34"/>
    <w:rsid w:val="6EC8FE09"/>
    <w:rsid w:val="6EF7168A"/>
    <w:rsid w:val="6F23F52C"/>
    <w:rsid w:val="6F56B1F9"/>
    <w:rsid w:val="71F41326"/>
    <w:rsid w:val="730F5A20"/>
    <w:rsid w:val="77E3B5A6"/>
    <w:rsid w:val="7A0867D2"/>
    <w:rsid w:val="7A7F135D"/>
    <w:rsid w:val="7E3C12F0"/>
    <w:rsid w:val="7FBBB4A7"/>
    <w:rsid w:val="7FDF8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6B43"/>
  <w15:chartTrackingRefBased/>
  <w15:docId w15:val="{535C2151-D372-4CD5-B6F4-C329EFF38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f5dd5952584a19" /><Relationship Type="http://schemas.openxmlformats.org/officeDocument/2006/relationships/image" Target="/media/image2.png" Id="R1f5a9a8ab15149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2023-05-11T02:53:09.5551596Z</dcterms:created>
  <dcterms:modified xsi:type="dcterms:W3CDTF">2023-05-11T04:40:59.6640532Z</dcterms:modified>
  <dc:creator>Patrick McGrath</dc:creator>
  <lastModifiedBy>Patrick McGrath</lastModifiedBy>
</coreProperties>
</file>