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ADE148" w14:textId="41135D4C" w:rsidR="000D3831" w:rsidRDefault="00A71AEF">
      <w:r>
        <w:t>Beste allemaal</w:t>
      </w:r>
    </w:p>
    <w:p w14:paraId="5469A958" w14:textId="77777777" w:rsidR="00A71AEF" w:rsidRDefault="00A71AEF"/>
    <w:p w14:paraId="6797366E" w14:textId="2E987DED" w:rsidR="00A71AEF" w:rsidRDefault="00A71AEF">
      <w:r>
        <w:t xml:space="preserve">Fijn dat jullie willen meewerken in een soort netwerkje rond Leny/ oma de Bruijne. Zoals we merken ontstaat er steeds vaker verwarring bij haar. Ze is dan iets kwijt, vergeet haar pincode, kan de TV niet meer bedienen, weet niet hoe ze in huis iets aan de praat moet krijgen, denkt dat ze heel urgente post binnenkrijgt, raakt in de war etc. De laatste weken denkt ze ook steeds wat er niet meer is, dat Leo nog leeft en zelfs thuis is, dat Clara komt, dat Ilona of ik bij haar hebben gegeten, dat ze zelf uit logeren is geweest. Ze heeft de diagnose ‘beginnende dementie’ en dit zal dus zeker verergeren. </w:t>
      </w:r>
    </w:p>
    <w:p w14:paraId="3067103C" w14:textId="4709C417" w:rsidR="00A71AEF" w:rsidRDefault="00A71AEF">
      <w:r>
        <w:t>Ilona komt er minstens één keer per week en meestal vaker. Ik probeer ook minstens één keer per week te komen. Verder bellen we beide</w:t>
      </w:r>
      <w:r w:rsidR="00D96FAF">
        <w:t>n</w:t>
      </w:r>
      <w:r>
        <w:t xml:space="preserve"> elke dag (soms meerdere keren). Soms lost ze zelf iets op, vaak via een van de buren. Maar soms niet en dan reist Ilona en/of ik haar haar toe. Maar dat kan niet altijd. Dit netwerkje is primair bedoeld om in voorkomende gevallen snel te kunnen peilen of iemand in de gelegenheid is haar te hulp te schieten. Meestal zullen Ilona en ik degenen zijn die </w:t>
      </w:r>
      <w:r w:rsidR="00685779">
        <w:t>aan de bel trekken</w:t>
      </w:r>
      <w:r>
        <w:t xml:space="preserve"> maar ook als één van de anderen op iets stuit, kun je dat in de app delen en rondvragen.</w:t>
      </w:r>
    </w:p>
    <w:p w14:paraId="2AB66610" w14:textId="08E397C4" w:rsidR="00A71AEF" w:rsidRDefault="00A71AEF">
      <w:r>
        <w:t xml:space="preserve">Nog even wie </w:t>
      </w:r>
      <w:proofErr w:type="spellStart"/>
      <w:r>
        <w:t>wie</w:t>
      </w:r>
      <w:proofErr w:type="spellEnd"/>
      <w:r>
        <w:t xml:space="preserve"> is:</w:t>
      </w:r>
    </w:p>
    <w:p w14:paraId="614269A6" w14:textId="50DCA678" w:rsidR="00A71AEF" w:rsidRDefault="00A71AEF">
      <w:r>
        <w:t>Ad (zoon)</w:t>
      </w:r>
    </w:p>
    <w:p w14:paraId="491F6F73" w14:textId="547F8E19" w:rsidR="00A71AEF" w:rsidRDefault="00A71AEF">
      <w:r>
        <w:t>Ilona (dochter)</w:t>
      </w:r>
    </w:p>
    <w:p w14:paraId="60787ABA" w14:textId="11E9820C" w:rsidR="00A71AEF" w:rsidRDefault="00A71AEF">
      <w:r>
        <w:t>Martijn (kleinzoon)\</w:t>
      </w:r>
    </w:p>
    <w:p w14:paraId="088824D5" w14:textId="2DE60998" w:rsidR="00A71AEF" w:rsidRDefault="00A71AEF">
      <w:r>
        <w:t>Kirsten (kleindochter)</w:t>
      </w:r>
    </w:p>
    <w:p w14:paraId="517FB4CA" w14:textId="0F102DBB" w:rsidR="00A71AEF" w:rsidRDefault="00A71AEF">
      <w:r>
        <w:t>Milou (kleindochter)</w:t>
      </w:r>
    </w:p>
    <w:p w14:paraId="5ADA285E" w14:textId="1F039C59" w:rsidR="00A71AEF" w:rsidRDefault="00A71AEF">
      <w:r>
        <w:t>Thirza (kerkgenoot, overbuur)</w:t>
      </w:r>
    </w:p>
    <w:p w14:paraId="1791C434" w14:textId="77777777" w:rsidR="00885A4E" w:rsidRDefault="00885A4E"/>
    <w:p w14:paraId="59337D20" w14:textId="7F0D5DA4" w:rsidR="00885A4E" w:rsidRDefault="00685779">
      <w:r>
        <w:t>Alvast bedankt</w:t>
      </w:r>
    </w:p>
    <w:p w14:paraId="0C1829DC" w14:textId="7A50D4E3" w:rsidR="00685779" w:rsidRDefault="00685779">
      <w:r>
        <w:t>Mee namens Ilona</w:t>
      </w:r>
    </w:p>
    <w:p w14:paraId="2F85FCE4" w14:textId="3229434A" w:rsidR="00685779" w:rsidRDefault="00685779">
      <w:r>
        <w:t>Ad</w:t>
      </w:r>
    </w:p>
    <w:sectPr w:rsidR="006857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AEF"/>
    <w:rsid w:val="000D3831"/>
    <w:rsid w:val="00460F84"/>
    <w:rsid w:val="005D53FC"/>
    <w:rsid w:val="00685779"/>
    <w:rsid w:val="007500E4"/>
    <w:rsid w:val="007B1F62"/>
    <w:rsid w:val="00841450"/>
    <w:rsid w:val="00885A4E"/>
    <w:rsid w:val="00A71AEF"/>
    <w:rsid w:val="00C17E93"/>
    <w:rsid w:val="00D96FAF"/>
    <w:rsid w:val="00F70433"/>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CEF29"/>
  <w15:chartTrackingRefBased/>
  <w15:docId w15:val="{39354F25-4A6D-4E52-87CC-27D56B183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71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71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71AE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71AE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71AE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71AE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71AE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71AE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71AE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71AE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71AE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71AE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71AE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71AE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71AE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71AE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71AE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71AEF"/>
    <w:rPr>
      <w:rFonts w:eastAsiaTheme="majorEastAsia" w:cstheme="majorBidi"/>
      <w:color w:val="272727" w:themeColor="text1" w:themeTint="D8"/>
    </w:rPr>
  </w:style>
  <w:style w:type="paragraph" w:styleId="Titel">
    <w:name w:val="Title"/>
    <w:basedOn w:val="Standaard"/>
    <w:next w:val="Standaard"/>
    <w:link w:val="TitelChar"/>
    <w:uiPriority w:val="10"/>
    <w:qFormat/>
    <w:rsid w:val="00A7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71AE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71AE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71AE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71AE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71AEF"/>
    <w:rPr>
      <w:i/>
      <w:iCs/>
      <w:color w:val="404040" w:themeColor="text1" w:themeTint="BF"/>
    </w:rPr>
  </w:style>
  <w:style w:type="paragraph" w:styleId="Lijstalinea">
    <w:name w:val="List Paragraph"/>
    <w:basedOn w:val="Standaard"/>
    <w:uiPriority w:val="34"/>
    <w:qFormat/>
    <w:rsid w:val="00A71AEF"/>
    <w:pPr>
      <w:ind w:left="720"/>
      <w:contextualSpacing/>
    </w:pPr>
  </w:style>
  <w:style w:type="character" w:styleId="Intensievebenadrukking">
    <w:name w:val="Intense Emphasis"/>
    <w:basedOn w:val="Standaardalinea-lettertype"/>
    <w:uiPriority w:val="21"/>
    <w:qFormat/>
    <w:rsid w:val="00A71AEF"/>
    <w:rPr>
      <w:i/>
      <w:iCs/>
      <w:color w:val="0F4761" w:themeColor="accent1" w:themeShade="BF"/>
    </w:rPr>
  </w:style>
  <w:style w:type="paragraph" w:styleId="Duidelijkcitaat">
    <w:name w:val="Intense Quote"/>
    <w:basedOn w:val="Standaard"/>
    <w:next w:val="Standaard"/>
    <w:link w:val="DuidelijkcitaatChar"/>
    <w:uiPriority w:val="30"/>
    <w:qFormat/>
    <w:rsid w:val="00A71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71AEF"/>
    <w:rPr>
      <w:i/>
      <w:iCs/>
      <w:color w:val="0F4761" w:themeColor="accent1" w:themeShade="BF"/>
    </w:rPr>
  </w:style>
  <w:style w:type="character" w:styleId="Intensieveverwijzing">
    <w:name w:val="Intense Reference"/>
    <w:basedOn w:val="Standaardalinea-lettertype"/>
    <w:uiPriority w:val="32"/>
    <w:qFormat/>
    <w:rsid w:val="00A71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214</Words>
  <Characters>1183</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Bruijne, A.L.Th. (Ad) de</dc:creator>
  <cp:keywords/>
  <dc:description/>
  <cp:lastModifiedBy>Bruijne, A.L.Th. (Ad) de</cp:lastModifiedBy>
  <cp:revision>5</cp:revision>
  <dcterms:created xsi:type="dcterms:W3CDTF">2025-01-02T15:42:00Z</dcterms:created>
  <dcterms:modified xsi:type="dcterms:W3CDTF">2025-01-03T18:18:00Z</dcterms:modified>
</cp:coreProperties>
</file>