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8D4AE" w14:textId="49B7CD2C" w:rsidR="00A06F6F" w:rsidRPr="006F3BF0" w:rsidRDefault="006F3BF0">
      <w:pPr>
        <w:rPr>
          <w:b/>
          <w:bCs/>
          <w:sz w:val="28"/>
          <w:szCs w:val="28"/>
        </w:rPr>
      </w:pPr>
      <w:r w:rsidRPr="006F3BF0">
        <w:rPr>
          <w:b/>
          <w:bCs/>
          <w:sz w:val="28"/>
          <w:szCs w:val="28"/>
        </w:rPr>
        <w:t>Abstraction:</w:t>
      </w:r>
    </w:p>
    <w:p w14:paraId="2B46E0B6" w14:textId="0D162BFC" w:rsidR="006F3BF0" w:rsidRDefault="006F3BF0">
      <w:r>
        <w:t>Abstraction is the concept to hide the data and implementation of the data inside method. Like Age Calculation, it simply hides the process how age is being calculated. If we provide the DOB then it will return the age.</w:t>
      </w:r>
    </w:p>
    <w:p w14:paraId="7593AC78" w14:textId="55134AB5" w:rsidR="006F3BF0" w:rsidRPr="006F3BF0" w:rsidRDefault="006F3BF0">
      <w:pPr>
        <w:rPr>
          <w:b/>
          <w:bCs/>
          <w:sz w:val="28"/>
          <w:szCs w:val="28"/>
        </w:rPr>
      </w:pPr>
      <w:r w:rsidRPr="006F3BF0">
        <w:rPr>
          <w:b/>
          <w:bCs/>
          <w:sz w:val="28"/>
          <w:szCs w:val="28"/>
        </w:rPr>
        <w:t xml:space="preserve">Encapsulation: </w:t>
      </w:r>
    </w:p>
    <w:p w14:paraId="6025D30D" w14:textId="44233806" w:rsidR="006F3BF0" w:rsidRDefault="006F3BF0">
      <w:r>
        <w:t>Encapsulation is the process or technique to implement the Abstraction. It also restricts the access of member to outside world. It uses access modifier public, private, protected and default to achieve the encapsulation.</w:t>
      </w:r>
    </w:p>
    <w:p w14:paraId="71BC04DB" w14:textId="20124E3E" w:rsidR="006F3BF0" w:rsidRPr="001E15E8" w:rsidRDefault="001E15E8">
      <w:pPr>
        <w:rPr>
          <w:b/>
          <w:bCs/>
          <w:sz w:val="28"/>
          <w:szCs w:val="28"/>
        </w:rPr>
      </w:pPr>
      <w:r w:rsidRPr="001E15E8">
        <w:rPr>
          <w:b/>
          <w:bCs/>
          <w:sz w:val="28"/>
          <w:szCs w:val="28"/>
        </w:rPr>
        <w:t>Inheritance:</w:t>
      </w:r>
    </w:p>
    <w:p w14:paraId="7950756A" w14:textId="5C80CA1A" w:rsidR="001E15E8" w:rsidRDefault="001E15E8">
      <w:r>
        <w:t>Inheritance is the process or technique by which one object inherits all the property of other object. The object is being Inherited is called super Object and the child class is called sub object. This mechanism is being used for code reusability.</w:t>
      </w:r>
    </w:p>
    <w:p w14:paraId="53D61C57" w14:textId="6CC67CE5" w:rsidR="001E15E8" w:rsidRPr="001E15E8" w:rsidRDefault="001E15E8">
      <w:pPr>
        <w:rPr>
          <w:b/>
          <w:bCs/>
          <w:sz w:val="28"/>
          <w:szCs w:val="28"/>
        </w:rPr>
      </w:pPr>
      <w:r w:rsidRPr="001E15E8">
        <w:rPr>
          <w:b/>
          <w:bCs/>
          <w:sz w:val="28"/>
          <w:szCs w:val="28"/>
        </w:rPr>
        <w:t>Polymorphism:</w:t>
      </w:r>
    </w:p>
    <w:p w14:paraId="15B25322" w14:textId="45C76262" w:rsidR="001E15E8" w:rsidRDefault="001E15E8">
      <w:r>
        <w:t>Polymorphism is the process o</w:t>
      </w:r>
      <w:r w:rsidR="008D5C6A">
        <w:t>r</w:t>
      </w:r>
      <w:r>
        <w:t xml:space="preserve"> concept to </w:t>
      </w:r>
      <w:r w:rsidR="008D5C6A">
        <w:t>create to different objects with same name. There is two type of polymorphism Static and Dynamic polymorphism.</w:t>
      </w:r>
    </w:p>
    <w:p w14:paraId="476F1DA6" w14:textId="0C06DA3A" w:rsidR="008D5C6A" w:rsidRDefault="008D5C6A">
      <w:r w:rsidRPr="008D5C6A">
        <w:rPr>
          <w:b/>
          <w:bCs/>
        </w:rPr>
        <w:t>Static Polymorphism</w:t>
      </w:r>
      <w:r>
        <w:t>: This process or concept is being implemented by overloading the method, also known as Compile time Polymorphism.</w:t>
      </w:r>
    </w:p>
    <w:p w14:paraId="72D59E2C" w14:textId="33F6FBF8" w:rsidR="008D5C6A" w:rsidRDefault="008D5C6A" w:rsidP="00852FD1">
      <w:pPr>
        <w:spacing w:after="0"/>
      </w:pPr>
      <w:r w:rsidRPr="008D5C6A">
        <w:rPr>
          <w:b/>
          <w:bCs/>
        </w:rPr>
        <w:t>Dynamic Polymorphism</w:t>
      </w:r>
      <w:r>
        <w:t>: This process or concept is being implemented by overriding the method, also known as Run time Polymorphism.</w:t>
      </w:r>
    </w:p>
    <w:p w14:paraId="252D1C4E" w14:textId="4EA3B38D" w:rsidR="00E56EE1" w:rsidRDefault="00E56EE1" w:rsidP="00852FD1">
      <w:pPr>
        <w:spacing w:after="0"/>
      </w:pPr>
    </w:p>
    <w:p w14:paraId="792C128B" w14:textId="07A6A2FA" w:rsidR="00E56EE1" w:rsidRDefault="00E56EE1" w:rsidP="00852FD1">
      <w:pPr>
        <w:spacing w:after="0"/>
      </w:pPr>
      <w:r w:rsidRPr="00E56EE1">
        <w:rPr>
          <w:b/>
          <w:bCs/>
          <w:sz w:val="34"/>
          <w:szCs w:val="34"/>
        </w:rPr>
        <w:t>List</w:t>
      </w:r>
      <w:r w:rsidRPr="00E56EE1">
        <w:rPr>
          <w:sz w:val="34"/>
          <w:szCs w:val="34"/>
        </w:rPr>
        <w:t xml:space="preserve"> </w:t>
      </w:r>
      <w:r>
        <w:t xml:space="preserve">– can have </w:t>
      </w:r>
      <w:r w:rsidR="006618B7">
        <w:t>any number of</w:t>
      </w:r>
      <w:r>
        <w:t xml:space="preserve"> </w:t>
      </w:r>
      <w:r w:rsidRPr="00E56EE1">
        <w:rPr>
          <w:b/>
          <w:bCs/>
          <w:sz w:val="24"/>
          <w:szCs w:val="24"/>
        </w:rPr>
        <w:t>Null</w:t>
      </w:r>
      <w:r w:rsidRPr="00E56EE1">
        <w:rPr>
          <w:sz w:val="24"/>
          <w:szCs w:val="24"/>
        </w:rPr>
        <w:t xml:space="preserve"> </w:t>
      </w:r>
      <w:r>
        <w:t>element.</w:t>
      </w:r>
    </w:p>
    <w:p w14:paraId="32411D3C" w14:textId="3FC37204" w:rsidR="008D5C6A" w:rsidRDefault="00E56EE1" w:rsidP="00852FD1">
      <w:pPr>
        <w:spacing w:after="0"/>
      </w:pPr>
      <w:r w:rsidRPr="00E56EE1">
        <w:rPr>
          <w:b/>
          <w:bCs/>
          <w:sz w:val="30"/>
          <w:szCs w:val="30"/>
        </w:rPr>
        <w:t>Set</w:t>
      </w:r>
      <w:r>
        <w:rPr>
          <w:b/>
          <w:bCs/>
          <w:sz w:val="30"/>
          <w:szCs w:val="30"/>
        </w:rPr>
        <w:t xml:space="preserve"> </w:t>
      </w:r>
      <w:r>
        <w:t>-Set can have only one Null Element.</w:t>
      </w:r>
    </w:p>
    <w:p w14:paraId="3F766601" w14:textId="77777777" w:rsidR="00852FD1" w:rsidRDefault="00E56EE1" w:rsidP="00852FD1">
      <w:pPr>
        <w:spacing w:after="0"/>
      </w:pPr>
      <w:r w:rsidRPr="00E56EE1">
        <w:rPr>
          <w:b/>
          <w:bCs/>
          <w:sz w:val="30"/>
          <w:szCs w:val="30"/>
        </w:rPr>
        <w:t>Map</w:t>
      </w:r>
      <w:r w:rsidRPr="00E56EE1">
        <w:rPr>
          <w:sz w:val="30"/>
          <w:szCs w:val="30"/>
        </w:rPr>
        <w:t xml:space="preserve"> </w:t>
      </w:r>
      <w:r>
        <w:t xml:space="preserve">– </w:t>
      </w:r>
      <w:r w:rsidRPr="00E56EE1">
        <w:rPr>
          <w:b/>
          <w:bCs/>
          <w:sz w:val="24"/>
          <w:szCs w:val="24"/>
        </w:rPr>
        <w:t>HashMap and Linked HashMap</w:t>
      </w:r>
      <w:r w:rsidRPr="00E56EE1">
        <w:rPr>
          <w:sz w:val="24"/>
          <w:szCs w:val="24"/>
        </w:rPr>
        <w:t xml:space="preserve"> </w:t>
      </w:r>
      <w:r>
        <w:t>- o</w:t>
      </w:r>
      <w:r w:rsidRPr="00E56EE1">
        <w:t xml:space="preserve">nly one </w:t>
      </w:r>
      <w:r w:rsidRPr="00E56EE1">
        <w:rPr>
          <w:b/>
          <w:bCs/>
          <w:sz w:val="24"/>
          <w:szCs w:val="24"/>
        </w:rPr>
        <w:t>Null</w:t>
      </w:r>
      <w:r w:rsidRPr="00E56EE1">
        <w:rPr>
          <w:sz w:val="24"/>
          <w:szCs w:val="24"/>
        </w:rPr>
        <w:t xml:space="preserve"> </w:t>
      </w:r>
      <w:r w:rsidRPr="00E56EE1">
        <w:t xml:space="preserve">key &amp; multiple </w:t>
      </w:r>
      <w:r w:rsidRPr="00E56EE1">
        <w:rPr>
          <w:b/>
          <w:bCs/>
          <w:sz w:val="24"/>
          <w:szCs w:val="24"/>
        </w:rPr>
        <w:t>Null</w:t>
      </w:r>
      <w:r w:rsidRPr="00E56EE1">
        <w:rPr>
          <w:sz w:val="24"/>
          <w:szCs w:val="24"/>
        </w:rPr>
        <w:t xml:space="preserve"> </w:t>
      </w:r>
      <w:r w:rsidRPr="00E56EE1">
        <w:t>values</w:t>
      </w:r>
      <w:r w:rsidR="00852FD1">
        <w:t>,</w:t>
      </w:r>
    </w:p>
    <w:p w14:paraId="47F9E2E9" w14:textId="425549CC" w:rsidR="00E56EE1" w:rsidRDefault="00852FD1" w:rsidP="00852FD1">
      <w:pPr>
        <w:spacing w:after="0"/>
      </w:pPr>
      <w:r w:rsidRPr="00852FD1">
        <w:rPr>
          <w:b/>
          <w:bCs/>
        </w:rPr>
        <w:t>Non-Synchronized</w:t>
      </w:r>
      <w:r>
        <w:t xml:space="preserve">, can be synchronized by </w:t>
      </w:r>
      <w:proofErr w:type="spellStart"/>
      <w:r w:rsidRPr="00852FD1">
        <w:rPr>
          <w:b/>
          <w:bCs/>
        </w:rPr>
        <w:t>Collections.synchronizedMap</w:t>
      </w:r>
      <w:proofErr w:type="spellEnd"/>
      <w:r w:rsidRPr="00852FD1">
        <w:rPr>
          <w:b/>
          <w:bCs/>
        </w:rPr>
        <w:t>(</w:t>
      </w:r>
      <w:proofErr w:type="spellStart"/>
      <w:r w:rsidRPr="00852FD1">
        <w:rPr>
          <w:b/>
          <w:bCs/>
        </w:rPr>
        <w:t>hashMap</w:t>
      </w:r>
      <w:proofErr w:type="spellEnd"/>
      <w:r w:rsidRPr="00852FD1">
        <w:t>);</w:t>
      </w:r>
    </w:p>
    <w:p w14:paraId="58CB9B2C" w14:textId="4FF720B2" w:rsidR="00852FD1" w:rsidRPr="00852FD1" w:rsidRDefault="00852FD1" w:rsidP="00852FD1">
      <w:pPr>
        <w:spacing w:after="0"/>
      </w:pPr>
      <w:proofErr w:type="spellStart"/>
      <w:r w:rsidRPr="00852FD1">
        <w:rPr>
          <w:b/>
          <w:bCs/>
          <w:sz w:val="26"/>
          <w:szCs w:val="26"/>
        </w:rPr>
        <w:t>HashTable</w:t>
      </w:r>
      <w:proofErr w:type="spellEnd"/>
      <w:r>
        <w:t xml:space="preserve"> - </w:t>
      </w:r>
      <w:r w:rsidRPr="00852FD1">
        <w:rPr>
          <w:b/>
          <w:bCs/>
        </w:rPr>
        <w:t xml:space="preserve">doesn't allow any </w:t>
      </w:r>
      <w:r w:rsidRPr="00E56EE1">
        <w:rPr>
          <w:b/>
          <w:bCs/>
          <w:sz w:val="24"/>
          <w:szCs w:val="24"/>
        </w:rPr>
        <w:t>Null</w:t>
      </w:r>
      <w:r w:rsidRPr="00E56EE1">
        <w:rPr>
          <w:sz w:val="24"/>
          <w:szCs w:val="24"/>
        </w:rPr>
        <w:t xml:space="preserve"> </w:t>
      </w:r>
      <w:r w:rsidRPr="00852FD1">
        <w:rPr>
          <w:b/>
          <w:bCs/>
        </w:rPr>
        <w:t>key or value</w:t>
      </w:r>
      <w:r w:rsidRPr="00852FD1">
        <w:t xml:space="preserve">., it’s a </w:t>
      </w:r>
      <w:r w:rsidRPr="00852FD1">
        <w:rPr>
          <w:b/>
          <w:bCs/>
        </w:rPr>
        <w:t>legacy class</w:t>
      </w:r>
      <w:r w:rsidRPr="00852FD1">
        <w:t xml:space="preserve">, </w:t>
      </w:r>
      <w:r w:rsidRPr="00852FD1">
        <w:rPr>
          <w:b/>
          <w:bCs/>
        </w:rPr>
        <w:t>Synchronized</w:t>
      </w:r>
    </w:p>
    <w:p w14:paraId="7F5D19D4" w14:textId="77777777" w:rsidR="00852FD1" w:rsidRDefault="00852FD1" w:rsidP="00852FD1">
      <w:pPr>
        <w:spacing w:after="0"/>
      </w:pPr>
    </w:p>
    <w:p w14:paraId="464B51B5" w14:textId="74217C59" w:rsidR="00E56EE1" w:rsidRDefault="00E56EE1" w:rsidP="00852FD1">
      <w:pPr>
        <w:spacing w:after="0"/>
        <w:rPr>
          <w:b/>
          <w:bCs/>
          <w:sz w:val="24"/>
          <w:szCs w:val="24"/>
        </w:rPr>
      </w:pPr>
      <w:proofErr w:type="spellStart"/>
      <w:r w:rsidRPr="00852FD1">
        <w:rPr>
          <w:b/>
          <w:bCs/>
          <w:sz w:val="30"/>
          <w:szCs w:val="30"/>
        </w:rPr>
        <w:t>TreeMap</w:t>
      </w:r>
      <w:proofErr w:type="spellEnd"/>
      <w:r>
        <w:t xml:space="preserve"> – Does not allow </w:t>
      </w:r>
      <w:r w:rsidR="00852FD1" w:rsidRPr="00E56EE1">
        <w:rPr>
          <w:b/>
          <w:bCs/>
          <w:sz w:val="24"/>
          <w:szCs w:val="24"/>
        </w:rPr>
        <w:t>Null</w:t>
      </w:r>
      <w:r w:rsidR="00852FD1" w:rsidRPr="00E56EE1">
        <w:rPr>
          <w:sz w:val="24"/>
          <w:szCs w:val="24"/>
        </w:rPr>
        <w:t xml:space="preserve"> </w:t>
      </w:r>
      <w:r>
        <w:t xml:space="preserve">key and multiple </w:t>
      </w:r>
      <w:r w:rsidR="00852FD1" w:rsidRPr="00E56EE1">
        <w:rPr>
          <w:b/>
          <w:bCs/>
          <w:sz w:val="24"/>
          <w:szCs w:val="24"/>
        </w:rPr>
        <w:t>Null</w:t>
      </w:r>
      <w:r w:rsidR="00852FD1" w:rsidRPr="00E56EE1">
        <w:rPr>
          <w:sz w:val="24"/>
          <w:szCs w:val="24"/>
        </w:rPr>
        <w:t xml:space="preserve"> </w:t>
      </w:r>
      <w:r>
        <w:t xml:space="preserve">Values, by default it follow </w:t>
      </w:r>
      <w:r w:rsidRPr="00852FD1">
        <w:rPr>
          <w:b/>
          <w:bCs/>
          <w:sz w:val="26"/>
          <w:szCs w:val="26"/>
        </w:rPr>
        <w:t>ascending</w:t>
      </w:r>
      <w:r w:rsidRPr="00852FD1">
        <w:rPr>
          <w:sz w:val="26"/>
          <w:szCs w:val="26"/>
        </w:rPr>
        <w:t xml:space="preserve"> </w:t>
      </w:r>
      <w:r>
        <w:t>Order</w:t>
      </w:r>
      <w:r w:rsidR="00852FD1">
        <w:t xml:space="preserve">. Uses below methods  - </w:t>
      </w:r>
      <w:proofErr w:type="spellStart"/>
      <w:r w:rsidRPr="00852FD1">
        <w:rPr>
          <w:sz w:val="24"/>
          <w:szCs w:val="24"/>
        </w:rPr>
        <w:t>tailMap</w:t>
      </w:r>
      <w:proofErr w:type="spellEnd"/>
      <w:r w:rsidRPr="00852FD1">
        <w:rPr>
          <w:sz w:val="24"/>
          <w:szCs w:val="24"/>
        </w:rPr>
        <w:t xml:space="preserve">(), </w:t>
      </w:r>
      <w:proofErr w:type="spellStart"/>
      <w:r w:rsidRPr="00852FD1">
        <w:rPr>
          <w:sz w:val="24"/>
          <w:szCs w:val="24"/>
        </w:rPr>
        <w:t>firstKey</w:t>
      </w:r>
      <w:proofErr w:type="spellEnd"/>
      <w:r w:rsidRPr="00852FD1">
        <w:rPr>
          <w:sz w:val="24"/>
          <w:szCs w:val="24"/>
        </w:rPr>
        <w:t xml:space="preserve">(), </w:t>
      </w:r>
      <w:proofErr w:type="spellStart"/>
      <w:r w:rsidRPr="00852FD1">
        <w:rPr>
          <w:sz w:val="24"/>
          <w:szCs w:val="24"/>
        </w:rPr>
        <w:t>lastKey</w:t>
      </w:r>
      <w:proofErr w:type="spellEnd"/>
      <w:r w:rsidRPr="00852FD1">
        <w:rPr>
          <w:sz w:val="24"/>
          <w:szCs w:val="24"/>
        </w:rPr>
        <w:t xml:space="preserve">(), </w:t>
      </w:r>
      <w:proofErr w:type="spellStart"/>
      <w:r w:rsidRPr="00852FD1">
        <w:rPr>
          <w:sz w:val="24"/>
          <w:szCs w:val="24"/>
        </w:rPr>
        <w:t>pollFirstEntry</w:t>
      </w:r>
      <w:proofErr w:type="spellEnd"/>
      <w:r w:rsidRPr="00852FD1">
        <w:rPr>
          <w:sz w:val="24"/>
          <w:szCs w:val="24"/>
        </w:rPr>
        <w:t xml:space="preserve">(), </w:t>
      </w:r>
      <w:proofErr w:type="spellStart"/>
      <w:r w:rsidRPr="00852FD1">
        <w:rPr>
          <w:sz w:val="24"/>
          <w:szCs w:val="24"/>
        </w:rPr>
        <w:t>pollLastEntry</w:t>
      </w:r>
      <w:proofErr w:type="spellEnd"/>
      <w:r w:rsidRPr="00852FD1">
        <w:rPr>
          <w:sz w:val="24"/>
          <w:szCs w:val="24"/>
        </w:rPr>
        <w:t>()</w:t>
      </w:r>
      <w:r w:rsidRPr="00852FD1">
        <w:rPr>
          <w:b/>
          <w:bCs/>
          <w:sz w:val="24"/>
          <w:szCs w:val="24"/>
        </w:rPr>
        <w:t>.</w:t>
      </w:r>
    </w:p>
    <w:p w14:paraId="43AC5EB7" w14:textId="46BA5A09" w:rsidR="00852FD1" w:rsidRDefault="00852FD1" w:rsidP="00852FD1">
      <w:pPr>
        <w:spacing w:after="0"/>
        <w:rPr>
          <w:b/>
          <w:bCs/>
          <w:sz w:val="24"/>
          <w:szCs w:val="24"/>
        </w:rPr>
      </w:pPr>
    </w:p>
    <w:p w14:paraId="761CF703" w14:textId="2DD1733D" w:rsidR="00852FD1" w:rsidRDefault="00852FD1" w:rsidP="00852FD1">
      <w:pPr>
        <w:spacing w:after="0"/>
      </w:pPr>
      <w:r w:rsidRPr="00852FD1">
        <w:t>We can synchroniz</w:t>
      </w:r>
      <w:r>
        <w:t>e</w:t>
      </w:r>
      <w:r w:rsidRPr="00852FD1">
        <w:t xml:space="preserve"> a </w:t>
      </w:r>
      <w:r>
        <w:t xml:space="preserve">method by using </w:t>
      </w:r>
      <w:r w:rsidRPr="00852FD1">
        <w:rPr>
          <w:b/>
          <w:bCs/>
          <w:sz w:val="28"/>
          <w:szCs w:val="28"/>
        </w:rPr>
        <w:t>synchronized</w:t>
      </w:r>
      <w:r w:rsidRPr="00852FD1">
        <w:rPr>
          <w:sz w:val="28"/>
          <w:szCs w:val="28"/>
        </w:rPr>
        <w:t xml:space="preserve"> </w:t>
      </w:r>
      <w:r>
        <w:t>keyword before method name.</w:t>
      </w:r>
    </w:p>
    <w:p w14:paraId="18AD9C37" w14:textId="318847A2" w:rsidR="00852FD1" w:rsidRDefault="00852FD1" w:rsidP="00852FD1">
      <w:pPr>
        <w:spacing w:after="0"/>
        <w:rPr>
          <w:b/>
          <w:bCs/>
          <w:sz w:val="24"/>
          <w:szCs w:val="24"/>
        </w:rPr>
      </w:pPr>
      <w:r w:rsidRPr="00852FD1">
        <w:rPr>
          <w:b/>
          <w:bCs/>
          <w:sz w:val="24"/>
          <w:szCs w:val="24"/>
        </w:rPr>
        <w:t xml:space="preserve">public static </w:t>
      </w:r>
      <w:r w:rsidRPr="00852FD1">
        <w:rPr>
          <w:b/>
          <w:bCs/>
          <w:sz w:val="28"/>
          <w:szCs w:val="28"/>
        </w:rPr>
        <w:t xml:space="preserve">synchronized </w:t>
      </w:r>
      <w:r>
        <w:rPr>
          <w:b/>
          <w:bCs/>
          <w:sz w:val="24"/>
          <w:szCs w:val="24"/>
        </w:rPr>
        <w:t>&lt;</w:t>
      </w:r>
      <w:proofErr w:type="spellStart"/>
      <w:r>
        <w:rPr>
          <w:b/>
          <w:bCs/>
          <w:sz w:val="24"/>
          <w:szCs w:val="24"/>
        </w:rPr>
        <w:t>return_type</w:t>
      </w:r>
      <w:proofErr w:type="spellEnd"/>
      <w:r>
        <w:rPr>
          <w:b/>
          <w:bCs/>
          <w:sz w:val="24"/>
          <w:szCs w:val="24"/>
        </w:rPr>
        <w:t>&gt; method1() { }</w:t>
      </w:r>
    </w:p>
    <w:p w14:paraId="443D97C6" w14:textId="77777777" w:rsidR="00D70446" w:rsidRDefault="00D70446" w:rsidP="008B6788">
      <w:pPr>
        <w:shd w:val="clear" w:color="auto" w:fill="FFFFFF"/>
        <w:spacing w:before="100" w:beforeAutospacing="1" w:after="100" w:afterAutospacing="1" w:line="240" w:lineRule="auto"/>
        <w:rPr>
          <w:rFonts w:ascii="Arial" w:eastAsia="Times New Roman" w:hAnsi="Arial" w:cs="Arial"/>
          <w:color w:val="000000"/>
          <w:sz w:val="27"/>
          <w:szCs w:val="27"/>
        </w:rPr>
      </w:pPr>
    </w:p>
    <w:p w14:paraId="7D9475B8" w14:textId="298090BE" w:rsidR="008B6788" w:rsidRPr="008B6788" w:rsidRDefault="008B6788" w:rsidP="008B6788">
      <w:pPr>
        <w:shd w:val="clear" w:color="auto" w:fill="FFFFFF"/>
        <w:spacing w:before="100" w:beforeAutospacing="1" w:after="100" w:afterAutospacing="1" w:line="240" w:lineRule="auto"/>
        <w:rPr>
          <w:rFonts w:ascii="Arial" w:eastAsia="Times New Roman" w:hAnsi="Arial" w:cs="Arial"/>
          <w:color w:val="000000"/>
          <w:sz w:val="27"/>
          <w:szCs w:val="27"/>
        </w:rPr>
      </w:pPr>
      <w:r w:rsidRPr="008B6788">
        <w:rPr>
          <w:rFonts w:ascii="Arial" w:eastAsia="Times New Roman" w:hAnsi="Arial" w:cs="Arial"/>
          <w:color w:val="000000"/>
          <w:sz w:val="27"/>
          <w:szCs w:val="27"/>
        </w:rPr>
        <w:lastRenderedPageBreak/>
        <w:t>The </w:t>
      </w:r>
      <w:r w:rsidRPr="008B6788">
        <w:rPr>
          <w:rFonts w:ascii="Courier New" w:eastAsia="Times New Roman" w:hAnsi="Courier New" w:cs="Courier New"/>
          <w:color w:val="000000"/>
          <w:sz w:val="32"/>
          <w:szCs w:val="32"/>
        </w:rPr>
        <w:t>synchronized</w:t>
      </w:r>
      <w:r w:rsidRPr="008B6788">
        <w:rPr>
          <w:rFonts w:ascii="Arial" w:eastAsia="Times New Roman" w:hAnsi="Arial" w:cs="Arial"/>
          <w:color w:val="000000"/>
          <w:sz w:val="27"/>
          <w:szCs w:val="27"/>
        </w:rPr>
        <w:t> keyword can be used to mark four different types of blocks:</w:t>
      </w:r>
    </w:p>
    <w:p w14:paraId="43751A1E" w14:textId="53108377" w:rsidR="008B6788" w:rsidRPr="008B6788" w:rsidRDefault="008B6788" w:rsidP="008B6788">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8B6788">
        <w:rPr>
          <w:rFonts w:ascii="Arial" w:eastAsia="Times New Roman" w:hAnsi="Arial" w:cs="Arial"/>
          <w:color w:val="000000"/>
          <w:sz w:val="27"/>
          <w:szCs w:val="27"/>
        </w:rPr>
        <w:t>Instance methods</w:t>
      </w:r>
      <w:r w:rsidR="00CC6E02">
        <w:rPr>
          <w:rFonts w:ascii="Arial" w:eastAsia="Times New Roman" w:hAnsi="Arial" w:cs="Arial"/>
          <w:color w:val="000000"/>
          <w:sz w:val="27"/>
          <w:szCs w:val="27"/>
        </w:rPr>
        <w:t xml:space="preserve"> </w:t>
      </w:r>
      <w:r w:rsidR="00962FE1">
        <w:rPr>
          <w:rFonts w:ascii="Arial" w:eastAsia="Times New Roman" w:hAnsi="Arial" w:cs="Arial"/>
          <w:color w:val="000000"/>
          <w:sz w:val="27"/>
          <w:szCs w:val="27"/>
        </w:rPr>
        <w:t>(</w:t>
      </w:r>
      <w:r w:rsidR="00962FE1" w:rsidRPr="00962FE1">
        <w:rPr>
          <w:rFonts w:ascii="Segoe UI" w:hAnsi="Segoe UI" w:cs="Segoe UI"/>
          <w:b/>
          <w:bCs/>
          <w:color w:val="212121"/>
          <w:sz w:val="20"/>
          <w:szCs w:val="20"/>
        </w:rPr>
        <w:t>Class level lock</w:t>
      </w:r>
      <w:r w:rsidR="00962FE1">
        <w:rPr>
          <w:rFonts w:ascii="Arial" w:eastAsia="Times New Roman" w:hAnsi="Arial" w:cs="Arial"/>
          <w:color w:val="000000"/>
          <w:sz w:val="27"/>
          <w:szCs w:val="27"/>
        </w:rPr>
        <w:t>)</w:t>
      </w:r>
      <w:r w:rsidR="00CC6E02">
        <w:rPr>
          <w:rFonts w:ascii="Arial" w:eastAsia="Times New Roman" w:hAnsi="Arial" w:cs="Arial"/>
          <w:color w:val="000000"/>
          <w:sz w:val="27"/>
          <w:szCs w:val="27"/>
        </w:rPr>
        <w:t xml:space="preserve">– add keyword </w:t>
      </w:r>
      <w:r w:rsidR="00962FE1">
        <w:rPr>
          <w:rFonts w:ascii="Consolas" w:hAnsi="Consolas" w:cs="Consolas"/>
          <w:b/>
          <w:bCs/>
          <w:color w:val="7F0055"/>
          <w:sz w:val="20"/>
          <w:szCs w:val="20"/>
        </w:rPr>
        <w:t>Sy</w:t>
      </w:r>
      <w:r w:rsidR="00962FE1" w:rsidRPr="00CC6E02">
        <w:rPr>
          <w:rFonts w:ascii="Consolas" w:hAnsi="Consolas" w:cs="Consolas"/>
          <w:b/>
          <w:bCs/>
          <w:color w:val="7F0055"/>
          <w:sz w:val="20"/>
          <w:szCs w:val="20"/>
        </w:rPr>
        <w:t xml:space="preserve">nchronized </w:t>
      </w:r>
      <w:r w:rsidR="00CC6E02">
        <w:rPr>
          <w:rFonts w:ascii="Arial" w:eastAsia="Times New Roman" w:hAnsi="Arial" w:cs="Arial"/>
          <w:color w:val="000000"/>
          <w:sz w:val="27"/>
          <w:szCs w:val="27"/>
        </w:rPr>
        <w:t>at method declaration</w:t>
      </w:r>
    </w:p>
    <w:p w14:paraId="7E77B78D" w14:textId="3B904D30" w:rsidR="008B6788" w:rsidRPr="008B6788" w:rsidRDefault="008B6788" w:rsidP="008B6788">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8B6788">
        <w:rPr>
          <w:rFonts w:ascii="Arial" w:eastAsia="Times New Roman" w:hAnsi="Arial" w:cs="Arial"/>
          <w:color w:val="000000"/>
          <w:sz w:val="27"/>
          <w:szCs w:val="27"/>
        </w:rPr>
        <w:t>Static methods</w:t>
      </w:r>
      <w:r w:rsidR="00CC6E02">
        <w:rPr>
          <w:rFonts w:ascii="Arial" w:eastAsia="Times New Roman" w:hAnsi="Arial" w:cs="Arial"/>
          <w:color w:val="000000"/>
          <w:sz w:val="27"/>
          <w:szCs w:val="27"/>
        </w:rPr>
        <w:t xml:space="preserve"> </w:t>
      </w:r>
      <w:r w:rsidR="00962FE1">
        <w:rPr>
          <w:rFonts w:ascii="Arial" w:eastAsia="Times New Roman" w:hAnsi="Arial" w:cs="Arial"/>
          <w:color w:val="000000"/>
          <w:sz w:val="27"/>
          <w:szCs w:val="27"/>
        </w:rPr>
        <w:t>(</w:t>
      </w:r>
      <w:r w:rsidR="00962FE1">
        <w:rPr>
          <w:rFonts w:ascii="Segoe UI" w:hAnsi="Segoe UI" w:cs="Segoe UI"/>
          <w:b/>
          <w:bCs/>
          <w:color w:val="212121"/>
          <w:sz w:val="20"/>
          <w:szCs w:val="20"/>
        </w:rPr>
        <w:t>Object</w:t>
      </w:r>
      <w:r w:rsidR="00962FE1" w:rsidRPr="00962FE1">
        <w:rPr>
          <w:rFonts w:ascii="Segoe UI" w:hAnsi="Segoe UI" w:cs="Segoe UI"/>
          <w:b/>
          <w:bCs/>
          <w:color w:val="212121"/>
          <w:sz w:val="20"/>
          <w:szCs w:val="20"/>
        </w:rPr>
        <w:t xml:space="preserve"> level lock</w:t>
      </w:r>
      <w:r w:rsidR="00962FE1">
        <w:rPr>
          <w:rFonts w:ascii="Arial" w:eastAsia="Times New Roman" w:hAnsi="Arial" w:cs="Arial"/>
          <w:color w:val="000000"/>
          <w:sz w:val="27"/>
          <w:szCs w:val="27"/>
        </w:rPr>
        <w:t xml:space="preserve">)– </w:t>
      </w:r>
      <w:r w:rsidR="00CC6E02">
        <w:rPr>
          <w:rFonts w:ascii="Arial" w:eastAsia="Times New Roman" w:hAnsi="Arial" w:cs="Arial"/>
          <w:color w:val="000000"/>
          <w:sz w:val="27"/>
          <w:szCs w:val="27"/>
        </w:rPr>
        <w:t xml:space="preserve">add </w:t>
      </w:r>
      <w:r w:rsidR="00962FE1">
        <w:rPr>
          <w:rFonts w:ascii="Consolas" w:hAnsi="Consolas" w:cs="Consolas"/>
          <w:b/>
          <w:bCs/>
          <w:color w:val="7F0055"/>
          <w:sz w:val="20"/>
          <w:szCs w:val="20"/>
        </w:rPr>
        <w:t>Sy</w:t>
      </w:r>
      <w:r w:rsidR="00962FE1" w:rsidRPr="00CC6E02">
        <w:rPr>
          <w:rFonts w:ascii="Consolas" w:hAnsi="Consolas" w:cs="Consolas"/>
          <w:b/>
          <w:bCs/>
          <w:color w:val="7F0055"/>
          <w:sz w:val="20"/>
          <w:szCs w:val="20"/>
        </w:rPr>
        <w:t xml:space="preserve">nchronized </w:t>
      </w:r>
      <w:r w:rsidR="00CC6E02">
        <w:rPr>
          <w:rFonts w:ascii="Arial" w:eastAsia="Times New Roman" w:hAnsi="Arial" w:cs="Arial"/>
          <w:color w:val="000000"/>
          <w:sz w:val="27"/>
          <w:szCs w:val="27"/>
        </w:rPr>
        <w:t>keyword at method declaration</w:t>
      </w:r>
    </w:p>
    <w:p w14:paraId="51C9A770" w14:textId="1CDC13A7" w:rsidR="008B6788" w:rsidRPr="008B6788" w:rsidRDefault="008B6788" w:rsidP="00CC6E02">
      <w:pPr>
        <w:numPr>
          <w:ilvl w:val="0"/>
          <w:numId w:val="1"/>
        </w:numPr>
        <w:shd w:val="clear" w:color="auto" w:fill="FFFFFF"/>
        <w:spacing w:before="100" w:beforeAutospacing="1" w:after="100" w:afterAutospacing="1" w:line="240" w:lineRule="auto"/>
        <w:rPr>
          <w:rFonts w:ascii="Consolas" w:hAnsi="Consolas" w:cs="Consolas"/>
          <w:b/>
          <w:bCs/>
          <w:color w:val="7F0055"/>
          <w:sz w:val="20"/>
          <w:szCs w:val="20"/>
        </w:rPr>
      </w:pPr>
      <w:r w:rsidRPr="008B6788">
        <w:rPr>
          <w:rFonts w:ascii="Arial" w:eastAsia="Times New Roman" w:hAnsi="Arial" w:cs="Arial"/>
          <w:color w:val="000000"/>
          <w:sz w:val="27"/>
          <w:szCs w:val="27"/>
        </w:rPr>
        <w:t>Code blocks inside instance methods</w:t>
      </w:r>
      <w:r w:rsidR="00962FE1">
        <w:rPr>
          <w:rFonts w:ascii="Arial" w:eastAsia="Times New Roman" w:hAnsi="Arial" w:cs="Arial"/>
          <w:color w:val="000000"/>
          <w:sz w:val="27"/>
          <w:szCs w:val="27"/>
        </w:rPr>
        <w:t xml:space="preserve"> (</w:t>
      </w:r>
      <w:r w:rsidR="00962FE1" w:rsidRPr="00962FE1">
        <w:rPr>
          <w:rFonts w:ascii="Segoe UI" w:hAnsi="Segoe UI" w:cs="Segoe UI"/>
          <w:b/>
          <w:bCs/>
          <w:color w:val="212121"/>
          <w:sz w:val="20"/>
          <w:szCs w:val="20"/>
        </w:rPr>
        <w:t>Class level lock</w:t>
      </w:r>
      <w:r w:rsidR="00962FE1">
        <w:rPr>
          <w:rFonts w:ascii="Arial" w:eastAsia="Times New Roman" w:hAnsi="Arial" w:cs="Arial"/>
          <w:color w:val="000000"/>
          <w:sz w:val="27"/>
          <w:szCs w:val="27"/>
        </w:rPr>
        <w:t>)</w:t>
      </w:r>
      <w:r w:rsidR="00CC6E02">
        <w:rPr>
          <w:rFonts w:ascii="Arial" w:eastAsia="Times New Roman" w:hAnsi="Arial" w:cs="Arial"/>
          <w:color w:val="000000"/>
          <w:sz w:val="27"/>
          <w:szCs w:val="27"/>
        </w:rPr>
        <w:t xml:space="preserve"> -</w:t>
      </w:r>
      <w:r w:rsidR="00CC6E02" w:rsidRPr="00CC6E02">
        <w:rPr>
          <w:rFonts w:ascii="Consolas" w:hAnsi="Consolas" w:cs="Consolas"/>
          <w:b/>
          <w:bCs/>
          <w:color w:val="7F0055"/>
          <w:sz w:val="20"/>
          <w:szCs w:val="20"/>
        </w:rPr>
        <w:t xml:space="preserve"> </w:t>
      </w:r>
      <w:r w:rsidR="00CC6E02">
        <w:rPr>
          <w:rFonts w:ascii="Consolas" w:hAnsi="Consolas" w:cs="Consolas"/>
          <w:b/>
          <w:bCs/>
          <w:color w:val="7F0055"/>
          <w:sz w:val="20"/>
          <w:szCs w:val="20"/>
        </w:rPr>
        <w:t>Sy</w:t>
      </w:r>
      <w:r w:rsidR="00CC6E02" w:rsidRPr="00CC6E02">
        <w:rPr>
          <w:rFonts w:ascii="Consolas" w:hAnsi="Consolas" w:cs="Consolas"/>
          <w:b/>
          <w:bCs/>
          <w:color w:val="7F0055"/>
          <w:sz w:val="20"/>
          <w:szCs w:val="20"/>
        </w:rPr>
        <w:t>nchronized (</w:t>
      </w:r>
      <w:proofErr w:type="spellStart"/>
      <w:r w:rsidR="00CC6E02">
        <w:rPr>
          <w:rFonts w:ascii="Consolas" w:hAnsi="Consolas" w:cs="Consolas"/>
          <w:b/>
          <w:bCs/>
          <w:color w:val="7F0055"/>
          <w:sz w:val="20"/>
          <w:szCs w:val="20"/>
        </w:rPr>
        <w:t>ClassName</w:t>
      </w:r>
      <w:r w:rsidR="00CC6E02" w:rsidRPr="00CC6E02">
        <w:rPr>
          <w:rFonts w:ascii="Consolas" w:hAnsi="Consolas" w:cs="Consolas"/>
          <w:b/>
          <w:bCs/>
          <w:color w:val="7F0055"/>
          <w:sz w:val="20"/>
          <w:szCs w:val="20"/>
        </w:rPr>
        <w:t>.class</w:t>
      </w:r>
      <w:proofErr w:type="spellEnd"/>
      <w:r w:rsidR="00CC6E02" w:rsidRPr="00CC6E02">
        <w:rPr>
          <w:rFonts w:ascii="Consolas" w:hAnsi="Consolas" w:cs="Consolas"/>
          <w:b/>
          <w:bCs/>
          <w:color w:val="7F0055"/>
          <w:sz w:val="20"/>
          <w:szCs w:val="20"/>
        </w:rPr>
        <w:t>)</w:t>
      </w:r>
      <w:r w:rsidR="00F25D33">
        <w:rPr>
          <w:rFonts w:ascii="Consolas" w:hAnsi="Consolas" w:cs="Consolas"/>
          <w:b/>
          <w:bCs/>
          <w:color w:val="7F0055"/>
          <w:sz w:val="20"/>
          <w:szCs w:val="20"/>
        </w:rPr>
        <w:t xml:space="preserve">/(this) </w:t>
      </w:r>
      <w:r w:rsidR="00CC6E02" w:rsidRPr="00CC6E02">
        <w:rPr>
          <w:rFonts w:ascii="Consolas" w:hAnsi="Consolas" w:cs="Consolas"/>
          <w:b/>
          <w:bCs/>
          <w:color w:val="7F0055"/>
          <w:sz w:val="20"/>
          <w:szCs w:val="20"/>
        </w:rPr>
        <w:t>{</w:t>
      </w:r>
      <w:r w:rsidR="00CC6E02">
        <w:rPr>
          <w:rFonts w:ascii="Consolas" w:hAnsi="Consolas" w:cs="Consolas"/>
          <w:b/>
          <w:bCs/>
          <w:color w:val="7F0055"/>
          <w:sz w:val="20"/>
          <w:szCs w:val="20"/>
        </w:rPr>
        <w:t xml:space="preserve"> Block}</w:t>
      </w:r>
    </w:p>
    <w:p w14:paraId="11DDBA4F" w14:textId="7CE22064" w:rsidR="00962FE1" w:rsidRPr="00962FE1" w:rsidRDefault="008B6788" w:rsidP="00962FE1">
      <w:pPr>
        <w:numPr>
          <w:ilvl w:val="0"/>
          <w:numId w:val="1"/>
        </w:numPr>
        <w:shd w:val="clear" w:color="auto" w:fill="FFFFFF"/>
        <w:spacing w:before="100" w:beforeAutospacing="1" w:after="100" w:afterAutospacing="1" w:line="240" w:lineRule="auto"/>
        <w:rPr>
          <w:rFonts w:ascii="Consolas" w:hAnsi="Consolas" w:cs="Consolas"/>
          <w:b/>
          <w:bCs/>
          <w:color w:val="7F0055"/>
          <w:sz w:val="20"/>
          <w:szCs w:val="20"/>
        </w:rPr>
      </w:pPr>
      <w:r w:rsidRPr="008B6788">
        <w:rPr>
          <w:rFonts w:ascii="Arial" w:eastAsia="Times New Roman" w:hAnsi="Arial" w:cs="Arial"/>
          <w:color w:val="000000"/>
          <w:sz w:val="27"/>
          <w:szCs w:val="27"/>
        </w:rPr>
        <w:t>Code blocks inside static methods</w:t>
      </w:r>
      <w:r w:rsidR="00CC6E02">
        <w:rPr>
          <w:rFonts w:ascii="Arial" w:eastAsia="Times New Roman" w:hAnsi="Arial" w:cs="Arial"/>
          <w:color w:val="000000"/>
          <w:sz w:val="27"/>
          <w:szCs w:val="27"/>
        </w:rPr>
        <w:t xml:space="preserve"> </w:t>
      </w:r>
      <w:r w:rsidR="00962FE1">
        <w:rPr>
          <w:rFonts w:ascii="Arial" w:eastAsia="Times New Roman" w:hAnsi="Arial" w:cs="Arial"/>
          <w:color w:val="000000"/>
          <w:sz w:val="27"/>
          <w:szCs w:val="27"/>
        </w:rPr>
        <w:t>(</w:t>
      </w:r>
      <w:r w:rsidR="00962FE1">
        <w:rPr>
          <w:rFonts w:ascii="Segoe UI" w:hAnsi="Segoe UI" w:cs="Segoe UI"/>
          <w:b/>
          <w:bCs/>
          <w:color w:val="212121"/>
          <w:sz w:val="20"/>
          <w:szCs w:val="20"/>
        </w:rPr>
        <w:t>Object</w:t>
      </w:r>
      <w:r w:rsidR="00962FE1" w:rsidRPr="00962FE1">
        <w:rPr>
          <w:rFonts w:ascii="Segoe UI" w:hAnsi="Segoe UI" w:cs="Segoe UI"/>
          <w:b/>
          <w:bCs/>
          <w:color w:val="212121"/>
          <w:sz w:val="20"/>
          <w:szCs w:val="20"/>
        </w:rPr>
        <w:t xml:space="preserve"> level lock</w:t>
      </w:r>
      <w:r w:rsidR="00962FE1">
        <w:rPr>
          <w:rFonts w:ascii="Arial" w:eastAsia="Times New Roman" w:hAnsi="Arial" w:cs="Arial"/>
          <w:color w:val="000000"/>
          <w:sz w:val="27"/>
          <w:szCs w:val="27"/>
        </w:rPr>
        <w:t xml:space="preserve">)– </w:t>
      </w:r>
      <w:r w:rsidR="00CC6E02">
        <w:rPr>
          <w:rFonts w:ascii="Arial" w:eastAsia="Times New Roman" w:hAnsi="Arial" w:cs="Arial"/>
          <w:color w:val="000000"/>
          <w:sz w:val="27"/>
          <w:szCs w:val="27"/>
        </w:rPr>
        <w:t xml:space="preserve">- </w:t>
      </w:r>
      <w:r w:rsidR="00CC6E02">
        <w:rPr>
          <w:rFonts w:ascii="Consolas" w:hAnsi="Consolas" w:cs="Consolas"/>
          <w:b/>
          <w:bCs/>
          <w:color w:val="7F0055"/>
          <w:sz w:val="20"/>
          <w:szCs w:val="20"/>
        </w:rPr>
        <w:t>Sy</w:t>
      </w:r>
      <w:r w:rsidR="00CC6E02" w:rsidRPr="00CC6E02">
        <w:rPr>
          <w:rFonts w:ascii="Consolas" w:hAnsi="Consolas" w:cs="Consolas"/>
          <w:b/>
          <w:bCs/>
          <w:color w:val="7F0055"/>
          <w:sz w:val="20"/>
          <w:szCs w:val="20"/>
        </w:rPr>
        <w:t>nchronized (</w:t>
      </w:r>
      <w:proofErr w:type="spellStart"/>
      <w:r w:rsidR="00CC6E02">
        <w:rPr>
          <w:rFonts w:ascii="Consolas" w:hAnsi="Consolas" w:cs="Consolas"/>
          <w:b/>
          <w:bCs/>
          <w:color w:val="7F0055"/>
          <w:sz w:val="20"/>
          <w:szCs w:val="20"/>
        </w:rPr>
        <w:t>ClassName</w:t>
      </w:r>
      <w:r w:rsidR="00CC6E02" w:rsidRPr="00CC6E02">
        <w:rPr>
          <w:rFonts w:ascii="Consolas" w:hAnsi="Consolas" w:cs="Consolas"/>
          <w:b/>
          <w:bCs/>
          <w:color w:val="7F0055"/>
          <w:sz w:val="20"/>
          <w:szCs w:val="20"/>
        </w:rPr>
        <w:t>.class</w:t>
      </w:r>
      <w:proofErr w:type="spellEnd"/>
      <w:r w:rsidR="00CC6E02" w:rsidRPr="00CC6E02">
        <w:rPr>
          <w:rFonts w:ascii="Consolas" w:hAnsi="Consolas" w:cs="Consolas"/>
          <w:b/>
          <w:bCs/>
          <w:color w:val="7F0055"/>
          <w:sz w:val="20"/>
          <w:szCs w:val="20"/>
        </w:rPr>
        <w:t>){</w:t>
      </w:r>
      <w:r w:rsidR="00CC6E02">
        <w:rPr>
          <w:rFonts w:ascii="Consolas" w:hAnsi="Consolas" w:cs="Consolas"/>
          <w:b/>
          <w:bCs/>
          <w:color w:val="7F0055"/>
          <w:sz w:val="20"/>
          <w:szCs w:val="20"/>
        </w:rPr>
        <w:t xml:space="preserve"> Block}</w:t>
      </w:r>
    </w:p>
    <w:p w14:paraId="5430F1AF" w14:textId="02412326" w:rsidR="008B6788" w:rsidRPr="00852FD1" w:rsidRDefault="008B6788" w:rsidP="00852FD1">
      <w:pPr>
        <w:spacing w:after="0"/>
        <w:rPr>
          <w:b/>
          <w:bCs/>
          <w:sz w:val="24"/>
          <w:szCs w:val="24"/>
        </w:rPr>
      </w:pPr>
    </w:p>
    <w:sectPr w:rsidR="008B6788" w:rsidRPr="00852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F03FF"/>
    <w:multiLevelType w:val="multilevel"/>
    <w:tmpl w:val="DA88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6D"/>
    <w:rsid w:val="001E15E8"/>
    <w:rsid w:val="00235541"/>
    <w:rsid w:val="00533D6D"/>
    <w:rsid w:val="006618B7"/>
    <w:rsid w:val="006F3BF0"/>
    <w:rsid w:val="00852FD1"/>
    <w:rsid w:val="008B6788"/>
    <w:rsid w:val="008D5C6A"/>
    <w:rsid w:val="00962FE1"/>
    <w:rsid w:val="00A06F6F"/>
    <w:rsid w:val="00CC6E02"/>
    <w:rsid w:val="00D70446"/>
    <w:rsid w:val="00E56EE1"/>
    <w:rsid w:val="00F2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B446"/>
  <w15:chartTrackingRefBased/>
  <w15:docId w15:val="{44BFF6A1-A4DA-4C52-AF36-FE8166FA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2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6EE1"/>
    <w:rPr>
      <w:b/>
      <w:bCs/>
    </w:rPr>
  </w:style>
  <w:style w:type="character" w:customStyle="1" w:styleId="hljs-keyword">
    <w:name w:val="hljs-keyword"/>
    <w:basedOn w:val="DefaultParagraphFont"/>
    <w:rsid w:val="00852FD1"/>
  </w:style>
  <w:style w:type="paragraph" w:styleId="NormalWeb">
    <w:name w:val="Normal (Web)"/>
    <w:basedOn w:val="Normal"/>
    <w:uiPriority w:val="99"/>
    <w:semiHidden/>
    <w:unhideWhenUsed/>
    <w:rsid w:val="008B67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678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62FE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0661">
      <w:bodyDiv w:val="1"/>
      <w:marLeft w:val="0"/>
      <w:marRight w:val="0"/>
      <w:marTop w:val="0"/>
      <w:marBottom w:val="0"/>
      <w:divBdr>
        <w:top w:val="none" w:sz="0" w:space="0" w:color="auto"/>
        <w:left w:val="none" w:sz="0" w:space="0" w:color="auto"/>
        <w:bottom w:val="none" w:sz="0" w:space="0" w:color="auto"/>
        <w:right w:val="none" w:sz="0" w:space="0" w:color="auto"/>
      </w:divBdr>
    </w:div>
    <w:div w:id="129330345">
      <w:bodyDiv w:val="1"/>
      <w:marLeft w:val="0"/>
      <w:marRight w:val="0"/>
      <w:marTop w:val="0"/>
      <w:marBottom w:val="0"/>
      <w:divBdr>
        <w:top w:val="none" w:sz="0" w:space="0" w:color="auto"/>
        <w:left w:val="none" w:sz="0" w:space="0" w:color="auto"/>
        <w:bottom w:val="none" w:sz="0" w:space="0" w:color="auto"/>
        <w:right w:val="none" w:sz="0" w:space="0" w:color="auto"/>
      </w:divBdr>
    </w:div>
    <w:div w:id="17074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Dutta</dc:creator>
  <cp:keywords/>
  <dc:description/>
  <cp:lastModifiedBy>Gour Dutta</cp:lastModifiedBy>
  <cp:revision>8</cp:revision>
  <dcterms:created xsi:type="dcterms:W3CDTF">2021-01-24T17:46:00Z</dcterms:created>
  <dcterms:modified xsi:type="dcterms:W3CDTF">2021-03-15T07:18:00Z</dcterms:modified>
</cp:coreProperties>
</file>