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DCB1DC" w14:textId="20402EBE" w:rsidR="006451F9" w:rsidRDefault="008D08F5" w:rsidP="006A512D">
      <w:pPr>
        <w:jc w:val="center"/>
      </w:pPr>
      <w:r>
        <w:rPr>
          <w:noProof/>
        </w:rPr>
        <w:drawing>
          <wp:inline distT="0" distB="0" distL="0" distR="0" wp14:anchorId="6D0D8EF3" wp14:editId="21E59C7A">
            <wp:extent cx="5943600" cy="2909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9570"/>
                    </a:xfrm>
                    <a:prstGeom prst="rect">
                      <a:avLst/>
                    </a:prstGeom>
                  </pic:spPr>
                </pic:pic>
              </a:graphicData>
            </a:graphic>
          </wp:inline>
        </w:drawing>
      </w:r>
    </w:p>
    <w:p w14:paraId="594DE74B" w14:textId="5F3111C5" w:rsidR="00811328" w:rsidRPr="00704049" w:rsidRDefault="00811328" w:rsidP="006A512D">
      <w:pPr>
        <w:rPr>
          <w:rFonts w:cstheme="minorHAnsi"/>
          <w:sz w:val="20"/>
          <w:szCs w:val="20"/>
        </w:rPr>
      </w:pPr>
      <w:r w:rsidRPr="00704049">
        <w:rPr>
          <w:rFonts w:cstheme="minorHAnsi"/>
          <w:sz w:val="20"/>
          <w:szCs w:val="20"/>
        </w:rPr>
        <w:t>Coding example in c++</w:t>
      </w:r>
    </w:p>
    <w:p w14:paraId="5124C1B9" w14:textId="77777777" w:rsidR="00704049" w:rsidRPr="00704049" w:rsidRDefault="00704049" w:rsidP="006A512D">
      <w:pPr>
        <w:pStyle w:val="HTMLPreformatted"/>
        <w:rPr>
          <w:rFonts w:asciiTheme="minorHAnsi" w:hAnsiTheme="minorHAnsi" w:cstheme="minorHAnsi"/>
        </w:rPr>
      </w:pPr>
      <w:r w:rsidRPr="00704049">
        <w:rPr>
          <w:rFonts w:asciiTheme="minorHAnsi" w:hAnsiTheme="minorHAnsi" w:cstheme="minorHAnsi"/>
        </w:rPr>
        <w:t>for ( init; condition; increment ) {</w:t>
      </w:r>
    </w:p>
    <w:p w14:paraId="0A28BECF" w14:textId="176D679A" w:rsidR="00704049" w:rsidRPr="00704049" w:rsidRDefault="00704049" w:rsidP="006A512D">
      <w:pPr>
        <w:pStyle w:val="HTMLPreformatted"/>
        <w:rPr>
          <w:rFonts w:asciiTheme="minorHAnsi" w:hAnsiTheme="minorHAnsi" w:cstheme="minorHAnsi"/>
        </w:rPr>
      </w:pPr>
      <w:r w:rsidRPr="00704049">
        <w:rPr>
          <w:rFonts w:asciiTheme="minorHAnsi" w:hAnsiTheme="minorHAnsi" w:cstheme="minorHAnsi"/>
        </w:rPr>
        <w:t>statement(s);</w:t>
      </w:r>
    </w:p>
    <w:p w14:paraId="582CD48E" w14:textId="77777777" w:rsidR="00704049" w:rsidRPr="00704049" w:rsidRDefault="00704049" w:rsidP="006A512D">
      <w:pPr>
        <w:pStyle w:val="HTMLPreformatted"/>
        <w:rPr>
          <w:rFonts w:asciiTheme="minorHAnsi" w:hAnsiTheme="minorHAnsi" w:cstheme="minorHAnsi"/>
        </w:rPr>
      </w:pPr>
      <w:r w:rsidRPr="00704049">
        <w:rPr>
          <w:rFonts w:asciiTheme="minorHAnsi" w:hAnsiTheme="minorHAnsi" w:cstheme="minorHAnsi"/>
        </w:rPr>
        <w:t>}</w:t>
      </w:r>
    </w:p>
    <w:p w14:paraId="4AE31EC2" w14:textId="77777777" w:rsidR="00704049" w:rsidRPr="00704049" w:rsidRDefault="00704049" w:rsidP="006A512D">
      <w:pPr>
        <w:pStyle w:val="NormalWeb"/>
        <w:spacing w:before="120" w:beforeAutospacing="0" w:after="144" w:afterAutospacing="0"/>
        <w:ind w:left="48" w:right="48"/>
        <w:rPr>
          <w:rFonts w:asciiTheme="minorHAnsi" w:hAnsiTheme="minorHAnsi" w:cstheme="minorHAnsi"/>
          <w:color w:val="000000"/>
          <w:sz w:val="20"/>
          <w:szCs w:val="20"/>
        </w:rPr>
      </w:pPr>
      <w:r w:rsidRPr="00704049">
        <w:rPr>
          <w:rFonts w:asciiTheme="minorHAnsi" w:hAnsiTheme="minorHAnsi" w:cstheme="minorHAnsi"/>
          <w:color w:val="000000"/>
          <w:sz w:val="20"/>
          <w:szCs w:val="20"/>
        </w:rPr>
        <w:t>Here is the flow of control in a for loop −</w:t>
      </w:r>
    </w:p>
    <w:p w14:paraId="061FC3C9" w14:textId="77777777" w:rsidR="00704049" w:rsidRPr="00704049" w:rsidRDefault="00704049" w:rsidP="006A512D">
      <w:pPr>
        <w:pStyle w:val="NormalWeb"/>
        <w:numPr>
          <w:ilvl w:val="0"/>
          <w:numId w:val="1"/>
        </w:numPr>
        <w:spacing w:before="120" w:beforeAutospacing="0" w:after="144" w:afterAutospacing="0"/>
        <w:ind w:left="768" w:right="48"/>
        <w:rPr>
          <w:rFonts w:asciiTheme="minorHAnsi" w:hAnsiTheme="minorHAnsi" w:cstheme="minorHAnsi"/>
          <w:color w:val="000000"/>
          <w:sz w:val="20"/>
          <w:szCs w:val="20"/>
        </w:rPr>
      </w:pPr>
      <w:r w:rsidRPr="00704049">
        <w:rPr>
          <w:rFonts w:asciiTheme="minorHAnsi" w:hAnsiTheme="minorHAnsi" w:cstheme="minorHAnsi"/>
          <w:color w:val="000000"/>
          <w:sz w:val="20"/>
          <w:szCs w:val="20"/>
        </w:rPr>
        <w:t>The init step is executed first, and only once. This step allows you to declare and initialize any loop control variables. You are not required to put a statement here, as long as a semicolon appears.</w:t>
      </w:r>
    </w:p>
    <w:p w14:paraId="0BA69831" w14:textId="77777777" w:rsidR="00704049" w:rsidRPr="00704049" w:rsidRDefault="00704049" w:rsidP="006A512D">
      <w:pPr>
        <w:pStyle w:val="NormalWeb"/>
        <w:numPr>
          <w:ilvl w:val="0"/>
          <w:numId w:val="1"/>
        </w:numPr>
        <w:spacing w:before="120" w:beforeAutospacing="0" w:after="144" w:afterAutospacing="0"/>
        <w:ind w:left="768" w:right="48"/>
        <w:rPr>
          <w:rFonts w:asciiTheme="minorHAnsi" w:hAnsiTheme="minorHAnsi" w:cstheme="minorHAnsi"/>
          <w:color w:val="000000"/>
          <w:sz w:val="20"/>
          <w:szCs w:val="20"/>
        </w:rPr>
      </w:pPr>
      <w:r w:rsidRPr="00704049">
        <w:rPr>
          <w:rFonts w:asciiTheme="minorHAnsi" w:hAnsiTheme="minorHAnsi" w:cstheme="minorHAnsi"/>
          <w:color w:val="000000"/>
          <w:sz w:val="20"/>
          <w:szCs w:val="20"/>
        </w:rPr>
        <w:t>Next, the condition is evaluated. If it is true, the body of the loop is executed. If it is false, the body of the loop does not execute and flow of control jumps to the next statement just after the for loop.</w:t>
      </w:r>
    </w:p>
    <w:p w14:paraId="11293CB0" w14:textId="77777777" w:rsidR="00704049" w:rsidRPr="00704049" w:rsidRDefault="00704049" w:rsidP="006A512D">
      <w:pPr>
        <w:pStyle w:val="NormalWeb"/>
        <w:numPr>
          <w:ilvl w:val="0"/>
          <w:numId w:val="1"/>
        </w:numPr>
        <w:spacing w:before="120" w:beforeAutospacing="0" w:after="144" w:afterAutospacing="0"/>
        <w:ind w:left="768" w:right="48"/>
        <w:rPr>
          <w:rFonts w:asciiTheme="minorHAnsi" w:hAnsiTheme="minorHAnsi" w:cstheme="minorHAnsi"/>
          <w:color w:val="000000"/>
          <w:sz w:val="20"/>
          <w:szCs w:val="20"/>
        </w:rPr>
      </w:pPr>
      <w:r w:rsidRPr="00704049">
        <w:rPr>
          <w:rFonts w:asciiTheme="minorHAnsi" w:hAnsiTheme="minorHAnsi" w:cstheme="minorHAnsi"/>
          <w:color w:val="000000"/>
          <w:sz w:val="20"/>
          <w:szCs w:val="20"/>
        </w:rPr>
        <w:t>After the body of the for loop executes, the flow of control jumps back up to the increment statement. This statement can be left blank, as long as a semicolon appears after the condition.</w:t>
      </w:r>
    </w:p>
    <w:p w14:paraId="7609D7D8" w14:textId="77777777" w:rsidR="00704049" w:rsidRPr="00704049" w:rsidRDefault="00704049" w:rsidP="006A512D">
      <w:pPr>
        <w:pStyle w:val="NormalWeb"/>
        <w:numPr>
          <w:ilvl w:val="0"/>
          <w:numId w:val="1"/>
        </w:numPr>
        <w:spacing w:before="120" w:beforeAutospacing="0" w:after="144" w:afterAutospacing="0"/>
        <w:ind w:left="768" w:right="48"/>
        <w:rPr>
          <w:rFonts w:asciiTheme="minorHAnsi" w:hAnsiTheme="minorHAnsi" w:cstheme="minorHAnsi"/>
          <w:color w:val="000000"/>
          <w:sz w:val="20"/>
          <w:szCs w:val="20"/>
        </w:rPr>
      </w:pPr>
      <w:r w:rsidRPr="00704049">
        <w:rPr>
          <w:rFonts w:asciiTheme="minorHAnsi" w:hAnsiTheme="minorHAnsi" w:cstheme="minorHAnsi"/>
          <w:color w:val="000000"/>
          <w:sz w:val="20"/>
          <w:szCs w:val="20"/>
        </w:rPr>
        <w:t>The condition is now evaluated again. If it is true, the loop executes and the process repeats itself (body of loop, then increment step, and then again condition). After the condition becomes false, the for loop terminates.</w:t>
      </w:r>
    </w:p>
    <w:p w14:paraId="78839193" w14:textId="77777777" w:rsidR="00704049" w:rsidRDefault="00704049" w:rsidP="006A512D">
      <w:pPr>
        <w:jc w:val="center"/>
      </w:pPr>
    </w:p>
    <w:p w14:paraId="1139FC8C" w14:textId="59F1E9B1" w:rsidR="003060CE" w:rsidRDefault="003060CE" w:rsidP="006A512D">
      <w:pPr>
        <w:jc w:val="center"/>
      </w:pPr>
      <w:r>
        <w:rPr>
          <w:noProof/>
        </w:rPr>
        <w:lastRenderedPageBreak/>
        <w:drawing>
          <wp:inline distT="0" distB="0" distL="0" distR="0" wp14:anchorId="5A09B246" wp14:editId="0DA74B39">
            <wp:extent cx="5943600" cy="290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2585"/>
                    </a:xfrm>
                    <a:prstGeom prst="rect">
                      <a:avLst/>
                    </a:prstGeom>
                  </pic:spPr>
                </pic:pic>
              </a:graphicData>
            </a:graphic>
          </wp:inline>
        </w:drawing>
      </w:r>
    </w:p>
    <w:p w14:paraId="309F02E5" w14:textId="5693885F" w:rsidR="00466671" w:rsidRDefault="00466671" w:rsidP="006A512D">
      <w:pPr>
        <w:jc w:val="center"/>
      </w:pPr>
      <w:r>
        <w:rPr>
          <w:noProof/>
        </w:rPr>
        <w:drawing>
          <wp:inline distT="0" distB="0" distL="0" distR="0" wp14:anchorId="3A9B4111" wp14:editId="55BE0E54">
            <wp:extent cx="594360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7650"/>
                    </a:xfrm>
                    <a:prstGeom prst="rect">
                      <a:avLst/>
                    </a:prstGeom>
                  </pic:spPr>
                </pic:pic>
              </a:graphicData>
            </a:graphic>
          </wp:inline>
        </w:drawing>
      </w:r>
    </w:p>
    <w:p w14:paraId="74E39846" w14:textId="7B2F5E11" w:rsidR="008B3344" w:rsidRDefault="008B3344" w:rsidP="006A512D">
      <w:pPr>
        <w:jc w:val="center"/>
      </w:pPr>
      <w:r>
        <w:t>Time consumption based on dimension of the dataset</w:t>
      </w:r>
    </w:p>
    <w:p w14:paraId="58368E2F" w14:textId="6338B66C" w:rsidR="008B3344" w:rsidRDefault="008B3344" w:rsidP="006A512D">
      <w:pPr>
        <w:jc w:val="center"/>
      </w:pPr>
      <w:r>
        <w:rPr>
          <w:noProof/>
        </w:rPr>
        <w:lastRenderedPageBreak/>
        <w:drawing>
          <wp:inline distT="0" distB="0" distL="0" distR="0" wp14:anchorId="1C32F17D" wp14:editId="62762AD4">
            <wp:extent cx="5943600" cy="3567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7430"/>
                    </a:xfrm>
                    <a:prstGeom prst="rect">
                      <a:avLst/>
                    </a:prstGeom>
                  </pic:spPr>
                </pic:pic>
              </a:graphicData>
            </a:graphic>
          </wp:inline>
        </w:drawing>
      </w:r>
    </w:p>
    <w:p w14:paraId="5F7EF5DB" w14:textId="77777777" w:rsidR="00811328" w:rsidRDefault="00811328" w:rsidP="006A512D">
      <w:pPr>
        <w:jc w:val="center"/>
        <w:rPr>
          <w:noProof/>
        </w:rPr>
      </w:pPr>
    </w:p>
    <w:p w14:paraId="16BB265E" w14:textId="77777777" w:rsidR="00811328" w:rsidRDefault="00811328" w:rsidP="006A512D">
      <w:pPr>
        <w:jc w:val="center"/>
      </w:pPr>
      <w:r>
        <w:t>Stack execution example</w:t>
      </w:r>
    </w:p>
    <w:p w14:paraId="1D8CC6E5" w14:textId="77777777" w:rsidR="00811328" w:rsidRDefault="00811328" w:rsidP="006A512D">
      <w:pPr>
        <w:jc w:val="center"/>
        <w:rPr>
          <w:noProof/>
        </w:rPr>
      </w:pPr>
    </w:p>
    <w:p w14:paraId="11BB3E01" w14:textId="24BBABDB" w:rsidR="008B3344" w:rsidRDefault="008B3344" w:rsidP="006A512D">
      <w:pPr>
        <w:jc w:val="center"/>
      </w:pPr>
      <w:r>
        <w:rPr>
          <w:noProof/>
        </w:rPr>
        <w:drawing>
          <wp:inline distT="0" distB="0" distL="0" distR="0" wp14:anchorId="6D32A2DF" wp14:editId="3EB33EDD">
            <wp:extent cx="5943600" cy="351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0280"/>
                    </a:xfrm>
                    <a:prstGeom prst="rect">
                      <a:avLst/>
                    </a:prstGeom>
                  </pic:spPr>
                </pic:pic>
              </a:graphicData>
            </a:graphic>
          </wp:inline>
        </w:drawing>
      </w:r>
    </w:p>
    <w:p w14:paraId="4EBCC3E1" w14:textId="4BCA77DF" w:rsidR="00811328" w:rsidRDefault="00811328" w:rsidP="006A512D">
      <w:pPr>
        <w:jc w:val="center"/>
      </w:pPr>
      <w:r>
        <w:lastRenderedPageBreak/>
        <w:t>Batches in execution</w:t>
      </w:r>
    </w:p>
    <w:p w14:paraId="2725CD47" w14:textId="3F23EB55" w:rsidR="00811328" w:rsidRDefault="00811328" w:rsidP="006A512D">
      <w:pPr>
        <w:jc w:val="center"/>
      </w:pPr>
      <w:r>
        <w:rPr>
          <w:noProof/>
        </w:rPr>
        <w:drawing>
          <wp:inline distT="0" distB="0" distL="0" distR="0" wp14:anchorId="5420F561" wp14:editId="2393E1F6">
            <wp:extent cx="5943600" cy="3237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7865"/>
                    </a:xfrm>
                    <a:prstGeom prst="rect">
                      <a:avLst/>
                    </a:prstGeom>
                  </pic:spPr>
                </pic:pic>
              </a:graphicData>
            </a:graphic>
          </wp:inline>
        </w:drawing>
      </w:r>
    </w:p>
    <w:p w14:paraId="6007F617" w14:textId="4BC4EE46" w:rsidR="00F02668" w:rsidRDefault="00F02668" w:rsidP="006A512D">
      <w:pPr>
        <w:jc w:val="center"/>
      </w:pPr>
      <w:r>
        <w:t xml:space="preserve">Git Repository </w:t>
      </w:r>
      <w:commentRangeStart w:id="0"/>
      <w:r>
        <w:t>operations</w:t>
      </w:r>
      <w:commentRangeEnd w:id="0"/>
      <w:r w:rsidR="00A65FF8">
        <w:rPr>
          <w:rStyle w:val="CommentReference"/>
        </w:rPr>
        <w:commentReference w:id="0"/>
      </w:r>
    </w:p>
    <w:p w14:paraId="00404DF4" w14:textId="1174BBCB" w:rsidR="008B3344" w:rsidRDefault="00F02668" w:rsidP="006A512D">
      <w:pPr>
        <w:jc w:val="center"/>
      </w:pPr>
      <w:r>
        <w:rPr>
          <w:noProof/>
        </w:rPr>
        <w:drawing>
          <wp:inline distT="0" distB="0" distL="0" distR="0" wp14:anchorId="12C2D347" wp14:editId="5698CE01">
            <wp:extent cx="59436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3300"/>
                    </a:xfrm>
                    <a:prstGeom prst="rect">
                      <a:avLst/>
                    </a:prstGeom>
                  </pic:spPr>
                </pic:pic>
              </a:graphicData>
            </a:graphic>
          </wp:inline>
        </w:drawing>
      </w:r>
    </w:p>
    <w:p w14:paraId="465511BE" w14:textId="2BB62724" w:rsidR="00E4214F" w:rsidRDefault="00E4214F" w:rsidP="006A512D">
      <w:pPr>
        <w:jc w:val="center"/>
      </w:pPr>
      <w:r>
        <w:rPr>
          <w:noProof/>
        </w:rPr>
        <w:lastRenderedPageBreak/>
        <w:drawing>
          <wp:inline distT="0" distB="0" distL="0" distR="0" wp14:anchorId="554B9281" wp14:editId="5BA9534A">
            <wp:extent cx="5943600" cy="2943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860"/>
                    </a:xfrm>
                    <a:prstGeom prst="rect">
                      <a:avLst/>
                    </a:prstGeom>
                  </pic:spPr>
                </pic:pic>
              </a:graphicData>
            </a:graphic>
          </wp:inline>
        </w:drawing>
      </w:r>
    </w:p>
    <w:p w14:paraId="06086700" w14:textId="77777777" w:rsidR="006A512D" w:rsidRDefault="006A512D" w:rsidP="006A512D">
      <w:pPr>
        <w:jc w:val="center"/>
      </w:pPr>
    </w:p>
    <w:p w14:paraId="14A9D807" w14:textId="61033B01" w:rsidR="006C568E" w:rsidRDefault="006C568E" w:rsidP="006A512D">
      <w:pPr>
        <w:jc w:val="center"/>
      </w:pPr>
      <w:r>
        <w:rPr>
          <w:noProof/>
        </w:rPr>
        <w:drawing>
          <wp:inline distT="0" distB="0" distL="0" distR="0" wp14:anchorId="37A771F8" wp14:editId="7A1A8943">
            <wp:extent cx="5501627" cy="329979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770" cy="3336465"/>
                    </a:xfrm>
                    <a:prstGeom prst="rect">
                      <a:avLst/>
                    </a:prstGeom>
                  </pic:spPr>
                </pic:pic>
              </a:graphicData>
            </a:graphic>
          </wp:inline>
        </w:drawing>
      </w:r>
    </w:p>
    <w:p w14:paraId="53FB6F21" w14:textId="141936F0" w:rsidR="006A512D" w:rsidRDefault="006A512D" w:rsidP="006A512D">
      <w:pPr>
        <w:jc w:val="center"/>
      </w:pPr>
      <w:r>
        <w:rPr>
          <w:noProof/>
        </w:rPr>
        <w:lastRenderedPageBreak/>
        <w:drawing>
          <wp:inline distT="0" distB="0" distL="0" distR="0" wp14:anchorId="265D50AF" wp14:editId="048BD25A">
            <wp:extent cx="4904418" cy="25682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731" cy="2578908"/>
                    </a:xfrm>
                    <a:prstGeom prst="rect">
                      <a:avLst/>
                    </a:prstGeom>
                  </pic:spPr>
                </pic:pic>
              </a:graphicData>
            </a:graphic>
          </wp:inline>
        </w:drawing>
      </w:r>
    </w:p>
    <w:p w14:paraId="0432BD3A" w14:textId="4955990C" w:rsidR="00A65FF8" w:rsidRDefault="007671F0" w:rsidP="007671F0">
      <w:r>
        <w:t>Coding Concepts:</w:t>
      </w:r>
      <w:r w:rsidR="009859E0">
        <w:t xml:space="preserve"> Don’t use Service function to define main functions (dependency)</w:t>
      </w:r>
    </w:p>
    <w:p w14:paraId="2ABD3FEF" w14:textId="1266EB27" w:rsidR="007671F0" w:rsidRDefault="007671F0" w:rsidP="007671F0">
      <w:r>
        <w:rPr>
          <w:noProof/>
        </w:rPr>
        <w:drawing>
          <wp:inline distT="0" distB="0" distL="0" distR="0" wp14:anchorId="2F136D24" wp14:editId="6D18A7D3">
            <wp:extent cx="5943600"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6450"/>
                    </a:xfrm>
                    <a:prstGeom prst="rect">
                      <a:avLst/>
                    </a:prstGeom>
                  </pic:spPr>
                </pic:pic>
              </a:graphicData>
            </a:graphic>
          </wp:inline>
        </w:drawing>
      </w:r>
    </w:p>
    <w:p w14:paraId="1157F91C" w14:textId="18D66100" w:rsidR="0086490C" w:rsidRDefault="002D3E66" w:rsidP="007671F0">
      <w:r>
        <w:t>Recursion</w:t>
      </w:r>
    </w:p>
    <w:p w14:paraId="7353F33F" w14:textId="13F01A80" w:rsidR="002D3E66" w:rsidRDefault="002D3E66" w:rsidP="007671F0"/>
    <w:p w14:paraId="77A44A51" w14:textId="6D7FC5A1" w:rsidR="002D3E66" w:rsidRDefault="002D3E66" w:rsidP="007671F0">
      <w:r>
        <w:rPr>
          <w:noProof/>
        </w:rPr>
        <w:lastRenderedPageBreak/>
        <w:drawing>
          <wp:inline distT="0" distB="0" distL="0" distR="0" wp14:anchorId="59CD9C69" wp14:editId="2B9F4993">
            <wp:extent cx="5943600" cy="3441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1700"/>
                    </a:xfrm>
                    <a:prstGeom prst="rect">
                      <a:avLst/>
                    </a:prstGeom>
                  </pic:spPr>
                </pic:pic>
              </a:graphicData>
            </a:graphic>
          </wp:inline>
        </w:drawing>
      </w:r>
    </w:p>
    <w:p w14:paraId="64AB424F" w14:textId="74F8427A" w:rsidR="002D3E66" w:rsidRDefault="00635BFE" w:rsidP="007671F0">
      <w:r>
        <w:rPr>
          <w:noProof/>
        </w:rPr>
        <w:drawing>
          <wp:inline distT="0" distB="0" distL="0" distR="0" wp14:anchorId="79234454" wp14:editId="64FDBAE8">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9075"/>
                    </a:xfrm>
                    <a:prstGeom prst="rect">
                      <a:avLst/>
                    </a:prstGeom>
                  </pic:spPr>
                </pic:pic>
              </a:graphicData>
            </a:graphic>
          </wp:inline>
        </w:drawing>
      </w:r>
    </w:p>
    <w:p w14:paraId="731B273F" w14:textId="487DAC16" w:rsidR="00635BFE" w:rsidRDefault="00635BFE" w:rsidP="007671F0">
      <w:r>
        <w:t>Assignments:</w:t>
      </w:r>
    </w:p>
    <w:p w14:paraId="183FA85A" w14:textId="343A5BCB" w:rsidR="00635BFE" w:rsidRDefault="00635BFE" w:rsidP="007671F0">
      <w:r>
        <w:rPr>
          <w:noProof/>
        </w:rPr>
        <w:lastRenderedPageBreak/>
        <w:drawing>
          <wp:inline distT="0" distB="0" distL="0" distR="0" wp14:anchorId="3DE04F0A" wp14:editId="050335F7">
            <wp:extent cx="5796501" cy="3295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0045" cy="3314904"/>
                    </a:xfrm>
                    <a:prstGeom prst="rect">
                      <a:avLst/>
                    </a:prstGeom>
                  </pic:spPr>
                </pic:pic>
              </a:graphicData>
            </a:graphic>
          </wp:inline>
        </w:drawing>
      </w:r>
    </w:p>
    <w:sectPr w:rsidR="00635B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utta, Shubhaditya Jnanmay" w:date="2021-10-05T16:04:00Z" w:initials="DSJ">
    <w:p w14:paraId="38434B7A" w14:textId="13D9DFAD" w:rsidR="00A65FF8" w:rsidRDefault="00A65FF8">
      <w:pPr>
        <w:pStyle w:val="CommentText"/>
      </w:pPr>
      <w:r>
        <w:rPr>
          <w:rStyle w:val="CommentReference"/>
        </w:rPr>
        <w:annotationRef/>
      </w:r>
      <w:r>
        <w:t>To make changes to third party repository in the local machine we need the code of the third party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434B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6F5FD" w16cex:dateUtc="2021-10-05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434B7A" w16cid:durableId="2506F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7BAB8" w14:textId="77777777" w:rsidR="00AF1166" w:rsidRDefault="00AF1166" w:rsidP="00811328">
      <w:pPr>
        <w:spacing w:after="0" w:line="240" w:lineRule="auto"/>
      </w:pPr>
      <w:r>
        <w:separator/>
      </w:r>
    </w:p>
  </w:endnote>
  <w:endnote w:type="continuationSeparator" w:id="0">
    <w:p w14:paraId="0B127144" w14:textId="77777777" w:rsidR="00AF1166" w:rsidRDefault="00AF1166" w:rsidP="0081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73FCC" w14:textId="77777777" w:rsidR="00AF1166" w:rsidRDefault="00AF1166" w:rsidP="00811328">
      <w:pPr>
        <w:spacing w:after="0" w:line="240" w:lineRule="auto"/>
      </w:pPr>
      <w:r>
        <w:separator/>
      </w:r>
    </w:p>
  </w:footnote>
  <w:footnote w:type="continuationSeparator" w:id="0">
    <w:p w14:paraId="258BEA10" w14:textId="77777777" w:rsidR="00AF1166" w:rsidRDefault="00AF1166" w:rsidP="0081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BB29D7"/>
    <w:multiLevelType w:val="multilevel"/>
    <w:tmpl w:val="CF98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utta, Shubhaditya Jnanmay">
    <w15:presenceInfo w15:providerId="AD" w15:userId="S::shubdutta@deloitte.com::704aea9b-c84b-4d63-8c7d-ad78e70ab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8F5"/>
    <w:rsid w:val="002D3E66"/>
    <w:rsid w:val="003060CE"/>
    <w:rsid w:val="00466671"/>
    <w:rsid w:val="00635BFE"/>
    <w:rsid w:val="006451F9"/>
    <w:rsid w:val="006A512D"/>
    <w:rsid w:val="006C568E"/>
    <w:rsid w:val="007008C0"/>
    <w:rsid w:val="00704049"/>
    <w:rsid w:val="007671F0"/>
    <w:rsid w:val="00811328"/>
    <w:rsid w:val="0086490C"/>
    <w:rsid w:val="008B3344"/>
    <w:rsid w:val="008D08F5"/>
    <w:rsid w:val="009859E0"/>
    <w:rsid w:val="00A65FF8"/>
    <w:rsid w:val="00AF1166"/>
    <w:rsid w:val="00E4214F"/>
    <w:rsid w:val="00F02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DFD9"/>
  <w15:chartTrackingRefBased/>
  <w15:docId w15:val="{627BC38B-68CE-4892-8695-DA407FC02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328"/>
  </w:style>
  <w:style w:type="paragraph" w:styleId="Footer">
    <w:name w:val="footer"/>
    <w:basedOn w:val="Normal"/>
    <w:link w:val="FooterChar"/>
    <w:uiPriority w:val="99"/>
    <w:unhideWhenUsed/>
    <w:rsid w:val="00811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328"/>
  </w:style>
  <w:style w:type="paragraph" w:styleId="HTMLPreformatted">
    <w:name w:val="HTML Preformatted"/>
    <w:basedOn w:val="Normal"/>
    <w:link w:val="HTMLPreformattedChar"/>
    <w:uiPriority w:val="99"/>
    <w:semiHidden/>
    <w:unhideWhenUsed/>
    <w:rsid w:val="00704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4049"/>
    <w:rPr>
      <w:rFonts w:ascii="Courier New" w:eastAsia="Times New Roman" w:hAnsi="Courier New" w:cs="Courier New"/>
      <w:sz w:val="20"/>
      <w:szCs w:val="20"/>
    </w:rPr>
  </w:style>
  <w:style w:type="paragraph" w:styleId="NormalWeb">
    <w:name w:val="Normal (Web)"/>
    <w:basedOn w:val="Normal"/>
    <w:uiPriority w:val="99"/>
    <w:semiHidden/>
    <w:unhideWhenUsed/>
    <w:rsid w:val="0070404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65FF8"/>
    <w:rPr>
      <w:sz w:val="16"/>
      <w:szCs w:val="16"/>
    </w:rPr>
  </w:style>
  <w:style w:type="paragraph" w:styleId="CommentText">
    <w:name w:val="annotation text"/>
    <w:basedOn w:val="Normal"/>
    <w:link w:val="CommentTextChar"/>
    <w:uiPriority w:val="99"/>
    <w:semiHidden/>
    <w:unhideWhenUsed/>
    <w:rsid w:val="00A65FF8"/>
    <w:pPr>
      <w:spacing w:line="240" w:lineRule="auto"/>
    </w:pPr>
    <w:rPr>
      <w:sz w:val="20"/>
      <w:szCs w:val="20"/>
    </w:rPr>
  </w:style>
  <w:style w:type="character" w:customStyle="1" w:styleId="CommentTextChar">
    <w:name w:val="Comment Text Char"/>
    <w:basedOn w:val="DefaultParagraphFont"/>
    <w:link w:val="CommentText"/>
    <w:uiPriority w:val="99"/>
    <w:semiHidden/>
    <w:rsid w:val="00A65FF8"/>
    <w:rPr>
      <w:sz w:val="20"/>
      <w:szCs w:val="20"/>
    </w:rPr>
  </w:style>
  <w:style w:type="paragraph" w:styleId="CommentSubject">
    <w:name w:val="annotation subject"/>
    <w:basedOn w:val="CommentText"/>
    <w:next w:val="CommentText"/>
    <w:link w:val="CommentSubjectChar"/>
    <w:uiPriority w:val="99"/>
    <w:semiHidden/>
    <w:unhideWhenUsed/>
    <w:rsid w:val="00A65FF8"/>
    <w:rPr>
      <w:b/>
      <w:bCs/>
    </w:rPr>
  </w:style>
  <w:style w:type="character" w:customStyle="1" w:styleId="CommentSubjectChar">
    <w:name w:val="Comment Subject Char"/>
    <w:basedOn w:val="CommentTextChar"/>
    <w:link w:val="CommentSubject"/>
    <w:uiPriority w:val="99"/>
    <w:semiHidden/>
    <w:rsid w:val="00A65FF8"/>
    <w:rPr>
      <w:b/>
      <w:bCs/>
      <w:sz w:val="20"/>
      <w:szCs w:val="20"/>
    </w:rPr>
  </w:style>
  <w:style w:type="paragraph" w:styleId="BalloonText">
    <w:name w:val="Balloon Text"/>
    <w:basedOn w:val="Normal"/>
    <w:link w:val="BalloonTextChar"/>
    <w:uiPriority w:val="99"/>
    <w:semiHidden/>
    <w:unhideWhenUsed/>
    <w:rsid w:val="00A65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F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42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Pages>
  <Words>179</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Shubhaditya Jnanmay</dc:creator>
  <cp:keywords/>
  <dc:description/>
  <cp:lastModifiedBy>Dutta, Shubhaditya Jnanmay</cp:lastModifiedBy>
  <cp:revision>7</cp:revision>
  <dcterms:created xsi:type="dcterms:W3CDTF">2021-10-05T06:01:00Z</dcterms:created>
  <dcterms:modified xsi:type="dcterms:W3CDTF">2021-10-05T12:09:00Z</dcterms:modified>
</cp:coreProperties>
</file>