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7F64" w14:textId="77777777" w:rsidR="00252211" w:rsidRPr="00961EA5" w:rsidRDefault="00252211">
      <w:pPr>
        <w:spacing w:before="1200"/>
        <w:rPr>
          <w:rFonts w:ascii="Arial" w:hAnsi="Arial" w:cs="Arial"/>
          <w:color w:val="000000" w:themeColor="text1"/>
        </w:rPr>
      </w:pPr>
    </w:p>
    <w:p w14:paraId="0EEBF952" w14:textId="77777777" w:rsidR="00252211" w:rsidRPr="00961EA5" w:rsidRDefault="00000000">
      <w:pPr>
        <w:spacing w:after="100"/>
        <w:jc w:val="center"/>
        <w:rPr>
          <w:rFonts w:ascii="Arial" w:hAnsi="Arial" w:cs="Arial"/>
          <w:color w:val="000000" w:themeColor="text1"/>
        </w:rPr>
      </w:pPr>
      <w:r w:rsidRPr="00961EA5">
        <w:rPr>
          <w:rFonts w:ascii="Arial" w:hAnsi="Arial" w:cs="Arial"/>
          <w:b/>
          <w:bCs/>
          <w:caps/>
          <w:color w:val="000000" w:themeColor="text1"/>
          <w:sz w:val="24"/>
          <w:szCs w:val="24"/>
        </w:rPr>
        <w:t>MINERÍA DE DATOS</w:t>
      </w:r>
    </w:p>
    <w:p w14:paraId="0DC8780A" w14:textId="77777777" w:rsidR="00252211" w:rsidRPr="00961EA5" w:rsidRDefault="00000000">
      <w:pPr>
        <w:spacing w:after="500"/>
        <w:jc w:val="center"/>
        <w:rPr>
          <w:rFonts w:ascii="Arial" w:hAnsi="Arial" w:cs="Arial"/>
          <w:color w:val="000000" w:themeColor="text1"/>
        </w:rPr>
      </w:pPr>
      <w:r w:rsidRPr="00961EA5">
        <w:rPr>
          <w:rFonts w:ascii="Arial" w:hAnsi="Arial" w:cs="Arial"/>
          <w:color w:val="000000" w:themeColor="text1"/>
          <w:sz w:val="20"/>
          <w:szCs w:val="20"/>
        </w:rPr>
        <w:t>Ingeniería de Sistemas · Unidad 1</w:t>
      </w:r>
    </w:p>
    <w:p w14:paraId="5EB1C26A" w14:textId="77777777" w:rsidR="00252211" w:rsidRPr="00961EA5" w:rsidRDefault="00000000">
      <w:pPr>
        <w:spacing w:after="200"/>
        <w:jc w:val="center"/>
        <w:rPr>
          <w:rFonts w:ascii="Arial" w:hAnsi="Arial" w:cs="Arial"/>
          <w:color w:val="000000" w:themeColor="text1"/>
        </w:rPr>
      </w:pPr>
      <w:r w:rsidRPr="00961EA5">
        <w:rPr>
          <w:rFonts w:ascii="Arial" w:hAnsi="Arial" w:cs="Arial"/>
          <w:b/>
          <w:bCs/>
          <w:color w:val="000000" w:themeColor="text1"/>
          <w:sz w:val="40"/>
          <w:szCs w:val="40"/>
        </w:rPr>
        <w:t>Seguridad Vial en Estados Unidos</w:t>
      </w:r>
    </w:p>
    <w:p w14:paraId="647C51D8" w14:textId="77777777" w:rsidR="00252211" w:rsidRPr="00961EA5" w:rsidRDefault="00000000">
      <w:pPr>
        <w:spacing w:after="500"/>
        <w:jc w:val="center"/>
        <w:rPr>
          <w:rFonts w:ascii="Arial" w:hAnsi="Arial" w:cs="Arial"/>
          <w:color w:val="000000" w:themeColor="text1"/>
        </w:rPr>
      </w:pPr>
      <w:r w:rsidRPr="00961EA5">
        <w:rPr>
          <w:rFonts w:ascii="Arial" w:hAnsi="Arial" w:cs="Arial"/>
          <w:color w:val="000000" w:themeColor="text1"/>
          <w:sz w:val="26"/>
          <w:szCs w:val="26"/>
        </w:rPr>
        <w:t>Integración de Accidentes, Clima y Choques Fatales (FARS)</w:t>
      </w:r>
    </w:p>
    <w:p w14:paraId="105CB68B" w14:textId="77777777" w:rsidR="00252211" w:rsidRPr="00961EA5" w:rsidRDefault="00000000">
      <w:pPr>
        <w:spacing w:after="900"/>
        <w:jc w:val="center"/>
        <w:rPr>
          <w:rFonts w:ascii="Arial" w:hAnsi="Arial" w:cs="Arial"/>
          <w:color w:val="000000" w:themeColor="text1"/>
        </w:rPr>
      </w:pPr>
      <w:r w:rsidRPr="00961EA5">
        <w:rPr>
          <w:rFonts w:ascii="Arial" w:hAnsi="Arial" w:cs="Arial"/>
          <w:i/>
          <w:iCs/>
          <w:color w:val="000000" w:themeColor="text1"/>
        </w:rPr>
        <w:t>Informe consolidado de limpieza, análisis de calidad de datos y documentación bajo metodología CRISP-DM</w:t>
      </w:r>
    </w:p>
    <w:p w14:paraId="4FD3BBA0" w14:textId="483B3DAA" w:rsidR="00252211" w:rsidRPr="00961EA5" w:rsidRDefault="00000000">
      <w:pPr>
        <w:spacing w:after="60"/>
        <w:jc w:val="center"/>
        <w:rPr>
          <w:rFonts w:ascii="Arial" w:hAnsi="Arial" w:cs="Arial"/>
          <w:color w:val="000000" w:themeColor="text1"/>
        </w:rPr>
      </w:pPr>
      <w:r w:rsidRPr="00961EA5">
        <w:rPr>
          <w:rFonts w:ascii="Arial" w:hAnsi="Arial" w:cs="Arial"/>
          <w:color w:val="000000" w:themeColor="text1"/>
        </w:rPr>
        <w:t xml:space="preserve">Estudiante: </w:t>
      </w:r>
    </w:p>
    <w:p w14:paraId="1CBA3918" w14:textId="56883094" w:rsidR="00961EA5" w:rsidRPr="00961EA5" w:rsidRDefault="00961EA5">
      <w:pPr>
        <w:spacing w:after="60"/>
        <w:jc w:val="center"/>
        <w:rPr>
          <w:rFonts w:ascii="Arial" w:hAnsi="Arial" w:cs="Arial"/>
          <w:color w:val="000000" w:themeColor="text1"/>
        </w:rPr>
      </w:pPr>
      <w:r w:rsidRPr="00961EA5">
        <w:rPr>
          <w:rFonts w:ascii="Arial" w:hAnsi="Arial" w:cs="Arial"/>
          <w:color w:val="000000" w:themeColor="text1"/>
        </w:rPr>
        <w:t>DUBAN TIBAQUIRA</w:t>
      </w:r>
    </w:p>
    <w:p w14:paraId="7A3359B7" w14:textId="306E792C" w:rsidR="00961EA5" w:rsidRPr="00961EA5" w:rsidRDefault="00961EA5">
      <w:pPr>
        <w:spacing w:after="60"/>
        <w:jc w:val="center"/>
        <w:rPr>
          <w:rFonts w:ascii="Arial" w:hAnsi="Arial" w:cs="Arial"/>
          <w:color w:val="000000" w:themeColor="text1"/>
        </w:rPr>
      </w:pPr>
      <w:r w:rsidRPr="00961EA5">
        <w:rPr>
          <w:rFonts w:ascii="Arial" w:hAnsi="Arial" w:cs="Arial"/>
          <w:color w:val="000000" w:themeColor="text1"/>
        </w:rPr>
        <w:t>LENI SANTIAGO MURILLO</w:t>
      </w:r>
      <w:r w:rsidRPr="00961EA5">
        <w:rPr>
          <w:rFonts w:ascii="Arial" w:hAnsi="Arial" w:cs="Arial"/>
          <w:color w:val="000000" w:themeColor="text1"/>
        </w:rPr>
        <w:br/>
        <w:t xml:space="preserve">KEVYN BARRAGAN </w:t>
      </w:r>
    </w:p>
    <w:p w14:paraId="2DE9E2CC" w14:textId="77777777" w:rsidR="00961EA5" w:rsidRPr="00961EA5" w:rsidRDefault="00961EA5">
      <w:pPr>
        <w:spacing w:after="60"/>
        <w:jc w:val="center"/>
        <w:rPr>
          <w:rFonts w:ascii="Arial" w:hAnsi="Arial" w:cs="Arial"/>
          <w:color w:val="000000" w:themeColor="text1"/>
        </w:rPr>
      </w:pPr>
    </w:p>
    <w:p w14:paraId="3E33BC8B" w14:textId="77777777" w:rsidR="00961EA5" w:rsidRPr="00961EA5" w:rsidRDefault="00961EA5">
      <w:pPr>
        <w:spacing w:after="60"/>
        <w:jc w:val="center"/>
        <w:rPr>
          <w:rFonts w:ascii="Arial" w:hAnsi="Arial" w:cs="Arial"/>
          <w:color w:val="000000" w:themeColor="text1"/>
        </w:rPr>
      </w:pPr>
    </w:p>
    <w:p w14:paraId="3FD17231" w14:textId="77777777" w:rsidR="00961EA5" w:rsidRPr="00961EA5" w:rsidRDefault="00961EA5">
      <w:pPr>
        <w:spacing w:after="60"/>
        <w:jc w:val="center"/>
        <w:rPr>
          <w:rFonts w:ascii="Arial" w:hAnsi="Arial" w:cs="Arial"/>
          <w:color w:val="000000" w:themeColor="text1"/>
        </w:rPr>
      </w:pPr>
    </w:p>
    <w:p w14:paraId="3C8B86AC" w14:textId="77777777" w:rsidR="00961EA5" w:rsidRPr="00961EA5" w:rsidRDefault="00961EA5">
      <w:pPr>
        <w:spacing w:after="60"/>
        <w:jc w:val="center"/>
        <w:rPr>
          <w:rFonts w:ascii="Arial" w:hAnsi="Arial" w:cs="Arial"/>
          <w:color w:val="000000" w:themeColor="text1"/>
        </w:rPr>
      </w:pPr>
    </w:p>
    <w:p w14:paraId="37AF4B18" w14:textId="77777777" w:rsidR="00961EA5" w:rsidRPr="00961EA5" w:rsidRDefault="00961EA5">
      <w:pPr>
        <w:spacing w:after="60"/>
        <w:jc w:val="center"/>
        <w:rPr>
          <w:rFonts w:ascii="Arial" w:hAnsi="Arial" w:cs="Arial"/>
          <w:color w:val="000000" w:themeColor="text1"/>
        </w:rPr>
      </w:pPr>
    </w:p>
    <w:p w14:paraId="08D1CDC2" w14:textId="77777777" w:rsidR="00252211" w:rsidRPr="00961EA5" w:rsidRDefault="00000000">
      <w:pPr>
        <w:spacing w:after="60"/>
        <w:jc w:val="center"/>
        <w:rPr>
          <w:rFonts w:ascii="Arial" w:hAnsi="Arial" w:cs="Arial"/>
          <w:color w:val="000000" w:themeColor="text1"/>
        </w:rPr>
      </w:pPr>
      <w:r w:rsidRPr="00961EA5">
        <w:rPr>
          <w:rFonts w:ascii="Arial" w:hAnsi="Arial" w:cs="Arial"/>
          <w:color w:val="000000" w:themeColor="text1"/>
        </w:rPr>
        <w:t>Docente: Esteban Ernesto Morales Castro</w:t>
      </w:r>
    </w:p>
    <w:p w14:paraId="73CF3CC7" w14:textId="77777777" w:rsidR="00252211" w:rsidRPr="00961EA5" w:rsidRDefault="00000000">
      <w:pPr>
        <w:spacing w:after="60"/>
        <w:jc w:val="center"/>
        <w:rPr>
          <w:rFonts w:ascii="Arial" w:hAnsi="Arial" w:cs="Arial"/>
          <w:color w:val="000000" w:themeColor="text1"/>
        </w:rPr>
      </w:pPr>
      <w:r w:rsidRPr="00961EA5">
        <w:rPr>
          <w:rFonts w:ascii="Arial" w:hAnsi="Arial" w:cs="Arial"/>
          <w:color w:val="000000" w:themeColor="text1"/>
        </w:rPr>
        <w:t>Espacio académico: Minería de Datos</w:t>
      </w:r>
    </w:p>
    <w:p w14:paraId="705B8C0F" w14:textId="77777777" w:rsidR="00252211" w:rsidRPr="00961EA5" w:rsidRDefault="00000000">
      <w:pPr>
        <w:spacing w:after="60"/>
        <w:jc w:val="center"/>
        <w:rPr>
          <w:rFonts w:ascii="Arial" w:hAnsi="Arial" w:cs="Arial"/>
          <w:color w:val="000000" w:themeColor="text1"/>
        </w:rPr>
      </w:pPr>
      <w:r w:rsidRPr="00961EA5">
        <w:rPr>
          <w:rFonts w:ascii="Arial" w:hAnsi="Arial" w:cs="Arial"/>
          <w:color w:val="000000" w:themeColor="text1"/>
        </w:rPr>
        <w:t>Ibagué, 2026-2</w:t>
      </w:r>
    </w:p>
    <w:p w14:paraId="03191FB4" w14:textId="77777777" w:rsidR="00252211" w:rsidRPr="00961EA5" w:rsidRDefault="00000000">
      <w:pPr>
        <w:rPr>
          <w:rFonts w:ascii="Arial" w:hAnsi="Arial" w:cs="Arial"/>
          <w:color w:val="000000" w:themeColor="text1"/>
        </w:rPr>
      </w:pPr>
      <w:r w:rsidRPr="00961EA5">
        <w:rPr>
          <w:rFonts w:ascii="Arial" w:hAnsi="Arial" w:cs="Arial"/>
          <w:color w:val="000000" w:themeColor="text1"/>
        </w:rPr>
        <w:br w:type="page"/>
      </w:r>
    </w:p>
    <w:p w14:paraId="75E1E06E" w14:textId="77777777" w:rsidR="00252211" w:rsidRPr="00961EA5" w:rsidRDefault="00000000">
      <w:pPr>
        <w:pStyle w:val="Ttulo1"/>
        <w:spacing w:before="360"/>
        <w:rPr>
          <w:rFonts w:ascii="Arial" w:hAnsi="Arial" w:cs="Arial"/>
          <w:color w:val="000000" w:themeColor="text1"/>
        </w:rPr>
      </w:pPr>
      <w:bookmarkStart w:id="0" w:name="_Toc240289633"/>
      <w:r w:rsidRPr="00961EA5">
        <w:rPr>
          <w:rFonts w:ascii="Arial" w:hAnsi="Arial" w:cs="Arial"/>
          <w:color w:val="000000" w:themeColor="text1"/>
        </w:rPr>
        <w:lastRenderedPageBreak/>
        <w:t>Tabla de contenido</w:t>
      </w:r>
      <w:bookmarkEnd w:id="0"/>
    </w:p>
    <w:p w14:paraId="756BC3F6" w14:textId="77777777" w:rsidR="00252211" w:rsidRPr="00961EA5" w:rsidRDefault="00000000">
      <w:pPr>
        <w:spacing w:after="200"/>
        <w:rPr>
          <w:rFonts w:ascii="Arial" w:hAnsi="Arial" w:cs="Arial"/>
          <w:color w:val="000000" w:themeColor="text1"/>
        </w:rPr>
      </w:pPr>
      <w:r w:rsidRPr="00961EA5">
        <w:rPr>
          <w:rFonts w:ascii="Arial" w:hAnsi="Arial" w:cs="Arial"/>
          <w:i/>
          <w:iCs/>
          <w:color w:val="000000" w:themeColor="text1"/>
          <w:sz w:val="20"/>
          <w:szCs w:val="20"/>
        </w:rPr>
        <w:t>Vista previa estática incluida a continuación. Para que los números de página reales aparezcan, actualice el campo en Word: clic derecho sobre la tabla → "Actualizar campo" → "Actualizar toda la tabla" (o F9). Al abrir el documento, Word puede solicitar la actualización directamente.</w:t>
      </w:r>
    </w:p>
    <w:sdt>
      <w:sdtPr>
        <w:rPr>
          <w:rFonts w:ascii="Arial" w:hAnsi="Arial" w:cs="Arial"/>
          <w:color w:val="000000" w:themeColor="text1"/>
        </w:rPr>
        <w:alias w:val="Tabla de contenido"/>
        <w:id w:val="541173180"/>
      </w:sdtPr>
      <w:sdtContent>
        <w:p w14:paraId="37AE173F" w14:textId="10A33121" w:rsidR="00961EA5" w:rsidRPr="00961EA5" w:rsidRDefault="00000000">
          <w:pPr>
            <w:pStyle w:val="TDC1"/>
            <w:tabs>
              <w:tab w:val="right" w:leader="dot" w:pos="9018"/>
            </w:tabs>
            <w:rPr>
              <w:rFonts w:ascii="Arial" w:eastAsiaTheme="minorEastAsia" w:hAnsi="Arial" w:cs="Arial"/>
              <w:noProof/>
              <w:color w:val="000000" w:themeColor="text1"/>
              <w:kern w:val="2"/>
              <w:sz w:val="24"/>
              <w:szCs w:val="24"/>
              <w14:ligatures w14:val="standardContextual"/>
            </w:rPr>
          </w:pPr>
          <w:r w:rsidRPr="00961EA5">
            <w:rPr>
              <w:rFonts w:ascii="Arial" w:hAnsi="Arial" w:cs="Arial"/>
              <w:color w:val="000000" w:themeColor="text1"/>
            </w:rPr>
            <w:fldChar w:fldCharType="begin"/>
          </w:r>
          <w:r w:rsidRPr="00961EA5">
            <w:rPr>
              <w:rFonts w:ascii="Arial" w:hAnsi="Arial" w:cs="Arial"/>
              <w:color w:val="000000" w:themeColor="text1"/>
            </w:rPr>
            <w:instrText>TOC \h \o "1-3"</w:instrText>
          </w:r>
          <w:r w:rsidRPr="00961EA5">
            <w:rPr>
              <w:rFonts w:ascii="Arial" w:hAnsi="Arial" w:cs="Arial"/>
              <w:color w:val="000000" w:themeColor="text1"/>
            </w:rPr>
            <w:fldChar w:fldCharType="separate"/>
          </w:r>
          <w:hyperlink w:anchor="_Toc240289633" w:history="1">
            <w:r w:rsidR="00961EA5" w:rsidRPr="00961EA5">
              <w:rPr>
                <w:rStyle w:val="Hipervnculo"/>
                <w:rFonts w:ascii="Arial" w:hAnsi="Arial" w:cs="Arial"/>
                <w:noProof/>
                <w:color w:val="000000" w:themeColor="text1"/>
              </w:rPr>
              <w:t>Tabla de contenido</w:t>
            </w:r>
            <w:r w:rsidR="00961EA5" w:rsidRPr="00961EA5">
              <w:rPr>
                <w:rFonts w:ascii="Arial" w:hAnsi="Arial" w:cs="Arial"/>
                <w:noProof/>
                <w:color w:val="000000" w:themeColor="text1"/>
              </w:rPr>
              <w:tab/>
            </w:r>
            <w:r w:rsidR="00961EA5" w:rsidRPr="00961EA5">
              <w:rPr>
                <w:rFonts w:ascii="Arial" w:hAnsi="Arial" w:cs="Arial"/>
                <w:noProof/>
                <w:color w:val="000000" w:themeColor="text1"/>
              </w:rPr>
              <w:fldChar w:fldCharType="begin"/>
            </w:r>
            <w:r w:rsidR="00961EA5" w:rsidRPr="00961EA5">
              <w:rPr>
                <w:rFonts w:ascii="Arial" w:hAnsi="Arial" w:cs="Arial"/>
                <w:noProof/>
                <w:color w:val="000000" w:themeColor="text1"/>
              </w:rPr>
              <w:instrText xml:space="preserve"> PAGEREF _Toc240289633 \h </w:instrText>
            </w:r>
            <w:r w:rsidR="00961EA5" w:rsidRPr="00961EA5">
              <w:rPr>
                <w:rFonts w:ascii="Arial" w:hAnsi="Arial" w:cs="Arial"/>
                <w:noProof/>
                <w:color w:val="000000" w:themeColor="text1"/>
              </w:rPr>
            </w:r>
            <w:r w:rsidR="00961EA5" w:rsidRPr="00961EA5">
              <w:rPr>
                <w:rFonts w:ascii="Arial" w:hAnsi="Arial" w:cs="Arial"/>
                <w:noProof/>
                <w:color w:val="000000" w:themeColor="text1"/>
              </w:rPr>
              <w:fldChar w:fldCharType="separate"/>
            </w:r>
            <w:r w:rsidR="00961EA5" w:rsidRPr="00961EA5">
              <w:rPr>
                <w:rFonts w:ascii="Arial" w:hAnsi="Arial" w:cs="Arial"/>
                <w:noProof/>
                <w:color w:val="000000" w:themeColor="text1"/>
              </w:rPr>
              <w:t>2</w:t>
            </w:r>
            <w:r w:rsidR="00961EA5" w:rsidRPr="00961EA5">
              <w:rPr>
                <w:rFonts w:ascii="Arial" w:hAnsi="Arial" w:cs="Arial"/>
                <w:noProof/>
                <w:color w:val="000000" w:themeColor="text1"/>
              </w:rPr>
              <w:fldChar w:fldCharType="end"/>
            </w:r>
          </w:hyperlink>
        </w:p>
        <w:p w14:paraId="2CBEAF05" w14:textId="2B5F395E"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34" w:history="1">
            <w:r w:rsidRPr="00961EA5">
              <w:rPr>
                <w:rStyle w:val="Hipervnculo"/>
                <w:rFonts w:ascii="Arial" w:hAnsi="Arial" w:cs="Arial"/>
                <w:noProof/>
                <w:color w:val="000000" w:themeColor="text1"/>
              </w:rPr>
              <w:t>1. Introducción</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_Toc240289634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4</w:t>
            </w:r>
            <w:r w:rsidRPr="00961EA5">
              <w:rPr>
                <w:rFonts w:ascii="Arial" w:hAnsi="Arial" w:cs="Arial"/>
                <w:noProof/>
                <w:color w:val="000000" w:themeColor="text1"/>
              </w:rPr>
              <w:fldChar w:fldCharType="end"/>
            </w:r>
          </w:hyperlink>
        </w:p>
        <w:p w14:paraId="2A4D1235" w14:textId="521274D4"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35" w:history="1">
            <w:r w:rsidRPr="00961EA5">
              <w:rPr>
                <w:rStyle w:val="Hipervnculo"/>
                <w:rFonts w:ascii="Arial" w:hAnsi="Arial" w:cs="Arial"/>
                <w:noProof/>
                <w:color w:val="000000" w:themeColor="text1"/>
              </w:rPr>
              <w:t>2. Objetivos del proyecto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_Toc240289635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4</w:t>
            </w:r>
            <w:r w:rsidRPr="00961EA5">
              <w:rPr>
                <w:rFonts w:ascii="Arial" w:hAnsi="Arial" w:cs="Arial"/>
                <w:noProof/>
                <w:color w:val="000000" w:themeColor="text1"/>
              </w:rPr>
              <w:fldChar w:fldCharType="end"/>
            </w:r>
          </w:hyperlink>
        </w:p>
        <w:p w14:paraId="69C0485A" w14:textId="358AE225"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36" w:history="1">
            <w:r w:rsidRPr="00961EA5">
              <w:rPr>
                <w:rStyle w:val="Hipervnculo"/>
                <w:rFonts w:ascii="Arial" w:hAnsi="Arial" w:cs="Arial"/>
                <w:noProof/>
                <w:color w:val="000000" w:themeColor="text1"/>
              </w:rPr>
              <w:t>3. Metodología: CRISP-DM aplicada a este caso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_Toc240289636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4</w:t>
            </w:r>
            <w:r w:rsidRPr="00961EA5">
              <w:rPr>
                <w:rFonts w:ascii="Arial" w:hAnsi="Arial" w:cs="Arial"/>
                <w:noProof/>
                <w:color w:val="000000" w:themeColor="text1"/>
              </w:rPr>
              <w:fldChar w:fldCharType="end"/>
            </w:r>
          </w:hyperlink>
        </w:p>
        <w:p w14:paraId="10A4A161" w14:textId="5D113A2C"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37" w:history="1">
            <w:r w:rsidRPr="00961EA5">
              <w:rPr>
                <w:rStyle w:val="Hipervnculo"/>
                <w:rFonts w:ascii="Arial" w:hAnsi="Arial" w:cs="Arial"/>
                <w:noProof/>
                <w:color w:val="000000" w:themeColor="text1"/>
              </w:rPr>
              <w:t>3.1 Comprensión del negocio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_Toc240289637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5</w:t>
            </w:r>
            <w:r w:rsidRPr="00961EA5">
              <w:rPr>
                <w:rFonts w:ascii="Arial" w:hAnsi="Arial" w:cs="Arial"/>
                <w:noProof/>
                <w:color w:val="000000" w:themeColor="text1"/>
              </w:rPr>
              <w:fldChar w:fldCharType="end"/>
            </w:r>
          </w:hyperlink>
        </w:p>
        <w:p w14:paraId="16CFC34F" w14:textId="650D3F4E"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38" w:history="1">
            <w:r w:rsidRPr="00961EA5">
              <w:rPr>
                <w:rStyle w:val="Hipervnculo"/>
                <w:rFonts w:ascii="Arial" w:hAnsi="Arial" w:cs="Arial"/>
                <w:noProof/>
                <w:color w:val="000000" w:themeColor="text1"/>
              </w:rPr>
              <w:t>3.2 Comprensión de los datos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_Toc240289638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5</w:t>
            </w:r>
            <w:r w:rsidRPr="00961EA5">
              <w:rPr>
                <w:rFonts w:ascii="Arial" w:hAnsi="Arial" w:cs="Arial"/>
                <w:noProof/>
                <w:color w:val="000000" w:themeColor="text1"/>
              </w:rPr>
              <w:fldChar w:fldCharType="end"/>
            </w:r>
          </w:hyperlink>
        </w:p>
        <w:p w14:paraId="3B846299" w14:textId="3946134B"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39" w:history="1">
            <w:r w:rsidRPr="00961EA5">
              <w:rPr>
                <w:rStyle w:val="Hipervnculo"/>
                <w:rFonts w:ascii="Arial" w:hAnsi="Arial" w:cs="Arial"/>
                <w:noProof/>
                <w:color w:val="000000" w:themeColor="text1"/>
              </w:rPr>
              <w:t>3.3 Preparación de los datos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_Toc240289639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5</w:t>
            </w:r>
            <w:r w:rsidRPr="00961EA5">
              <w:rPr>
                <w:rFonts w:ascii="Arial" w:hAnsi="Arial" w:cs="Arial"/>
                <w:noProof/>
                <w:color w:val="000000" w:themeColor="text1"/>
              </w:rPr>
              <w:fldChar w:fldCharType="end"/>
            </w:r>
          </w:hyperlink>
        </w:p>
        <w:p w14:paraId="60C76A90" w14:textId="66F0278B"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0" w:history="1">
            <w:r w:rsidRPr="00961EA5">
              <w:rPr>
                <w:rStyle w:val="Hipervnculo"/>
                <w:rFonts w:ascii="Arial" w:hAnsi="Arial" w:cs="Arial"/>
                <w:noProof/>
                <w:color w:val="000000" w:themeColor="text1"/>
              </w:rPr>
              <w:t>3.4 Modelado y evaluación</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_Toc240289640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5</w:t>
            </w:r>
            <w:r w:rsidRPr="00961EA5">
              <w:rPr>
                <w:rFonts w:ascii="Arial" w:hAnsi="Arial" w:cs="Arial"/>
                <w:noProof/>
                <w:color w:val="000000" w:themeColor="text1"/>
              </w:rPr>
              <w:fldChar w:fldCharType="end"/>
            </w:r>
          </w:hyperlink>
        </w:p>
        <w:p w14:paraId="5D4FEE21" w14:textId="2FB9FBF3"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1" w:history="1">
            <w:r w:rsidRPr="00961EA5">
              <w:rPr>
                <w:rStyle w:val="Hipervnculo"/>
                <w:rFonts w:ascii="Arial" w:hAnsi="Arial" w:cs="Arial"/>
                <w:noProof/>
                <w:color w:val="000000" w:themeColor="text1"/>
              </w:rPr>
              <w:t>3.5 Despliegue</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_Toc240289641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5</w:t>
            </w:r>
            <w:r w:rsidRPr="00961EA5">
              <w:rPr>
                <w:rFonts w:ascii="Arial" w:hAnsi="Arial" w:cs="Arial"/>
                <w:noProof/>
                <w:color w:val="000000" w:themeColor="text1"/>
              </w:rPr>
              <w:fldChar w:fldCharType="end"/>
            </w:r>
          </w:hyperlink>
        </w:p>
        <w:p w14:paraId="5E6F3D54" w14:textId="54DD802D"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2" w:history="1">
            <w:r w:rsidRPr="00961EA5">
              <w:rPr>
                <w:rStyle w:val="Hipervnculo"/>
                <w:rFonts w:ascii="Arial" w:hAnsi="Arial" w:cs="Arial"/>
                <w:noProof/>
                <w:color w:val="000000" w:themeColor="text1"/>
              </w:rPr>
              <w:t>4. Descripción de las fuentes de datos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_Toc240289642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5</w:t>
            </w:r>
            <w:r w:rsidRPr="00961EA5">
              <w:rPr>
                <w:rFonts w:ascii="Arial" w:hAnsi="Arial" w:cs="Arial"/>
                <w:noProof/>
                <w:color w:val="000000" w:themeColor="text1"/>
              </w:rPr>
              <w:fldChar w:fldCharType="end"/>
            </w:r>
          </w:hyperlink>
        </w:p>
        <w:p w14:paraId="6C90BB72" w14:textId="074D8B85"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3" w:history="1">
            <w:r w:rsidRPr="00961EA5">
              <w:rPr>
                <w:rStyle w:val="Hipervnculo"/>
                <w:rFonts w:ascii="Arial" w:hAnsi="Arial" w:cs="Arial"/>
                <w:noProof/>
                <w:color w:val="000000" w:themeColor="text1"/>
              </w:rPr>
              <w:t>5. Relación y similitudes entre los tres datasets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_Toc240289643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6</w:t>
            </w:r>
            <w:r w:rsidRPr="00961EA5">
              <w:rPr>
                <w:rFonts w:ascii="Arial" w:hAnsi="Arial" w:cs="Arial"/>
                <w:noProof/>
                <w:color w:val="000000" w:themeColor="text1"/>
              </w:rPr>
              <w:fldChar w:fldCharType="end"/>
            </w:r>
          </w:hyperlink>
        </w:p>
        <w:p w14:paraId="0773EEE4" w14:textId="010D7F29"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4" w:history="1">
            <w:r w:rsidRPr="00961EA5">
              <w:rPr>
                <w:rStyle w:val="Hipervnculo"/>
                <w:rFonts w:ascii="Arial" w:hAnsi="Arial" w:cs="Arial"/>
                <w:noProof/>
                <w:color w:val="000000" w:themeColor="text1"/>
              </w:rPr>
              <w:t>5.1 Accidentes ↔ Clima: relación real por llave (ID)</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_Toc240289644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6</w:t>
            </w:r>
            <w:r w:rsidRPr="00961EA5">
              <w:rPr>
                <w:rFonts w:ascii="Arial" w:hAnsi="Arial" w:cs="Arial"/>
                <w:noProof/>
                <w:color w:val="000000" w:themeColor="text1"/>
              </w:rPr>
              <w:fldChar w:fldCharType="end"/>
            </w:r>
          </w:hyperlink>
        </w:p>
        <w:p w14:paraId="05A058A7" w14:textId="4784C703"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5" w:history="1">
            <w:r w:rsidRPr="00961EA5">
              <w:rPr>
                <w:rStyle w:val="Hipervnculo"/>
                <w:rFonts w:ascii="Arial" w:hAnsi="Arial" w:cs="Arial"/>
                <w:noProof/>
                <w:color w:val="000000" w:themeColor="text1"/>
              </w:rPr>
              <w:t>5.2 Accidentes/Clima ↔ FARS Person 2023: sin llave común</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_Toc240289645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6</w:t>
            </w:r>
            <w:r w:rsidRPr="00961EA5">
              <w:rPr>
                <w:rFonts w:ascii="Arial" w:hAnsi="Arial" w:cs="Arial"/>
                <w:noProof/>
                <w:color w:val="000000" w:themeColor="text1"/>
              </w:rPr>
              <w:fldChar w:fldCharType="end"/>
            </w:r>
          </w:hyperlink>
        </w:p>
        <w:p w14:paraId="7375BE81" w14:textId="12133922"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6" w:history="1">
            <w:r w:rsidRPr="00961EA5">
              <w:rPr>
                <w:rStyle w:val="Hipervnculo"/>
                <w:rFonts w:ascii="Arial" w:hAnsi="Arial" w:cs="Arial"/>
                <w:noProof/>
                <w:color w:val="000000" w:themeColor="text1"/>
              </w:rPr>
              <w:t>5.3 Síntesis de similitudes y conclusión comparativa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_Toc240289646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6</w:t>
            </w:r>
            <w:r w:rsidRPr="00961EA5">
              <w:rPr>
                <w:rFonts w:ascii="Arial" w:hAnsi="Arial" w:cs="Arial"/>
                <w:noProof/>
                <w:color w:val="000000" w:themeColor="text1"/>
              </w:rPr>
              <w:fldChar w:fldCharType="end"/>
            </w:r>
          </w:hyperlink>
        </w:p>
        <w:p w14:paraId="071A51C7" w14:textId="7E53D249"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7" w:history="1">
            <w:r w:rsidRPr="00961EA5">
              <w:rPr>
                <w:rStyle w:val="Hipervnculo"/>
                <w:rFonts w:ascii="Arial" w:hAnsi="Arial" w:cs="Arial"/>
                <w:noProof/>
                <w:color w:val="000000" w:themeColor="text1"/>
              </w:rPr>
              <w:t>6. Valores faltantes: MCAR / MAR / MNAR</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_Toc240289647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7</w:t>
            </w:r>
            <w:r w:rsidRPr="00961EA5">
              <w:rPr>
                <w:rFonts w:ascii="Arial" w:hAnsi="Arial" w:cs="Arial"/>
                <w:noProof/>
                <w:color w:val="000000" w:themeColor="text1"/>
              </w:rPr>
              <w:fldChar w:fldCharType="end"/>
            </w:r>
          </w:hyperlink>
        </w:p>
        <w:p w14:paraId="17BFFCF6" w14:textId="424306B6"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8" w:history="1">
            <w:r w:rsidRPr="00961EA5">
              <w:rPr>
                <w:rStyle w:val="Hipervnculo"/>
                <w:rFonts w:ascii="Arial" w:hAnsi="Arial" w:cs="Arial"/>
                <w:noProof/>
                <w:color w:val="000000" w:themeColor="text1"/>
              </w:rPr>
              <w:t>6.1 Clima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_Toc240289648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7</w:t>
            </w:r>
            <w:r w:rsidRPr="00961EA5">
              <w:rPr>
                <w:rFonts w:ascii="Arial" w:hAnsi="Arial" w:cs="Arial"/>
                <w:noProof/>
                <w:color w:val="000000" w:themeColor="text1"/>
              </w:rPr>
              <w:fldChar w:fldCharType="end"/>
            </w:r>
          </w:hyperlink>
        </w:p>
        <w:p w14:paraId="3B582FA7" w14:textId="67AC15D9"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49" w:history="1">
            <w:r w:rsidRPr="00961EA5">
              <w:rPr>
                <w:rStyle w:val="Hipervnculo"/>
                <w:rFonts w:ascii="Arial" w:hAnsi="Arial" w:cs="Arial"/>
                <w:noProof/>
                <w:color w:val="000000" w:themeColor="text1"/>
              </w:rPr>
              <w:t>6.2 Accidentes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_Toc240289649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7</w:t>
            </w:r>
            <w:r w:rsidRPr="00961EA5">
              <w:rPr>
                <w:rFonts w:ascii="Arial" w:hAnsi="Arial" w:cs="Arial"/>
                <w:noProof/>
                <w:color w:val="000000" w:themeColor="text1"/>
              </w:rPr>
              <w:fldChar w:fldCharType="end"/>
            </w:r>
          </w:hyperlink>
        </w:p>
        <w:p w14:paraId="4128DBAE" w14:textId="577D49C1"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0" w:history="1">
            <w:r w:rsidRPr="00961EA5">
              <w:rPr>
                <w:rStyle w:val="Hipervnculo"/>
                <w:rFonts w:ascii="Arial" w:hAnsi="Arial" w:cs="Arial"/>
                <w:noProof/>
                <w:color w:val="000000" w:themeColor="text1"/>
              </w:rPr>
              <w:t>6.3 FARS Person 2023</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_Toc240289650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8</w:t>
            </w:r>
            <w:r w:rsidRPr="00961EA5">
              <w:rPr>
                <w:rFonts w:ascii="Arial" w:hAnsi="Arial" w:cs="Arial"/>
                <w:noProof/>
                <w:color w:val="000000" w:themeColor="text1"/>
              </w:rPr>
              <w:fldChar w:fldCharType="end"/>
            </w:r>
          </w:hyperlink>
        </w:p>
        <w:p w14:paraId="57807D06" w14:textId="539A476A"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1" w:history="1">
            <w:r w:rsidRPr="00961EA5">
              <w:rPr>
                <w:rStyle w:val="Hipervnculo"/>
                <w:rFonts w:ascii="Arial" w:hAnsi="Arial" w:cs="Arial"/>
                <w:noProof/>
                <w:color w:val="000000" w:themeColor="text1"/>
              </w:rPr>
              <w:t>6.4 Conclusión sobre faltantes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_Toc240289651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8</w:t>
            </w:r>
            <w:r w:rsidRPr="00961EA5">
              <w:rPr>
                <w:rFonts w:ascii="Arial" w:hAnsi="Arial" w:cs="Arial"/>
                <w:noProof/>
                <w:color w:val="000000" w:themeColor="text1"/>
              </w:rPr>
              <w:fldChar w:fldCharType="end"/>
            </w:r>
          </w:hyperlink>
        </w:p>
        <w:p w14:paraId="77492EB6" w14:textId="3F40CD80"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2" w:history="1">
            <w:r w:rsidRPr="00961EA5">
              <w:rPr>
                <w:rStyle w:val="Hipervnculo"/>
                <w:rFonts w:ascii="Arial" w:hAnsi="Arial" w:cs="Arial"/>
                <w:noProof/>
                <w:color w:val="000000" w:themeColor="text1"/>
              </w:rPr>
              <w:t>7. Outliers y valores atípicos (cuartiles / IQR)</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_Toc240289652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8</w:t>
            </w:r>
            <w:r w:rsidRPr="00961EA5">
              <w:rPr>
                <w:rFonts w:ascii="Arial" w:hAnsi="Arial" w:cs="Arial"/>
                <w:noProof/>
                <w:color w:val="000000" w:themeColor="text1"/>
              </w:rPr>
              <w:fldChar w:fldCharType="end"/>
            </w:r>
          </w:hyperlink>
        </w:p>
        <w:p w14:paraId="4D91ECA9" w14:textId="2A354324"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3" w:history="1">
            <w:r w:rsidRPr="00961EA5">
              <w:rPr>
                <w:rStyle w:val="Hipervnculo"/>
                <w:rFonts w:ascii="Arial" w:hAnsi="Arial" w:cs="Arial"/>
                <w:noProof/>
                <w:color w:val="000000" w:themeColor="text1"/>
              </w:rPr>
              <w:t>7.1 Clima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_Toc240289653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8</w:t>
            </w:r>
            <w:r w:rsidRPr="00961EA5">
              <w:rPr>
                <w:rFonts w:ascii="Arial" w:hAnsi="Arial" w:cs="Arial"/>
                <w:noProof/>
                <w:color w:val="000000" w:themeColor="text1"/>
              </w:rPr>
              <w:fldChar w:fldCharType="end"/>
            </w:r>
          </w:hyperlink>
        </w:p>
        <w:p w14:paraId="7230E27D" w14:textId="195E6945"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4" w:history="1">
            <w:r w:rsidRPr="00961EA5">
              <w:rPr>
                <w:rStyle w:val="Hipervnculo"/>
                <w:rFonts w:ascii="Arial" w:hAnsi="Arial" w:cs="Arial"/>
                <w:noProof/>
                <w:color w:val="000000" w:themeColor="text1"/>
              </w:rPr>
              <w:t>7.2 Accidentes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_Toc240289654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8</w:t>
            </w:r>
            <w:r w:rsidRPr="00961EA5">
              <w:rPr>
                <w:rFonts w:ascii="Arial" w:hAnsi="Arial" w:cs="Arial"/>
                <w:noProof/>
                <w:color w:val="000000" w:themeColor="text1"/>
              </w:rPr>
              <w:fldChar w:fldCharType="end"/>
            </w:r>
          </w:hyperlink>
        </w:p>
        <w:p w14:paraId="586DC01B" w14:textId="559BA268"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5" w:history="1">
            <w:r w:rsidRPr="00961EA5">
              <w:rPr>
                <w:rStyle w:val="Hipervnculo"/>
                <w:rFonts w:ascii="Arial" w:hAnsi="Arial" w:cs="Arial"/>
                <w:noProof/>
                <w:color w:val="000000" w:themeColor="text1"/>
              </w:rPr>
              <w:t>7.3 FARS Person 2023</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_Toc240289655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9</w:t>
            </w:r>
            <w:r w:rsidRPr="00961EA5">
              <w:rPr>
                <w:rFonts w:ascii="Arial" w:hAnsi="Arial" w:cs="Arial"/>
                <w:noProof/>
                <w:color w:val="000000" w:themeColor="text1"/>
              </w:rPr>
              <w:fldChar w:fldCharType="end"/>
            </w:r>
          </w:hyperlink>
        </w:p>
        <w:p w14:paraId="056FBED4" w14:textId="2937E501"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6" w:history="1">
            <w:r w:rsidRPr="00961EA5">
              <w:rPr>
                <w:rStyle w:val="Hipervnculo"/>
                <w:rFonts w:ascii="Arial" w:hAnsi="Arial" w:cs="Arial"/>
                <w:noProof/>
                <w:color w:val="000000" w:themeColor="text1"/>
              </w:rPr>
              <w:t>7.4 Síntesis de outliers entre datasets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_Toc240289656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9</w:t>
            </w:r>
            <w:r w:rsidRPr="00961EA5">
              <w:rPr>
                <w:rFonts w:ascii="Arial" w:hAnsi="Arial" w:cs="Arial"/>
                <w:noProof/>
                <w:color w:val="000000" w:themeColor="text1"/>
              </w:rPr>
              <w:fldChar w:fldCharType="end"/>
            </w:r>
          </w:hyperlink>
        </w:p>
        <w:p w14:paraId="2AF87786" w14:textId="55BF0C39"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7" w:history="1">
            <w:r w:rsidRPr="00961EA5">
              <w:rPr>
                <w:rStyle w:val="Hipervnculo"/>
                <w:rFonts w:ascii="Arial" w:hAnsi="Arial" w:cs="Arial"/>
                <w:noProof/>
                <w:color w:val="000000" w:themeColor="text1"/>
              </w:rPr>
              <w:t>8. Resumen de la preparación de datos aplicada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_Toc240289657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9</w:t>
            </w:r>
            <w:r w:rsidRPr="00961EA5">
              <w:rPr>
                <w:rFonts w:ascii="Arial" w:hAnsi="Arial" w:cs="Arial"/>
                <w:noProof/>
                <w:color w:val="000000" w:themeColor="text1"/>
              </w:rPr>
              <w:fldChar w:fldCharType="end"/>
            </w:r>
          </w:hyperlink>
        </w:p>
        <w:p w14:paraId="190E257A" w14:textId="7053DB46"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8" w:history="1">
            <w:r w:rsidRPr="00961EA5">
              <w:rPr>
                <w:rStyle w:val="Hipervnculo"/>
                <w:rFonts w:ascii="Arial" w:hAnsi="Arial" w:cs="Arial"/>
                <w:noProof/>
                <w:color w:val="000000" w:themeColor="text1"/>
              </w:rPr>
              <w:t>Clima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_Toc240289658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9</w:t>
            </w:r>
            <w:r w:rsidRPr="00961EA5">
              <w:rPr>
                <w:rFonts w:ascii="Arial" w:hAnsi="Arial" w:cs="Arial"/>
                <w:noProof/>
                <w:color w:val="000000" w:themeColor="text1"/>
              </w:rPr>
              <w:fldChar w:fldCharType="end"/>
            </w:r>
          </w:hyperlink>
        </w:p>
        <w:p w14:paraId="4EC06BF9" w14:textId="6A5AA74B"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59" w:history="1">
            <w:r w:rsidRPr="00961EA5">
              <w:rPr>
                <w:rStyle w:val="Hipervnculo"/>
                <w:rFonts w:ascii="Arial" w:hAnsi="Arial" w:cs="Arial"/>
                <w:noProof/>
                <w:color w:val="000000" w:themeColor="text1"/>
              </w:rPr>
              <w:t>Accidentes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_Toc240289659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9</w:t>
            </w:r>
            <w:r w:rsidRPr="00961EA5">
              <w:rPr>
                <w:rFonts w:ascii="Arial" w:hAnsi="Arial" w:cs="Arial"/>
                <w:noProof/>
                <w:color w:val="000000" w:themeColor="text1"/>
              </w:rPr>
              <w:fldChar w:fldCharType="end"/>
            </w:r>
          </w:hyperlink>
        </w:p>
        <w:p w14:paraId="46FB0134" w14:textId="0F4DA52C"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0" w:history="1">
            <w:r w:rsidRPr="00961EA5">
              <w:rPr>
                <w:rStyle w:val="Hipervnculo"/>
                <w:rFonts w:ascii="Arial" w:hAnsi="Arial" w:cs="Arial"/>
                <w:noProof/>
                <w:color w:val="000000" w:themeColor="text1"/>
              </w:rPr>
              <w:t>FARS Person 2023</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_Toc240289660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10</w:t>
            </w:r>
            <w:r w:rsidRPr="00961EA5">
              <w:rPr>
                <w:rFonts w:ascii="Arial" w:hAnsi="Arial" w:cs="Arial"/>
                <w:noProof/>
                <w:color w:val="000000" w:themeColor="text1"/>
              </w:rPr>
              <w:fldChar w:fldCharType="end"/>
            </w:r>
          </w:hyperlink>
        </w:p>
        <w:p w14:paraId="266A0840" w14:textId="43A50307"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1" w:history="1">
            <w:r w:rsidRPr="00961EA5">
              <w:rPr>
                <w:rStyle w:val="Hipervnculo"/>
                <w:rFonts w:ascii="Arial" w:hAnsi="Arial" w:cs="Arial"/>
                <w:noProof/>
                <w:color w:val="000000" w:themeColor="text1"/>
              </w:rPr>
              <w:t>9. Limitaciones del estudio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_Toc240289661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10</w:t>
            </w:r>
            <w:r w:rsidRPr="00961EA5">
              <w:rPr>
                <w:rFonts w:ascii="Arial" w:hAnsi="Arial" w:cs="Arial"/>
                <w:noProof/>
                <w:color w:val="000000" w:themeColor="text1"/>
              </w:rPr>
              <w:fldChar w:fldCharType="end"/>
            </w:r>
          </w:hyperlink>
        </w:p>
        <w:p w14:paraId="4CCB495B" w14:textId="293B2AFF"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2" w:history="1">
            <w:r w:rsidRPr="00961EA5">
              <w:rPr>
                <w:rStyle w:val="Hipervnculo"/>
                <w:rFonts w:ascii="Arial" w:hAnsi="Arial" w:cs="Arial"/>
                <w:noProof/>
                <w:color w:val="000000" w:themeColor="text1"/>
              </w:rPr>
              <w:t>10. Script de limpieza y verificación (todas las técnicas de la Sesión 3)</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_Toc240289662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10</w:t>
            </w:r>
            <w:r w:rsidRPr="00961EA5">
              <w:rPr>
                <w:rFonts w:ascii="Arial" w:hAnsi="Arial" w:cs="Arial"/>
                <w:noProof/>
                <w:color w:val="000000" w:themeColor="text1"/>
              </w:rPr>
              <w:fldChar w:fldCharType="end"/>
            </w:r>
          </w:hyperlink>
        </w:p>
        <w:p w14:paraId="2DC9F430" w14:textId="6FB67B36"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3" w:history="1">
            <w:r w:rsidRPr="00961EA5">
              <w:rPr>
                <w:rStyle w:val="Hipervnculo"/>
                <w:rFonts w:ascii="Arial" w:hAnsi="Arial" w:cs="Arial"/>
                <w:noProof/>
                <w:color w:val="000000" w:themeColor="text1"/>
              </w:rPr>
              <w:t>10.1 Código completo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_Toc240289663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11</w:t>
            </w:r>
            <w:r w:rsidRPr="00961EA5">
              <w:rPr>
                <w:rFonts w:ascii="Arial" w:hAnsi="Arial" w:cs="Arial"/>
                <w:noProof/>
                <w:color w:val="000000" w:themeColor="text1"/>
              </w:rPr>
              <w:fldChar w:fldCharType="end"/>
            </w:r>
          </w:hyperlink>
        </w:p>
        <w:p w14:paraId="37A99DE5" w14:textId="46836167"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4" w:history="1">
            <w:r w:rsidRPr="00961EA5">
              <w:rPr>
                <w:rStyle w:val="Hipervnculo"/>
                <w:rFonts w:ascii="Arial" w:hAnsi="Arial" w:cs="Arial"/>
                <w:noProof/>
                <w:color w:val="000000" w:themeColor="text1"/>
              </w:rPr>
              <w:t>10.2 Verificación: salida real del script sobre los datos limpios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_Toc240289664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14</w:t>
            </w:r>
            <w:r w:rsidRPr="00961EA5">
              <w:rPr>
                <w:rFonts w:ascii="Arial" w:hAnsi="Arial" w:cs="Arial"/>
                <w:noProof/>
                <w:color w:val="000000" w:themeColor="text1"/>
              </w:rPr>
              <w:fldChar w:fldCharType="end"/>
            </w:r>
          </w:hyperlink>
        </w:p>
        <w:p w14:paraId="011B2679" w14:textId="60FD4EE6"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5" w:history="1">
            <w:r w:rsidRPr="00961EA5">
              <w:rPr>
                <w:rStyle w:val="Hipervnculo"/>
                <w:rFonts w:ascii="Arial" w:hAnsi="Arial" w:cs="Arial"/>
                <w:noProof/>
                <w:color w:val="000000" w:themeColor="text1"/>
              </w:rPr>
              <w:t>11. Conclusiones generales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_Toc240289665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15</w:t>
            </w:r>
            <w:r w:rsidRPr="00961EA5">
              <w:rPr>
                <w:rFonts w:ascii="Arial" w:hAnsi="Arial" w:cs="Arial"/>
                <w:noProof/>
                <w:color w:val="000000" w:themeColor="text1"/>
              </w:rPr>
              <w:fldChar w:fldCharType="end"/>
            </w:r>
          </w:hyperlink>
        </w:p>
        <w:p w14:paraId="099F9FFD" w14:textId="5EB6293F"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6" w:history="1">
            <w:r w:rsidRPr="00961EA5">
              <w:rPr>
                <w:rStyle w:val="Hipervnculo"/>
                <w:rFonts w:ascii="Arial" w:hAnsi="Arial" w:cs="Arial"/>
                <w:noProof/>
                <w:color w:val="000000" w:themeColor="text1"/>
              </w:rPr>
              <w:t>12. Referencias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_Toc240289666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15</w:t>
            </w:r>
            <w:r w:rsidRPr="00961EA5">
              <w:rPr>
                <w:rFonts w:ascii="Arial" w:hAnsi="Arial" w:cs="Arial"/>
                <w:noProof/>
                <w:color w:val="000000" w:themeColor="text1"/>
              </w:rPr>
              <w:fldChar w:fldCharType="end"/>
            </w:r>
          </w:hyperlink>
        </w:p>
        <w:p w14:paraId="4BC970F2" w14:textId="351ADB1E"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7" w:history="1">
            <w:r w:rsidRPr="00961EA5">
              <w:rPr>
                <w:rStyle w:val="Hipervnculo"/>
                <w:rFonts w:ascii="Arial" w:hAnsi="Arial" w:cs="Arial"/>
                <w:noProof/>
                <w:color w:val="000000" w:themeColor="text1"/>
              </w:rPr>
              <w:t>Anexo A. Informe entregado: Limpieza de FARS Person 2023</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_Toc240289667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17</w:t>
            </w:r>
            <w:r w:rsidRPr="00961EA5">
              <w:rPr>
                <w:rFonts w:ascii="Arial" w:hAnsi="Arial" w:cs="Arial"/>
                <w:noProof/>
                <w:color w:val="000000" w:themeColor="text1"/>
              </w:rPr>
              <w:fldChar w:fldCharType="end"/>
            </w:r>
          </w:hyperlink>
        </w:p>
        <w:p w14:paraId="09FED690" w14:textId="6D4E1AB6"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8" w:history="1">
            <w:r w:rsidRPr="00961EA5">
              <w:rPr>
                <w:rStyle w:val="Hipervnculo"/>
                <w:rFonts w:ascii="Arial" w:hAnsi="Arial" w:cs="Arial"/>
                <w:noProof/>
                <w:color w:val="000000" w:themeColor="text1"/>
              </w:rPr>
              <w:t>A.1 Archivos entregados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_Toc240289668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17</w:t>
            </w:r>
            <w:r w:rsidRPr="00961EA5">
              <w:rPr>
                <w:rFonts w:ascii="Arial" w:hAnsi="Arial" w:cs="Arial"/>
                <w:noProof/>
                <w:color w:val="000000" w:themeColor="text1"/>
              </w:rPr>
              <w:fldChar w:fldCharType="end"/>
            </w:r>
          </w:hyperlink>
        </w:p>
        <w:p w14:paraId="1079F7A1" w14:textId="516CD886"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69" w:history="1">
            <w:r w:rsidRPr="00961EA5">
              <w:rPr>
                <w:rStyle w:val="Hipervnculo"/>
                <w:rFonts w:ascii="Arial" w:hAnsi="Arial" w:cs="Arial"/>
                <w:noProof/>
                <w:color w:val="000000" w:themeColor="text1"/>
              </w:rPr>
              <w:t>A.2 Diagnóstico inicial</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_Toc240289669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17</w:t>
            </w:r>
            <w:r w:rsidRPr="00961EA5">
              <w:rPr>
                <w:rFonts w:ascii="Arial" w:hAnsi="Arial" w:cs="Arial"/>
                <w:noProof/>
                <w:color w:val="000000" w:themeColor="text1"/>
              </w:rPr>
              <w:fldChar w:fldCharType="end"/>
            </w:r>
          </w:hyperlink>
        </w:p>
        <w:p w14:paraId="321DA080" w14:textId="4ABAB51A"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0" w:history="1">
            <w:r w:rsidRPr="00961EA5">
              <w:rPr>
                <w:rStyle w:val="Hipervnculo"/>
                <w:rFonts w:ascii="Arial" w:hAnsi="Arial" w:cs="Arial"/>
                <w:noProof/>
                <w:color w:val="000000" w:themeColor="text1"/>
              </w:rPr>
              <w:t>A.3 Valores faltantes: MCAR / MAR / MNAR</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_Toc240289670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17</w:t>
            </w:r>
            <w:r w:rsidRPr="00961EA5">
              <w:rPr>
                <w:rFonts w:ascii="Arial" w:hAnsi="Arial" w:cs="Arial"/>
                <w:noProof/>
                <w:color w:val="000000" w:themeColor="text1"/>
              </w:rPr>
              <w:fldChar w:fldCharType="end"/>
            </w:r>
          </w:hyperlink>
        </w:p>
        <w:p w14:paraId="35A30D24" w14:textId="7B27E90B"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1" w:history="1">
            <w:r w:rsidRPr="00961EA5">
              <w:rPr>
                <w:rStyle w:val="Hipervnculo"/>
                <w:rFonts w:ascii="Arial" w:hAnsi="Arial" w:cs="Arial"/>
                <w:noProof/>
                <w:color w:val="000000" w:themeColor="text1"/>
              </w:rPr>
              <w:t>A.4 Duplicados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_Toc240289671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17</w:t>
            </w:r>
            <w:r w:rsidRPr="00961EA5">
              <w:rPr>
                <w:rFonts w:ascii="Arial" w:hAnsi="Arial" w:cs="Arial"/>
                <w:noProof/>
                <w:color w:val="000000" w:themeColor="text1"/>
              </w:rPr>
              <w:fldChar w:fldCharType="end"/>
            </w:r>
          </w:hyperlink>
        </w:p>
        <w:p w14:paraId="4B3BF239" w14:textId="1A940A3A"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2" w:history="1">
            <w:r w:rsidRPr="00961EA5">
              <w:rPr>
                <w:rStyle w:val="Hipervnculo"/>
                <w:rFonts w:ascii="Arial" w:hAnsi="Arial" w:cs="Arial"/>
                <w:noProof/>
                <w:color w:val="000000" w:themeColor="text1"/>
              </w:rPr>
              <w:t>A.5 Limpieza de texto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_Toc240289672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17</w:t>
            </w:r>
            <w:r w:rsidRPr="00961EA5">
              <w:rPr>
                <w:rFonts w:ascii="Arial" w:hAnsi="Arial" w:cs="Arial"/>
                <w:noProof/>
                <w:color w:val="000000" w:themeColor="text1"/>
              </w:rPr>
              <w:fldChar w:fldCharType="end"/>
            </w:r>
          </w:hyperlink>
        </w:p>
        <w:p w14:paraId="55C84DDF" w14:textId="41A734A4"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3" w:history="1">
            <w:r w:rsidRPr="00961EA5">
              <w:rPr>
                <w:rStyle w:val="Hipervnculo"/>
                <w:rFonts w:ascii="Arial" w:hAnsi="Arial" w:cs="Arial"/>
                <w:noProof/>
                <w:color w:val="000000" w:themeColor="text1"/>
              </w:rPr>
              <w:t>A.6 Outliers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_Toc240289673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18</w:t>
            </w:r>
            <w:r w:rsidRPr="00961EA5">
              <w:rPr>
                <w:rFonts w:ascii="Arial" w:hAnsi="Arial" w:cs="Arial"/>
                <w:noProof/>
                <w:color w:val="000000" w:themeColor="text1"/>
              </w:rPr>
              <w:fldChar w:fldCharType="end"/>
            </w:r>
          </w:hyperlink>
        </w:p>
        <w:p w14:paraId="006043B3" w14:textId="4CC387BF"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4" w:history="1">
            <w:r w:rsidRPr="00961EA5">
              <w:rPr>
                <w:rStyle w:val="Hipervnculo"/>
                <w:rFonts w:ascii="Arial" w:hAnsi="Arial" w:cs="Arial"/>
                <w:noProof/>
                <w:color w:val="000000" w:themeColor="text1"/>
              </w:rPr>
              <w:t>A.7 Códigos de desconocido / no reportado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_Toc240289674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18</w:t>
            </w:r>
            <w:r w:rsidRPr="00961EA5">
              <w:rPr>
                <w:rFonts w:ascii="Arial" w:hAnsi="Arial" w:cs="Arial"/>
                <w:noProof/>
                <w:color w:val="000000" w:themeColor="text1"/>
              </w:rPr>
              <w:fldChar w:fldCharType="end"/>
            </w:r>
          </w:hyperlink>
        </w:p>
        <w:p w14:paraId="0811DBC9" w14:textId="78C86833"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5" w:history="1">
            <w:r w:rsidRPr="00961EA5">
              <w:rPr>
                <w:rStyle w:val="Hipervnculo"/>
                <w:rFonts w:ascii="Arial" w:hAnsi="Arial" w:cs="Arial"/>
                <w:noProof/>
                <w:color w:val="000000" w:themeColor="text1"/>
              </w:rPr>
              <w:t>A.8 Orden del pipeline</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_Toc240289675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18</w:t>
            </w:r>
            <w:r w:rsidRPr="00961EA5">
              <w:rPr>
                <w:rFonts w:ascii="Arial" w:hAnsi="Arial" w:cs="Arial"/>
                <w:noProof/>
                <w:color w:val="000000" w:themeColor="text1"/>
              </w:rPr>
              <w:fldChar w:fldCharType="end"/>
            </w:r>
          </w:hyperlink>
        </w:p>
        <w:p w14:paraId="30295283" w14:textId="6133D55C"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6" w:history="1">
            <w:r w:rsidRPr="00961EA5">
              <w:rPr>
                <w:rStyle w:val="Hipervnculo"/>
                <w:rFonts w:ascii="Arial" w:hAnsi="Arial" w:cs="Arial"/>
                <w:noProof/>
                <w:color w:val="000000" w:themeColor="text1"/>
              </w:rPr>
              <w:t>A.9 Resultado final</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_Toc240289676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18</w:t>
            </w:r>
            <w:r w:rsidRPr="00961EA5">
              <w:rPr>
                <w:rFonts w:ascii="Arial" w:hAnsi="Arial" w:cs="Arial"/>
                <w:noProof/>
                <w:color w:val="000000" w:themeColor="text1"/>
              </w:rPr>
              <w:fldChar w:fldCharType="end"/>
            </w:r>
          </w:hyperlink>
        </w:p>
        <w:p w14:paraId="3C4F3F0D" w14:textId="690EAE54"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7" w:history="1">
            <w:r w:rsidRPr="00961EA5">
              <w:rPr>
                <w:rStyle w:val="Hipervnculo"/>
                <w:rFonts w:ascii="Arial" w:hAnsi="Arial" w:cs="Arial"/>
                <w:noProof/>
                <w:color w:val="000000" w:themeColor="text1"/>
              </w:rPr>
              <w:t>A.10 Conclusión del informe original</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_Toc240289677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19</w:t>
            </w:r>
            <w:r w:rsidRPr="00961EA5">
              <w:rPr>
                <w:rFonts w:ascii="Arial" w:hAnsi="Arial" w:cs="Arial"/>
                <w:noProof/>
                <w:color w:val="000000" w:themeColor="text1"/>
              </w:rPr>
              <w:fldChar w:fldCharType="end"/>
            </w:r>
          </w:hyperlink>
        </w:p>
        <w:p w14:paraId="4732ADA7" w14:textId="625BBB8B"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8" w:history="1">
            <w:r w:rsidRPr="00961EA5">
              <w:rPr>
                <w:rStyle w:val="Hipervnculo"/>
                <w:rFonts w:ascii="Arial" w:hAnsi="Arial" w:cs="Arial"/>
                <w:noProof/>
                <w:color w:val="000000" w:themeColor="text1"/>
              </w:rPr>
              <w:t>A.11 Referencia externa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_Toc240289678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19</w:t>
            </w:r>
            <w:r w:rsidRPr="00961EA5">
              <w:rPr>
                <w:rFonts w:ascii="Arial" w:hAnsi="Arial" w:cs="Arial"/>
                <w:noProof/>
                <w:color w:val="000000" w:themeColor="text1"/>
              </w:rPr>
              <w:fldChar w:fldCharType="end"/>
            </w:r>
          </w:hyperlink>
        </w:p>
        <w:p w14:paraId="7E3CAC51" w14:textId="70C860AF" w:rsidR="00961EA5" w:rsidRPr="00961EA5" w:rsidRDefault="00961EA5">
          <w:pPr>
            <w:pStyle w:val="TDC1"/>
            <w:tabs>
              <w:tab w:val="right" w:leader="dot" w:pos="9018"/>
            </w:tabs>
            <w:rPr>
              <w:rFonts w:ascii="Arial" w:eastAsiaTheme="minorEastAsia" w:hAnsi="Arial" w:cs="Arial"/>
              <w:noProof/>
              <w:color w:val="000000" w:themeColor="text1"/>
              <w:kern w:val="2"/>
              <w:sz w:val="24"/>
              <w:szCs w:val="24"/>
              <w14:ligatures w14:val="standardContextual"/>
            </w:rPr>
          </w:pPr>
          <w:hyperlink w:anchor="_Toc240289679" w:history="1">
            <w:r w:rsidRPr="00961EA5">
              <w:rPr>
                <w:rStyle w:val="Hipervnculo"/>
                <w:rFonts w:ascii="Arial" w:hAnsi="Arial" w:cs="Arial"/>
                <w:noProof/>
                <w:color w:val="000000" w:themeColor="text1"/>
              </w:rPr>
              <w:t>Anexo B. Informe entregado: Seguridad Vial — Integración CRISP-DM</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_Toc240289679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20</w:t>
            </w:r>
            <w:r w:rsidRPr="00961EA5">
              <w:rPr>
                <w:rFonts w:ascii="Arial" w:hAnsi="Arial" w:cs="Arial"/>
                <w:noProof/>
                <w:color w:val="000000" w:themeColor="text1"/>
              </w:rPr>
              <w:fldChar w:fldCharType="end"/>
            </w:r>
          </w:hyperlink>
        </w:p>
        <w:p w14:paraId="78AB98A8" w14:textId="656A4C2E"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0" w:history="1">
            <w:r w:rsidRPr="00961EA5">
              <w:rPr>
                <w:rStyle w:val="Hipervnculo"/>
                <w:rFonts w:ascii="Arial" w:hAnsi="Arial" w:cs="Arial"/>
                <w:noProof/>
                <w:color w:val="000000" w:themeColor="text1"/>
              </w:rPr>
              <w:t>B.1 Introducción (informe original)</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_Toc240289680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20</w:t>
            </w:r>
            <w:r w:rsidRPr="00961EA5">
              <w:rPr>
                <w:rFonts w:ascii="Arial" w:hAnsi="Arial" w:cs="Arial"/>
                <w:noProof/>
                <w:color w:val="000000" w:themeColor="text1"/>
              </w:rPr>
              <w:fldChar w:fldCharType="end"/>
            </w:r>
          </w:hyperlink>
        </w:p>
        <w:p w14:paraId="6A0C612F" w14:textId="2E78405F"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1" w:history="1">
            <w:r w:rsidRPr="00961EA5">
              <w:rPr>
                <w:rStyle w:val="Hipervnculo"/>
                <w:rFonts w:ascii="Arial" w:hAnsi="Arial" w:cs="Arial"/>
                <w:noProof/>
                <w:color w:val="000000" w:themeColor="text1"/>
              </w:rPr>
              <w:t>B.2 Objetivo del proyecto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_Toc240289681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20</w:t>
            </w:r>
            <w:r w:rsidRPr="00961EA5">
              <w:rPr>
                <w:rFonts w:ascii="Arial" w:hAnsi="Arial" w:cs="Arial"/>
                <w:noProof/>
                <w:color w:val="000000" w:themeColor="text1"/>
              </w:rPr>
              <w:fldChar w:fldCharType="end"/>
            </w:r>
          </w:hyperlink>
        </w:p>
        <w:p w14:paraId="77F94786" w14:textId="78701F73"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2" w:history="1">
            <w:r w:rsidRPr="00961EA5">
              <w:rPr>
                <w:rStyle w:val="Hipervnculo"/>
                <w:rFonts w:ascii="Arial" w:hAnsi="Arial" w:cs="Arial"/>
                <w:noProof/>
                <w:color w:val="000000" w:themeColor="text1"/>
              </w:rPr>
              <w:t>B.3 Descripción de las fuentes de datos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_Toc240289682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20</w:t>
            </w:r>
            <w:r w:rsidRPr="00961EA5">
              <w:rPr>
                <w:rFonts w:ascii="Arial" w:hAnsi="Arial" w:cs="Arial"/>
                <w:noProof/>
                <w:color w:val="000000" w:themeColor="text1"/>
              </w:rPr>
              <w:fldChar w:fldCharType="end"/>
            </w:r>
          </w:hyperlink>
        </w:p>
        <w:p w14:paraId="3139DEC2" w14:textId="66857B43"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3" w:history="1">
            <w:r w:rsidRPr="00961EA5">
              <w:rPr>
                <w:rStyle w:val="Hipervnculo"/>
                <w:rFonts w:ascii="Arial" w:hAnsi="Arial" w:cs="Arial"/>
                <w:noProof/>
                <w:color w:val="000000" w:themeColor="text1"/>
              </w:rPr>
              <w:t>B.4 Relación entre los datasets</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_Toc240289683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20</w:t>
            </w:r>
            <w:r w:rsidRPr="00961EA5">
              <w:rPr>
                <w:rFonts w:ascii="Arial" w:hAnsi="Arial" w:cs="Arial"/>
                <w:noProof/>
                <w:color w:val="000000" w:themeColor="text1"/>
              </w:rPr>
              <w:fldChar w:fldCharType="end"/>
            </w:r>
          </w:hyperlink>
        </w:p>
        <w:p w14:paraId="142394B7" w14:textId="2CFACDBF"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4" w:history="1">
            <w:r w:rsidRPr="00961EA5">
              <w:rPr>
                <w:rStyle w:val="Hipervnculo"/>
                <w:rFonts w:ascii="Arial" w:hAnsi="Arial" w:cs="Arial"/>
                <w:noProof/>
                <w:color w:val="000000" w:themeColor="text1"/>
              </w:rPr>
              <w:t>B.5 Valores faltantes: MCAR / MAR / MNAR</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_Toc240289684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21</w:t>
            </w:r>
            <w:r w:rsidRPr="00961EA5">
              <w:rPr>
                <w:rFonts w:ascii="Arial" w:hAnsi="Arial" w:cs="Arial"/>
                <w:noProof/>
                <w:color w:val="000000" w:themeColor="text1"/>
              </w:rPr>
              <w:fldChar w:fldCharType="end"/>
            </w:r>
          </w:hyperlink>
        </w:p>
        <w:p w14:paraId="340CFAF6" w14:textId="0C948170"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5" w:history="1">
            <w:r w:rsidRPr="00961EA5">
              <w:rPr>
                <w:rStyle w:val="Hipervnculo"/>
                <w:rFonts w:ascii="Arial" w:hAnsi="Arial" w:cs="Arial"/>
                <w:noProof/>
                <w:color w:val="000000" w:themeColor="text1"/>
              </w:rPr>
              <w:t>B.6 Outliers y valores atípicos (cuartiles / IQR)</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_Toc240289685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21</w:t>
            </w:r>
            <w:r w:rsidRPr="00961EA5">
              <w:rPr>
                <w:rFonts w:ascii="Arial" w:hAnsi="Arial" w:cs="Arial"/>
                <w:noProof/>
                <w:color w:val="000000" w:themeColor="text1"/>
              </w:rPr>
              <w:fldChar w:fldCharType="end"/>
            </w:r>
          </w:hyperlink>
        </w:p>
        <w:p w14:paraId="710477F8" w14:textId="190A264B"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6" w:history="1">
            <w:r w:rsidRPr="00961EA5">
              <w:rPr>
                <w:rStyle w:val="Hipervnculo"/>
                <w:rFonts w:ascii="Arial" w:hAnsi="Arial" w:cs="Arial"/>
                <w:noProof/>
                <w:color w:val="000000" w:themeColor="text1"/>
              </w:rPr>
              <w:t>B.7 Resumen de la preparación de datos aplicada</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_Toc240289686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21</w:t>
            </w:r>
            <w:r w:rsidRPr="00961EA5">
              <w:rPr>
                <w:rFonts w:ascii="Arial" w:hAnsi="Arial" w:cs="Arial"/>
                <w:noProof/>
                <w:color w:val="000000" w:themeColor="text1"/>
              </w:rPr>
              <w:fldChar w:fldCharType="end"/>
            </w:r>
          </w:hyperlink>
        </w:p>
        <w:p w14:paraId="537B65AB" w14:textId="0357FBAC"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7" w:history="1">
            <w:r w:rsidRPr="00961EA5">
              <w:rPr>
                <w:rStyle w:val="Hipervnculo"/>
                <w:rFonts w:ascii="Arial" w:hAnsi="Arial" w:cs="Arial"/>
                <w:noProof/>
                <w:color w:val="000000" w:themeColor="text1"/>
              </w:rPr>
              <w:t>B.8 Limitaciones del estudio</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_Toc240289687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22</w:t>
            </w:r>
            <w:r w:rsidRPr="00961EA5">
              <w:rPr>
                <w:rFonts w:ascii="Arial" w:hAnsi="Arial" w:cs="Arial"/>
                <w:noProof/>
                <w:color w:val="000000" w:themeColor="text1"/>
              </w:rPr>
              <w:fldChar w:fldCharType="end"/>
            </w:r>
          </w:hyperlink>
        </w:p>
        <w:p w14:paraId="3FF845A3" w14:textId="09A6DE79"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8" w:history="1">
            <w:r w:rsidRPr="00961EA5">
              <w:rPr>
                <w:rStyle w:val="Hipervnculo"/>
                <w:rFonts w:ascii="Arial" w:hAnsi="Arial" w:cs="Arial"/>
                <w:noProof/>
                <w:color w:val="000000" w:themeColor="text1"/>
              </w:rPr>
              <w:t>B.9 Conclusiones (informe original)</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_Toc240289688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22</w:t>
            </w:r>
            <w:r w:rsidRPr="00961EA5">
              <w:rPr>
                <w:rFonts w:ascii="Arial" w:hAnsi="Arial" w:cs="Arial"/>
                <w:noProof/>
                <w:color w:val="000000" w:themeColor="text1"/>
              </w:rPr>
              <w:fldChar w:fldCharType="end"/>
            </w:r>
          </w:hyperlink>
        </w:p>
        <w:p w14:paraId="32944300" w14:textId="6E6C3EEE" w:rsidR="00961EA5" w:rsidRPr="00961EA5" w:rsidRDefault="00961EA5">
          <w:pPr>
            <w:pStyle w:val="TDC2"/>
            <w:tabs>
              <w:tab w:val="right" w:leader="dot" w:pos="9018"/>
            </w:tabs>
            <w:rPr>
              <w:rFonts w:ascii="Arial" w:eastAsiaTheme="minorEastAsia" w:hAnsi="Arial" w:cs="Arial"/>
              <w:noProof/>
              <w:color w:val="000000" w:themeColor="text1"/>
              <w:kern w:val="2"/>
              <w:sz w:val="24"/>
              <w:szCs w:val="24"/>
              <w14:ligatures w14:val="standardContextual"/>
            </w:rPr>
          </w:pPr>
          <w:hyperlink w:anchor="_Toc240289689" w:history="1">
            <w:r w:rsidRPr="00961EA5">
              <w:rPr>
                <w:rStyle w:val="Hipervnculo"/>
                <w:rFonts w:ascii="Arial" w:hAnsi="Arial" w:cs="Arial"/>
                <w:noProof/>
                <w:color w:val="000000" w:themeColor="text1"/>
              </w:rPr>
              <w:t>B.10 Referencias (inform</w:t>
            </w:r>
            <w:r w:rsidRPr="00961EA5">
              <w:rPr>
                <w:rStyle w:val="Hipervnculo"/>
                <w:rFonts w:ascii="Arial" w:hAnsi="Arial" w:cs="Arial"/>
                <w:noProof/>
                <w:color w:val="000000" w:themeColor="text1"/>
              </w:rPr>
              <w:t>e</w:t>
            </w:r>
            <w:r w:rsidRPr="00961EA5">
              <w:rPr>
                <w:rStyle w:val="Hipervnculo"/>
                <w:rFonts w:ascii="Arial" w:hAnsi="Arial" w:cs="Arial"/>
                <w:noProof/>
                <w:color w:val="000000" w:themeColor="text1"/>
              </w:rPr>
              <w:t xml:space="preserve"> original)</w:t>
            </w:r>
            <w:r w:rsidRPr="00961EA5">
              <w:rPr>
                <w:rFonts w:ascii="Arial" w:hAnsi="Arial" w:cs="Arial"/>
                <w:noProof/>
                <w:color w:val="000000" w:themeColor="text1"/>
              </w:rPr>
              <w:tab/>
            </w:r>
            <w:r w:rsidRPr="00961EA5">
              <w:rPr>
                <w:rFonts w:ascii="Arial" w:hAnsi="Arial" w:cs="Arial"/>
                <w:noProof/>
                <w:color w:val="000000" w:themeColor="text1"/>
              </w:rPr>
              <w:fldChar w:fldCharType="begin"/>
            </w:r>
            <w:r w:rsidRPr="00961EA5">
              <w:rPr>
                <w:rFonts w:ascii="Arial" w:hAnsi="Arial" w:cs="Arial"/>
                <w:noProof/>
                <w:color w:val="000000" w:themeColor="text1"/>
              </w:rPr>
              <w:instrText xml:space="preserve"> PAGEREF _Toc240289689 \h </w:instrText>
            </w:r>
            <w:r w:rsidRPr="00961EA5">
              <w:rPr>
                <w:rFonts w:ascii="Arial" w:hAnsi="Arial" w:cs="Arial"/>
                <w:noProof/>
                <w:color w:val="000000" w:themeColor="text1"/>
              </w:rPr>
            </w:r>
            <w:r w:rsidRPr="00961EA5">
              <w:rPr>
                <w:rFonts w:ascii="Arial" w:hAnsi="Arial" w:cs="Arial"/>
                <w:noProof/>
                <w:color w:val="000000" w:themeColor="text1"/>
              </w:rPr>
              <w:fldChar w:fldCharType="separate"/>
            </w:r>
            <w:r w:rsidRPr="00961EA5">
              <w:rPr>
                <w:rFonts w:ascii="Arial" w:hAnsi="Arial" w:cs="Arial"/>
                <w:noProof/>
                <w:color w:val="000000" w:themeColor="text1"/>
              </w:rPr>
              <w:t>22</w:t>
            </w:r>
            <w:r w:rsidRPr="00961EA5">
              <w:rPr>
                <w:rFonts w:ascii="Arial" w:hAnsi="Arial" w:cs="Arial"/>
                <w:noProof/>
                <w:color w:val="000000" w:themeColor="text1"/>
              </w:rPr>
              <w:fldChar w:fldCharType="end"/>
            </w:r>
          </w:hyperlink>
        </w:p>
        <w:p w14:paraId="26ED953F" w14:textId="7CDB2718" w:rsidR="00252211" w:rsidRPr="00961EA5" w:rsidRDefault="00000000">
          <w:pPr>
            <w:tabs>
              <w:tab w:val="right" w:leader="dot" w:pos="9025"/>
            </w:tabs>
            <w:rPr>
              <w:rFonts w:ascii="Arial" w:hAnsi="Arial" w:cs="Arial"/>
              <w:color w:val="000000" w:themeColor="text1"/>
            </w:rPr>
          </w:pPr>
          <w:r w:rsidRPr="00961EA5">
            <w:rPr>
              <w:rFonts w:ascii="Arial" w:hAnsi="Arial" w:cs="Arial"/>
              <w:color w:val="000000" w:themeColor="text1"/>
            </w:rPr>
            <w:fldChar w:fldCharType="end"/>
          </w:r>
        </w:p>
      </w:sdtContent>
    </w:sdt>
    <w:p w14:paraId="038355C7" w14:textId="77777777" w:rsidR="00252211" w:rsidRPr="00961EA5" w:rsidRDefault="00000000">
      <w:pPr>
        <w:rPr>
          <w:rFonts w:ascii="Arial" w:hAnsi="Arial" w:cs="Arial"/>
          <w:color w:val="000000" w:themeColor="text1"/>
        </w:rPr>
      </w:pPr>
      <w:r w:rsidRPr="00961EA5">
        <w:rPr>
          <w:rFonts w:ascii="Arial" w:hAnsi="Arial" w:cs="Arial"/>
          <w:color w:val="000000" w:themeColor="text1"/>
        </w:rPr>
        <w:br w:type="page"/>
      </w:r>
    </w:p>
    <w:p w14:paraId="607E5622" w14:textId="77777777" w:rsidR="00252211" w:rsidRPr="00961EA5" w:rsidRDefault="00000000">
      <w:pPr>
        <w:pStyle w:val="Ttulo1"/>
        <w:spacing w:before="360"/>
        <w:rPr>
          <w:rFonts w:ascii="Arial" w:hAnsi="Arial" w:cs="Arial"/>
          <w:color w:val="000000" w:themeColor="text1"/>
        </w:rPr>
      </w:pPr>
      <w:bookmarkStart w:id="1" w:name="_Toc240289634"/>
      <w:r w:rsidRPr="00961EA5">
        <w:rPr>
          <w:rFonts w:ascii="Arial" w:hAnsi="Arial" w:cs="Arial"/>
          <w:color w:val="000000" w:themeColor="text1"/>
        </w:rPr>
        <w:lastRenderedPageBreak/>
        <w:t>1. Introducción</w:t>
      </w:r>
      <w:bookmarkEnd w:id="1"/>
    </w:p>
    <w:p w14:paraId="69BB41F2"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Este informe documenta, de manera consolidada, el proceso de análisis, limpieza y documentación de tres fuentes de datos relacionadas con la seguridad vial en Estados Unidos: un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de accidentes de tránsito no fatales (</w:t>
      </w:r>
      <w:proofErr w:type="spellStart"/>
      <w:r w:rsidRPr="00961EA5">
        <w:rPr>
          <w:rFonts w:ascii="Arial" w:hAnsi="Arial" w:cs="Arial"/>
          <w:color w:val="000000" w:themeColor="text1"/>
        </w:rPr>
        <w:t>US_Accidents</w:t>
      </w:r>
      <w:proofErr w:type="spellEnd"/>
      <w:r w:rsidRPr="00961EA5">
        <w:rPr>
          <w:rFonts w:ascii="Arial" w:hAnsi="Arial" w:cs="Arial"/>
          <w:color w:val="000000" w:themeColor="text1"/>
        </w:rPr>
        <w:t xml:space="preserve">), las variables meteorológicas asociadas a esos mismos accidentes, y el archivo oficial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del NHTSA (</w:t>
      </w:r>
      <w:proofErr w:type="spellStart"/>
      <w:r w:rsidRPr="00961EA5">
        <w:rPr>
          <w:rFonts w:ascii="Arial" w:hAnsi="Arial" w:cs="Arial"/>
          <w:color w:val="000000" w:themeColor="text1"/>
        </w:rPr>
        <w:t>National</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Highway</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Traffic</w:t>
      </w:r>
      <w:proofErr w:type="spellEnd"/>
      <w:r w:rsidRPr="00961EA5">
        <w:rPr>
          <w:rFonts w:ascii="Arial" w:hAnsi="Arial" w:cs="Arial"/>
          <w:color w:val="000000" w:themeColor="text1"/>
        </w:rPr>
        <w:t xml:space="preserve"> Safety </w:t>
      </w:r>
      <w:proofErr w:type="spellStart"/>
      <w:r w:rsidRPr="00961EA5">
        <w:rPr>
          <w:rFonts w:ascii="Arial" w:hAnsi="Arial" w:cs="Arial"/>
          <w:color w:val="000000" w:themeColor="text1"/>
        </w:rPr>
        <w:t>Administration</w:t>
      </w:r>
      <w:proofErr w:type="spellEnd"/>
      <w:r w:rsidRPr="00961EA5">
        <w:rPr>
          <w:rFonts w:ascii="Arial" w:hAnsi="Arial" w:cs="Arial"/>
          <w:color w:val="000000" w:themeColor="text1"/>
        </w:rPr>
        <w:t>), que registra choques de tránsito fatales a nivel de persona.</w:t>
      </w:r>
    </w:p>
    <w:p w14:paraId="4FDDDAD2"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El trabajo se enmarca en la metodología CRISP-DM (Cross </w:t>
      </w:r>
      <w:proofErr w:type="spellStart"/>
      <w:r w:rsidRPr="00961EA5">
        <w:rPr>
          <w:rFonts w:ascii="Arial" w:hAnsi="Arial" w:cs="Arial"/>
          <w:color w:val="000000" w:themeColor="text1"/>
        </w:rPr>
        <w:t>Industry</w:t>
      </w:r>
      <w:proofErr w:type="spellEnd"/>
      <w:r w:rsidRPr="00961EA5">
        <w:rPr>
          <w:rFonts w:ascii="Arial" w:hAnsi="Arial" w:cs="Arial"/>
          <w:color w:val="000000" w:themeColor="text1"/>
        </w:rPr>
        <w:t xml:space="preserve"> Standard </w:t>
      </w:r>
      <w:proofErr w:type="spellStart"/>
      <w:r w:rsidRPr="00961EA5">
        <w:rPr>
          <w:rFonts w:ascii="Arial" w:hAnsi="Arial" w:cs="Arial"/>
          <w:color w:val="000000" w:themeColor="text1"/>
        </w:rPr>
        <w:t>Process</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for</w:t>
      </w:r>
      <w:proofErr w:type="spellEnd"/>
      <w:r w:rsidRPr="00961EA5">
        <w:rPr>
          <w:rFonts w:ascii="Arial" w:hAnsi="Arial" w:cs="Arial"/>
          <w:color w:val="000000" w:themeColor="text1"/>
        </w:rPr>
        <w:t xml:space="preserve"> Data </w:t>
      </w:r>
      <w:proofErr w:type="spellStart"/>
      <w:r w:rsidRPr="00961EA5">
        <w:rPr>
          <w:rFonts w:ascii="Arial" w:hAnsi="Arial" w:cs="Arial"/>
          <w:color w:val="000000" w:themeColor="text1"/>
        </w:rPr>
        <w:t>Mining</w:t>
      </w:r>
      <w:proofErr w:type="spellEnd"/>
      <w:r w:rsidRPr="00961EA5">
        <w:rPr>
          <w:rFonts w:ascii="Arial" w:hAnsi="Arial" w:cs="Arial"/>
          <w:color w:val="000000" w:themeColor="text1"/>
        </w:rPr>
        <w:t>) y aplica de forma sistemática los criterios trabajados durante el curso: diagnóstico inicial de calidad, clasificación del mecanismo de valores faltantes (MCAR / MAR / MNAR) y detección de valores atípicos mediante el rango intercuartílico (IQR), evitando en todo momento imputaciones o correcciones automáticas que no estén respaldadas por evidencia dentro de los propios datos.</w:t>
      </w:r>
    </w:p>
    <w:p w14:paraId="0D209870"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El objetivo es doble: por un lado, dejar cada fuente individualmente limpia, documentada y lista para análisis; por otro, establecer con rigor cómo se relacionan —o no se relacionan— estas tres fuentes entre sí, identificando sus similitudes metodológicas y evitando cruces forzados que generarían conclusiones inválidas.</w:t>
      </w:r>
    </w:p>
    <w:p w14:paraId="3684B49D"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Este documento reúne en un solo cuerpo el trabajo previamente entregado en dos informes independientes (limpieza de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y el informe de integración CRISP-DM de Accidentes/Clima/FARS), los cuales se adjuntan íntegros como anexos al final de este documento para trazabilidad, junto con los scripts básicos de limpieza en Python.</w:t>
      </w:r>
    </w:p>
    <w:p w14:paraId="1C11C028" w14:textId="77777777" w:rsidR="00252211" w:rsidRPr="00961EA5" w:rsidRDefault="00000000">
      <w:pPr>
        <w:pStyle w:val="Ttulo1"/>
        <w:spacing w:before="360"/>
        <w:rPr>
          <w:rFonts w:ascii="Arial" w:hAnsi="Arial" w:cs="Arial"/>
          <w:color w:val="000000" w:themeColor="text1"/>
        </w:rPr>
      </w:pPr>
      <w:bookmarkStart w:id="2" w:name="_Toc240289635"/>
      <w:r w:rsidRPr="00961EA5">
        <w:rPr>
          <w:rFonts w:ascii="Arial" w:hAnsi="Arial" w:cs="Arial"/>
          <w:color w:val="000000" w:themeColor="text1"/>
        </w:rPr>
        <w:t>2. Objetivos del proyecto</w:t>
      </w:r>
      <w:bookmarkEnd w:id="2"/>
    </w:p>
    <w:p w14:paraId="70057F31"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Objetivo general: consolidar y documentar, bajo un único informe, la calidad de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de seguridad vial trabajados durante el curso, aplicando de forma sistemática la metodología CRISP-DM.</w:t>
      </w:r>
    </w:p>
    <w:p w14:paraId="1DED71A4"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Objetivos específicos:</w:t>
      </w:r>
    </w:p>
    <w:p w14:paraId="392D573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Realizar un diagnóstico inicial de cada fuente (volumen, tipos de dato, duplicados).</w:t>
      </w:r>
    </w:p>
    <w:p w14:paraId="1B77295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Analizar los valores faltantes y clasificar su mecanismo (MCAR / MAR / MNAR) con evidencia dentro de los propios datos.</w:t>
      </w:r>
    </w:p>
    <w:p w14:paraId="45794146"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Detectar valores atípicos mediante cuartiles (rango intercuartílico, IQR) y decidir su tratamiento caso por caso.</w:t>
      </w:r>
    </w:p>
    <w:p w14:paraId="57C9F863"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Establecer las relaciones válidas entre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e identificar sus similitudes metodológicas.</w:t>
      </w:r>
    </w:p>
    <w:p w14:paraId="7A4AE59F"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Documentar el proceso completo bajo las fases de CRISP-DM y dejar scripts reproducibles de la limpieza básica.</w:t>
      </w:r>
    </w:p>
    <w:p w14:paraId="2658080A" w14:textId="77777777" w:rsidR="00252211" w:rsidRPr="00961EA5" w:rsidRDefault="00000000">
      <w:pPr>
        <w:pStyle w:val="Ttulo1"/>
        <w:spacing w:before="360"/>
        <w:rPr>
          <w:rFonts w:ascii="Arial" w:hAnsi="Arial" w:cs="Arial"/>
          <w:color w:val="000000" w:themeColor="text1"/>
        </w:rPr>
      </w:pPr>
      <w:bookmarkStart w:id="3" w:name="_Toc240289636"/>
      <w:r w:rsidRPr="00961EA5">
        <w:rPr>
          <w:rFonts w:ascii="Arial" w:hAnsi="Arial" w:cs="Arial"/>
          <w:color w:val="000000" w:themeColor="text1"/>
        </w:rPr>
        <w:t>3. Metodología: CRISP-DM aplicada a este caso</w:t>
      </w:r>
      <w:bookmarkEnd w:id="3"/>
    </w:p>
    <w:p w14:paraId="1A39241A"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CRISP-DM (Cross </w:t>
      </w:r>
      <w:proofErr w:type="spellStart"/>
      <w:r w:rsidRPr="00961EA5">
        <w:rPr>
          <w:rFonts w:ascii="Arial" w:hAnsi="Arial" w:cs="Arial"/>
          <w:color w:val="000000" w:themeColor="text1"/>
        </w:rPr>
        <w:t>Industry</w:t>
      </w:r>
      <w:proofErr w:type="spellEnd"/>
      <w:r w:rsidRPr="00961EA5">
        <w:rPr>
          <w:rFonts w:ascii="Arial" w:hAnsi="Arial" w:cs="Arial"/>
          <w:color w:val="000000" w:themeColor="text1"/>
        </w:rPr>
        <w:t xml:space="preserve"> Standard </w:t>
      </w:r>
      <w:proofErr w:type="spellStart"/>
      <w:r w:rsidRPr="00961EA5">
        <w:rPr>
          <w:rFonts w:ascii="Arial" w:hAnsi="Arial" w:cs="Arial"/>
          <w:color w:val="000000" w:themeColor="text1"/>
        </w:rPr>
        <w:t>Process</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for</w:t>
      </w:r>
      <w:proofErr w:type="spellEnd"/>
      <w:r w:rsidRPr="00961EA5">
        <w:rPr>
          <w:rFonts w:ascii="Arial" w:hAnsi="Arial" w:cs="Arial"/>
          <w:color w:val="000000" w:themeColor="text1"/>
        </w:rPr>
        <w:t xml:space="preserve"> Data </w:t>
      </w:r>
      <w:proofErr w:type="spellStart"/>
      <w:r w:rsidRPr="00961EA5">
        <w:rPr>
          <w:rFonts w:ascii="Arial" w:hAnsi="Arial" w:cs="Arial"/>
          <w:color w:val="000000" w:themeColor="text1"/>
        </w:rPr>
        <w:t>Mining</w:t>
      </w:r>
      <w:proofErr w:type="spellEnd"/>
      <w:r w:rsidRPr="00961EA5">
        <w:rPr>
          <w:rFonts w:ascii="Arial" w:hAnsi="Arial" w:cs="Arial"/>
          <w:color w:val="000000" w:themeColor="text1"/>
        </w:rPr>
        <w:t>) organiza un proyecto de datos en seis fases iterativas: comprensión del negocio, comprensión de los datos, preparación de los datos, modelado, evaluación y despliegue. Este proyecto cubre a profundidad las tres primeras fases y dimensiona las siguientes como trabajo futuro.</w:t>
      </w:r>
    </w:p>
    <w:p w14:paraId="1D2AC354" w14:textId="77777777" w:rsidR="00252211" w:rsidRPr="00961EA5" w:rsidRDefault="00000000">
      <w:pPr>
        <w:pStyle w:val="Ttulo2"/>
        <w:spacing w:before="260"/>
        <w:rPr>
          <w:rFonts w:ascii="Arial" w:hAnsi="Arial" w:cs="Arial"/>
          <w:color w:val="000000" w:themeColor="text1"/>
        </w:rPr>
      </w:pPr>
      <w:bookmarkStart w:id="4" w:name="_Toc240289637"/>
      <w:r w:rsidRPr="00961EA5">
        <w:rPr>
          <w:rFonts w:ascii="Arial" w:hAnsi="Arial" w:cs="Arial"/>
          <w:color w:val="000000" w:themeColor="text1"/>
        </w:rPr>
        <w:lastRenderedPageBreak/>
        <w:t>3.1 Comprensión del negocio</w:t>
      </w:r>
      <w:bookmarkEnd w:id="4"/>
    </w:p>
    <w:p w14:paraId="0C9424BE"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El caso de negocio es entender los factores asociados a los accidentes de tránsito (condiciones climáticas, características de la vía, severidad) y contrastarlos, de forma agregada, con el panorama de choques fatales documentado oficialmente por NHTSA. Preguntas que este trabajo deja preparadas para responder en una fase posterior de modelado:</w:t>
      </w:r>
    </w:p>
    <w:p w14:paraId="2A523B7B"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¿Qué condiciones climáticas se asocian a mayor severidad de accidente?</w:t>
      </w:r>
    </w:p>
    <w:p w14:paraId="2FC0A8D7"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¿Qué elementos de la vía (cruces, semáforos, rotondas) coinciden con más accidentes?</w:t>
      </w:r>
    </w:p>
    <w:p w14:paraId="0D19FAB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¿Cómo se compara el volumen/severidad de accidentes no fatales por estado frente al número de personas en choques fatales del mismo estado?</w:t>
      </w:r>
    </w:p>
    <w:p w14:paraId="38B38084" w14:textId="77777777" w:rsidR="00252211" w:rsidRPr="00961EA5" w:rsidRDefault="00000000">
      <w:pPr>
        <w:pStyle w:val="Ttulo2"/>
        <w:spacing w:before="260"/>
        <w:rPr>
          <w:rFonts w:ascii="Arial" w:hAnsi="Arial" w:cs="Arial"/>
          <w:color w:val="000000" w:themeColor="text1"/>
        </w:rPr>
      </w:pPr>
      <w:bookmarkStart w:id="5" w:name="_Toc240289638"/>
      <w:r w:rsidRPr="00961EA5">
        <w:rPr>
          <w:rFonts w:ascii="Arial" w:hAnsi="Arial" w:cs="Arial"/>
          <w:color w:val="000000" w:themeColor="text1"/>
        </w:rPr>
        <w:t>3.2 Comprensión de los datos</w:t>
      </w:r>
      <w:bookmarkEnd w:id="5"/>
    </w:p>
    <w:p w14:paraId="5956197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Ver las secciones 4, 5, 6 y 7 de este informe: descripción de las tres fuentes, su relación, sus valores faltantes y sus valores atípicos.</w:t>
      </w:r>
    </w:p>
    <w:p w14:paraId="571C28C6" w14:textId="77777777" w:rsidR="00252211" w:rsidRPr="00961EA5" w:rsidRDefault="00000000">
      <w:pPr>
        <w:pStyle w:val="Ttulo2"/>
        <w:spacing w:before="260"/>
        <w:rPr>
          <w:rFonts w:ascii="Arial" w:hAnsi="Arial" w:cs="Arial"/>
          <w:color w:val="000000" w:themeColor="text1"/>
        </w:rPr>
      </w:pPr>
      <w:bookmarkStart w:id="6" w:name="_Toc240289639"/>
      <w:r w:rsidRPr="00961EA5">
        <w:rPr>
          <w:rFonts w:ascii="Arial" w:hAnsi="Arial" w:cs="Arial"/>
          <w:color w:val="000000" w:themeColor="text1"/>
        </w:rPr>
        <w:t>3.3 Preparación de los datos</w:t>
      </w:r>
      <w:bookmarkEnd w:id="6"/>
    </w:p>
    <w:p w14:paraId="6E550A65"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Ver la sección 8: resumen de las decisiones de limpieza aplicadas a cada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detalladas en los informes específicos que se adjuntan íntegros en los Anexos A y B.</w:t>
      </w:r>
    </w:p>
    <w:p w14:paraId="4F7CB60F" w14:textId="77777777" w:rsidR="00252211" w:rsidRPr="00961EA5" w:rsidRDefault="00000000">
      <w:pPr>
        <w:pStyle w:val="Ttulo2"/>
        <w:spacing w:before="260"/>
        <w:rPr>
          <w:rFonts w:ascii="Arial" w:hAnsi="Arial" w:cs="Arial"/>
          <w:color w:val="000000" w:themeColor="text1"/>
        </w:rPr>
      </w:pPr>
      <w:bookmarkStart w:id="7" w:name="_Toc240289640"/>
      <w:r w:rsidRPr="00961EA5">
        <w:rPr>
          <w:rFonts w:ascii="Arial" w:hAnsi="Arial" w:cs="Arial"/>
          <w:color w:val="000000" w:themeColor="text1"/>
        </w:rPr>
        <w:t>3.4 Modelado y evaluación</w:t>
      </w:r>
      <w:bookmarkEnd w:id="7"/>
    </w:p>
    <w:p w14:paraId="7E61308B"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Fuera del alcance de este proyecto. Con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ya limpios, un siguiente paso natural sería un modelo de clasificación de severidad de accidente usando variables climáticas y de la vía, o un análisis comparativo agregado por estado entre accidentes no fatales y choques fatales.</w:t>
      </w:r>
    </w:p>
    <w:p w14:paraId="71902F31" w14:textId="77777777" w:rsidR="00252211" w:rsidRPr="00961EA5" w:rsidRDefault="00000000">
      <w:pPr>
        <w:pStyle w:val="Ttulo2"/>
        <w:spacing w:before="260"/>
        <w:rPr>
          <w:rFonts w:ascii="Arial" w:hAnsi="Arial" w:cs="Arial"/>
          <w:color w:val="000000" w:themeColor="text1"/>
        </w:rPr>
      </w:pPr>
      <w:bookmarkStart w:id="8" w:name="_Toc240289641"/>
      <w:r w:rsidRPr="00961EA5">
        <w:rPr>
          <w:rFonts w:ascii="Arial" w:hAnsi="Arial" w:cs="Arial"/>
          <w:color w:val="000000" w:themeColor="text1"/>
        </w:rPr>
        <w:t>3.5 Despliegue</w:t>
      </w:r>
      <w:bookmarkEnd w:id="8"/>
    </w:p>
    <w:p w14:paraId="436F5DD1"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Los entregables de esta fase son los archivos limpios (accidentes_limpio.csv, clima_accidentes_limpio.csv, fars_person_2023_limpio.csv), este informe consolidado, los dos informes originales anexados y los scripts de Python reproducibles.</w:t>
      </w:r>
    </w:p>
    <w:p w14:paraId="226EEDE0" w14:textId="77777777" w:rsidR="00252211" w:rsidRPr="00961EA5" w:rsidRDefault="00000000">
      <w:pPr>
        <w:pStyle w:val="Ttulo1"/>
        <w:spacing w:before="360"/>
        <w:rPr>
          <w:rFonts w:ascii="Arial" w:hAnsi="Arial" w:cs="Arial"/>
          <w:color w:val="000000" w:themeColor="text1"/>
        </w:rPr>
      </w:pPr>
      <w:bookmarkStart w:id="9" w:name="_Toc240289642"/>
      <w:r w:rsidRPr="00961EA5">
        <w:rPr>
          <w:rFonts w:ascii="Arial" w:hAnsi="Arial" w:cs="Arial"/>
          <w:color w:val="000000" w:themeColor="text1"/>
        </w:rPr>
        <w:t>4. Descripción de las fuentes de datos</w:t>
      </w:r>
      <w:bookmarkEnd w:id="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400"/>
        <w:gridCol w:w="2270"/>
        <w:gridCol w:w="1600"/>
      </w:tblGrid>
      <w:tr w:rsidR="00961EA5" w:rsidRPr="00961EA5" w14:paraId="4DEA010C"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14A860C7"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Fuente</w:t>
            </w:r>
          </w:p>
        </w:tc>
        <w:tc>
          <w:tcPr>
            <w:tcW w:w="1200" w:type="dxa"/>
            <w:shd w:val="clear" w:color="auto" w:fill="1F3864"/>
            <w:tcMar>
              <w:top w:w="80" w:type="dxa"/>
              <w:left w:w="100" w:type="dxa"/>
              <w:bottom w:w="80" w:type="dxa"/>
              <w:right w:w="100" w:type="dxa"/>
            </w:tcMar>
          </w:tcPr>
          <w:p w14:paraId="1A9560D3"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Filas</w:t>
            </w:r>
          </w:p>
        </w:tc>
        <w:tc>
          <w:tcPr>
            <w:tcW w:w="1400" w:type="dxa"/>
            <w:shd w:val="clear" w:color="auto" w:fill="1F3864"/>
            <w:tcMar>
              <w:top w:w="80" w:type="dxa"/>
              <w:left w:w="100" w:type="dxa"/>
              <w:bottom w:w="80" w:type="dxa"/>
              <w:right w:w="100" w:type="dxa"/>
            </w:tcMar>
          </w:tcPr>
          <w:p w14:paraId="6FB050C5"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Columnas</w:t>
            </w:r>
          </w:p>
        </w:tc>
        <w:tc>
          <w:tcPr>
            <w:tcW w:w="2270" w:type="dxa"/>
            <w:shd w:val="clear" w:color="auto" w:fill="1F3864"/>
            <w:tcMar>
              <w:top w:w="80" w:type="dxa"/>
              <w:left w:w="100" w:type="dxa"/>
              <w:bottom w:w="80" w:type="dxa"/>
              <w:right w:w="100" w:type="dxa"/>
            </w:tcMar>
          </w:tcPr>
          <w:p w14:paraId="5A1798C4"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Periodo</w:t>
            </w:r>
          </w:p>
        </w:tc>
        <w:tc>
          <w:tcPr>
            <w:tcW w:w="1600" w:type="dxa"/>
            <w:shd w:val="clear" w:color="auto" w:fill="1F3864"/>
            <w:tcMar>
              <w:top w:w="80" w:type="dxa"/>
              <w:left w:w="100" w:type="dxa"/>
              <w:bottom w:w="80" w:type="dxa"/>
              <w:right w:w="100" w:type="dxa"/>
            </w:tcMar>
          </w:tcPr>
          <w:p w14:paraId="564C7324"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Unidad de análisis</w:t>
            </w:r>
          </w:p>
        </w:tc>
      </w:tr>
      <w:tr w:rsidR="00961EA5" w:rsidRPr="00961EA5" w14:paraId="034EC23C" w14:textId="77777777">
        <w:tblPrEx>
          <w:tblCellMar>
            <w:top w:w="0" w:type="dxa"/>
            <w:bottom w:w="0" w:type="dxa"/>
          </w:tblCellMar>
        </w:tblPrEx>
        <w:tc>
          <w:tcPr>
            <w:tcW w:w="2600" w:type="dxa"/>
            <w:tcMar>
              <w:top w:w="80" w:type="dxa"/>
              <w:left w:w="100" w:type="dxa"/>
              <w:bottom w:w="80" w:type="dxa"/>
              <w:right w:w="100" w:type="dxa"/>
            </w:tcMar>
          </w:tcPr>
          <w:p w14:paraId="2537027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Accidentes (</w:t>
            </w:r>
            <w:proofErr w:type="spellStart"/>
            <w:r w:rsidRPr="00961EA5">
              <w:rPr>
                <w:rFonts w:ascii="Arial" w:hAnsi="Arial" w:cs="Arial"/>
                <w:color w:val="000000" w:themeColor="text1"/>
                <w:sz w:val="19"/>
                <w:szCs w:val="19"/>
              </w:rPr>
              <w:t>US_Accidents</w:t>
            </w:r>
            <w:proofErr w:type="spellEnd"/>
            <w:r w:rsidRPr="00961EA5">
              <w:rPr>
                <w:rFonts w:ascii="Arial" w:hAnsi="Arial" w:cs="Arial"/>
                <w:color w:val="000000" w:themeColor="text1"/>
                <w:sz w:val="19"/>
                <w:szCs w:val="19"/>
              </w:rPr>
              <w:t>)</w:t>
            </w:r>
          </w:p>
        </w:tc>
        <w:tc>
          <w:tcPr>
            <w:tcW w:w="1200" w:type="dxa"/>
            <w:tcMar>
              <w:top w:w="80" w:type="dxa"/>
              <w:left w:w="100" w:type="dxa"/>
              <w:bottom w:w="80" w:type="dxa"/>
              <w:right w:w="100" w:type="dxa"/>
            </w:tcMar>
          </w:tcPr>
          <w:p w14:paraId="4A65CE7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100,000</w:t>
            </w:r>
          </w:p>
        </w:tc>
        <w:tc>
          <w:tcPr>
            <w:tcW w:w="1400" w:type="dxa"/>
            <w:tcMar>
              <w:top w:w="80" w:type="dxa"/>
              <w:left w:w="100" w:type="dxa"/>
              <w:bottom w:w="80" w:type="dxa"/>
              <w:right w:w="100" w:type="dxa"/>
            </w:tcMar>
          </w:tcPr>
          <w:p w14:paraId="3EAF940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34</w:t>
            </w:r>
          </w:p>
        </w:tc>
        <w:tc>
          <w:tcPr>
            <w:tcW w:w="2270" w:type="dxa"/>
            <w:tcMar>
              <w:top w:w="80" w:type="dxa"/>
              <w:left w:w="100" w:type="dxa"/>
              <w:bottom w:w="80" w:type="dxa"/>
              <w:right w:w="100" w:type="dxa"/>
            </w:tcMar>
          </w:tcPr>
          <w:p w14:paraId="70CE019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2016-02-08 a 2017-01-26</w:t>
            </w:r>
          </w:p>
        </w:tc>
        <w:tc>
          <w:tcPr>
            <w:tcW w:w="1600" w:type="dxa"/>
            <w:tcMar>
              <w:top w:w="80" w:type="dxa"/>
              <w:left w:w="100" w:type="dxa"/>
              <w:bottom w:w="80" w:type="dxa"/>
              <w:right w:w="100" w:type="dxa"/>
            </w:tcMar>
          </w:tcPr>
          <w:p w14:paraId="2A1F06A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 accidente no fatal</w:t>
            </w:r>
          </w:p>
        </w:tc>
      </w:tr>
      <w:tr w:rsidR="00961EA5" w:rsidRPr="00961EA5" w14:paraId="5FDF23F4" w14:textId="77777777">
        <w:tblPrEx>
          <w:tblCellMar>
            <w:top w:w="0" w:type="dxa"/>
            <w:bottom w:w="0" w:type="dxa"/>
          </w:tblCellMar>
        </w:tblPrEx>
        <w:tc>
          <w:tcPr>
            <w:tcW w:w="2600" w:type="dxa"/>
            <w:shd w:val="clear" w:color="auto" w:fill="EFEFEF"/>
            <w:tcMar>
              <w:top w:w="80" w:type="dxa"/>
              <w:left w:w="100" w:type="dxa"/>
              <w:bottom w:w="80" w:type="dxa"/>
              <w:right w:w="100" w:type="dxa"/>
            </w:tcMar>
          </w:tcPr>
          <w:p w14:paraId="7F7E268C"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Clima (asociado a Accidentes)</w:t>
            </w:r>
          </w:p>
        </w:tc>
        <w:tc>
          <w:tcPr>
            <w:tcW w:w="1200" w:type="dxa"/>
            <w:shd w:val="clear" w:color="auto" w:fill="EFEFEF"/>
            <w:tcMar>
              <w:top w:w="80" w:type="dxa"/>
              <w:left w:w="100" w:type="dxa"/>
              <w:bottom w:w="80" w:type="dxa"/>
              <w:right w:w="100" w:type="dxa"/>
            </w:tcMar>
          </w:tcPr>
          <w:p w14:paraId="2599D64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100,000</w:t>
            </w:r>
          </w:p>
        </w:tc>
        <w:tc>
          <w:tcPr>
            <w:tcW w:w="1400" w:type="dxa"/>
            <w:shd w:val="clear" w:color="auto" w:fill="EFEFEF"/>
            <w:tcMar>
              <w:top w:w="80" w:type="dxa"/>
              <w:left w:w="100" w:type="dxa"/>
              <w:bottom w:w="80" w:type="dxa"/>
              <w:right w:w="100" w:type="dxa"/>
            </w:tcMar>
          </w:tcPr>
          <w:p w14:paraId="19BD3CB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14</w:t>
            </w:r>
          </w:p>
        </w:tc>
        <w:tc>
          <w:tcPr>
            <w:tcW w:w="2270" w:type="dxa"/>
            <w:shd w:val="clear" w:color="auto" w:fill="EFEFEF"/>
            <w:tcMar>
              <w:top w:w="80" w:type="dxa"/>
              <w:left w:w="100" w:type="dxa"/>
              <w:bottom w:w="80" w:type="dxa"/>
              <w:right w:w="100" w:type="dxa"/>
            </w:tcMar>
          </w:tcPr>
          <w:p w14:paraId="0BCF7F7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2016-02-08 a 2017-01-26</w:t>
            </w:r>
          </w:p>
        </w:tc>
        <w:tc>
          <w:tcPr>
            <w:tcW w:w="1600" w:type="dxa"/>
            <w:shd w:val="clear" w:color="auto" w:fill="EFEFEF"/>
            <w:tcMar>
              <w:top w:w="80" w:type="dxa"/>
              <w:left w:w="100" w:type="dxa"/>
              <w:bottom w:w="80" w:type="dxa"/>
              <w:right w:w="100" w:type="dxa"/>
            </w:tcMar>
          </w:tcPr>
          <w:p w14:paraId="325AC909"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 lectura meteorológica por accidente</w:t>
            </w:r>
          </w:p>
        </w:tc>
      </w:tr>
      <w:tr w:rsidR="00961EA5" w:rsidRPr="00961EA5" w14:paraId="763AC352" w14:textId="77777777">
        <w:tblPrEx>
          <w:tblCellMar>
            <w:top w:w="0" w:type="dxa"/>
            <w:bottom w:w="0" w:type="dxa"/>
          </w:tblCellMar>
        </w:tblPrEx>
        <w:tc>
          <w:tcPr>
            <w:tcW w:w="2600" w:type="dxa"/>
            <w:tcMar>
              <w:top w:w="80" w:type="dxa"/>
              <w:left w:w="100" w:type="dxa"/>
              <w:bottom w:w="80" w:type="dxa"/>
              <w:right w:w="100" w:type="dxa"/>
            </w:tcMar>
          </w:tcPr>
          <w:p w14:paraId="0E731EA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FARS </w:t>
            </w:r>
            <w:proofErr w:type="spellStart"/>
            <w:r w:rsidRPr="00961EA5">
              <w:rPr>
                <w:rFonts w:ascii="Arial" w:hAnsi="Arial" w:cs="Arial"/>
                <w:color w:val="000000" w:themeColor="text1"/>
                <w:sz w:val="19"/>
                <w:szCs w:val="19"/>
              </w:rPr>
              <w:t>Person</w:t>
            </w:r>
            <w:proofErr w:type="spellEnd"/>
            <w:r w:rsidRPr="00961EA5">
              <w:rPr>
                <w:rFonts w:ascii="Arial" w:hAnsi="Arial" w:cs="Arial"/>
                <w:color w:val="000000" w:themeColor="text1"/>
                <w:sz w:val="19"/>
                <w:szCs w:val="19"/>
              </w:rPr>
              <w:t xml:space="preserve"> 2023 (NHTSA)</w:t>
            </w:r>
          </w:p>
        </w:tc>
        <w:tc>
          <w:tcPr>
            <w:tcW w:w="1200" w:type="dxa"/>
            <w:tcMar>
              <w:top w:w="80" w:type="dxa"/>
              <w:left w:w="100" w:type="dxa"/>
              <w:bottom w:w="80" w:type="dxa"/>
              <w:right w:w="100" w:type="dxa"/>
            </w:tcMar>
          </w:tcPr>
          <w:p w14:paraId="716B0244"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92,768</w:t>
            </w:r>
          </w:p>
        </w:tc>
        <w:tc>
          <w:tcPr>
            <w:tcW w:w="1400" w:type="dxa"/>
            <w:tcMar>
              <w:top w:w="80" w:type="dxa"/>
              <w:left w:w="100" w:type="dxa"/>
              <w:bottom w:w="80" w:type="dxa"/>
              <w:right w:w="100" w:type="dxa"/>
            </w:tcMar>
          </w:tcPr>
          <w:p w14:paraId="3142ED9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126</w:t>
            </w:r>
          </w:p>
        </w:tc>
        <w:tc>
          <w:tcPr>
            <w:tcW w:w="2270" w:type="dxa"/>
            <w:tcMar>
              <w:top w:w="80" w:type="dxa"/>
              <w:left w:w="100" w:type="dxa"/>
              <w:bottom w:w="80" w:type="dxa"/>
              <w:right w:w="100" w:type="dxa"/>
            </w:tcMar>
          </w:tcPr>
          <w:p w14:paraId="6FA2135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Año calendario 2023</w:t>
            </w:r>
          </w:p>
        </w:tc>
        <w:tc>
          <w:tcPr>
            <w:tcW w:w="1600" w:type="dxa"/>
            <w:tcMar>
              <w:top w:w="80" w:type="dxa"/>
              <w:left w:w="100" w:type="dxa"/>
              <w:bottom w:w="80" w:type="dxa"/>
              <w:right w:w="100" w:type="dxa"/>
            </w:tcMar>
          </w:tcPr>
          <w:p w14:paraId="37CE08F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 persona involucrada en choque fatal</w:t>
            </w:r>
          </w:p>
        </w:tc>
      </w:tr>
    </w:tbl>
    <w:p w14:paraId="47640797"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Tabla 1. Resumen de volumen, columnas, periodo y unidad de análisis de las tres fuentes.</w:t>
      </w:r>
    </w:p>
    <w:p w14:paraId="63840DC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lastRenderedPageBreak/>
        <w:t xml:space="preserve">Los estados presentes en Accidentes/Clima son California (CA), Ohio (OH) y West Virginia (WV).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tiene cobertura nacional (51 estados/territorios), de los cuales solo estos tres son directamente comparables con las otras dos fuentes.</w:t>
      </w:r>
    </w:p>
    <w:p w14:paraId="5C11C15E" w14:textId="77777777" w:rsidR="00252211" w:rsidRPr="00961EA5" w:rsidRDefault="00000000">
      <w:pPr>
        <w:pStyle w:val="Ttulo1"/>
        <w:spacing w:before="360"/>
        <w:rPr>
          <w:rFonts w:ascii="Arial" w:hAnsi="Arial" w:cs="Arial"/>
          <w:color w:val="000000" w:themeColor="text1"/>
        </w:rPr>
      </w:pPr>
      <w:bookmarkStart w:id="10" w:name="_Toc240289643"/>
      <w:r w:rsidRPr="00961EA5">
        <w:rPr>
          <w:rFonts w:ascii="Arial" w:hAnsi="Arial" w:cs="Arial"/>
          <w:color w:val="000000" w:themeColor="text1"/>
        </w:rPr>
        <w:t xml:space="preserve">5. Relación y similitudes entre los tres </w:t>
      </w:r>
      <w:proofErr w:type="spellStart"/>
      <w:r w:rsidRPr="00961EA5">
        <w:rPr>
          <w:rFonts w:ascii="Arial" w:hAnsi="Arial" w:cs="Arial"/>
          <w:color w:val="000000" w:themeColor="text1"/>
        </w:rPr>
        <w:t>datasets</w:t>
      </w:r>
      <w:bookmarkEnd w:id="10"/>
      <w:proofErr w:type="spellEnd"/>
    </w:p>
    <w:p w14:paraId="30341BD3" w14:textId="77777777" w:rsidR="00252211" w:rsidRPr="00961EA5" w:rsidRDefault="00000000">
      <w:pPr>
        <w:pStyle w:val="Ttulo2"/>
        <w:spacing w:before="260"/>
        <w:rPr>
          <w:rFonts w:ascii="Arial" w:hAnsi="Arial" w:cs="Arial"/>
          <w:color w:val="000000" w:themeColor="text1"/>
        </w:rPr>
      </w:pPr>
      <w:bookmarkStart w:id="11" w:name="_Toc240289644"/>
      <w:r w:rsidRPr="00961EA5">
        <w:rPr>
          <w:rFonts w:ascii="Arial" w:hAnsi="Arial" w:cs="Arial"/>
          <w:color w:val="000000" w:themeColor="text1"/>
        </w:rPr>
        <w:t>5.1 Accidentes ↔ Clima: relación real por llave (ID)</w:t>
      </w:r>
      <w:bookmarkEnd w:id="11"/>
    </w:p>
    <w:p w14:paraId="5A1C3DF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Ambos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se extrajeron del mismo archivo original </w:t>
      </w:r>
      <w:proofErr w:type="spellStart"/>
      <w:r w:rsidRPr="00961EA5">
        <w:rPr>
          <w:rFonts w:ascii="Arial" w:hAnsi="Arial" w:cs="Arial"/>
          <w:color w:val="000000" w:themeColor="text1"/>
        </w:rPr>
        <w:t>US_Accidents</w:t>
      </w:r>
      <w:proofErr w:type="spellEnd"/>
      <w:r w:rsidRPr="00961EA5">
        <w:rPr>
          <w:rFonts w:ascii="Arial" w:hAnsi="Arial" w:cs="Arial"/>
          <w:color w:val="000000" w:themeColor="text1"/>
        </w:rPr>
        <w:t xml:space="preserve">, por lo que comparten la columna ID de forma exacta. Se validó el cruce: los 100,000 ID de Accidentes existen en Clima y viceversa, sin huérfanos en ninguno de los dos lados. El </w:t>
      </w:r>
      <w:proofErr w:type="spellStart"/>
      <w:r w:rsidRPr="00961EA5">
        <w:rPr>
          <w:rFonts w:ascii="Arial" w:hAnsi="Arial" w:cs="Arial"/>
          <w:color w:val="000000" w:themeColor="text1"/>
        </w:rPr>
        <w:t>merge</w:t>
      </w:r>
      <w:proofErr w:type="spellEnd"/>
      <w:r w:rsidRPr="00961EA5">
        <w:rPr>
          <w:rFonts w:ascii="Arial" w:hAnsi="Arial" w:cs="Arial"/>
          <w:color w:val="000000" w:themeColor="text1"/>
        </w:rPr>
        <w:t xml:space="preserve"> interno por ID produce exactamente 100,000 filas, confirmando una relación 1 a 1 perfecta.</w:t>
      </w:r>
    </w:p>
    <w:p w14:paraId="08826EE0" w14:textId="77777777" w:rsidR="00252211" w:rsidRPr="00961EA5" w:rsidRDefault="00000000">
      <w:pPr>
        <w:pStyle w:val="Ttulo2"/>
        <w:spacing w:before="260"/>
        <w:rPr>
          <w:rFonts w:ascii="Arial" w:hAnsi="Arial" w:cs="Arial"/>
          <w:color w:val="000000" w:themeColor="text1"/>
        </w:rPr>
      </w:pPr>
      <w:bookmarkStart w:id="12" w:name="_Toc240289645"/>
      <w:r w:rsidRPr="00961EA5">
        <w:rPr>
          <w:rFonts w:ascii="Arial" w:hAnsi="Arial" w:cs="Arial"/>
          <w:color w:val="000000" w:themeColor="text1"/>
        </w:rPr>
        <w:t xml:space="preserve">5.2 Accidentes/Clima ↔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sin llave común</w:t>
      </w:r>
      <w:bookmarkEnd w:id="12"/>
    </w:p>
    <w:p w14:paraId="0EE42CB1"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no comparte ninguna columna identificadora con los otros dos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Además de la ausencia de llave técnica, existen dos limitaciones adicionales que impiden cualquier cruce a nivel de registro:</w:t>
      </w:r>
    </w:p>
    <w:p w14:paraId="6293474F"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Sin solapamiento temporal: Accidentes/Clima cubren 2016-2017;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cubre 2023.</w:t>
      </w:r>
    </w:p>
    <w:p w14:paraId="472386B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Fuentes de naturaleza distinta: Accidentes/Clima registra choques no fatales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agregador comercial); FARS es el censo oficial de NHTSA de choques con al menos una víctima fatal.</w:t>
      </w:r>
    </w:p>
    <w:p w14:paraId="38F37B8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Por estas razones, no se fuerza ningún </w:t>
      </w:r>
      <w:proofErr w:type="spellStart"/>
      <w:r w:rsidRPr="00961EA5">
        <w:rPr>
          <w:rFonts w:ascii="Arial" w:hAnsi="Arial" w:cs="Arial"/>
          <w:color w:val="000000" w:themeColor="text1"/>
        </w:rPr>
        <w:t>merge</w:t>
      </w:r>
      <w:proofErr w:type="spellEnd"/>
      <w:r w:rsidRPr="00961EA5">
        <w:rPr>
          <w:rFonts w:ascii="Arial" w:hAnsi="Arial" w:cs="Arial"/>
          <w:color w:val="000000" w:themeColor="text1"/>
        </w:rPr>
        <w:t xml:space="preserve"> entre estas fuentes. La única relación válida es conceptual y agregada, a nivel de estado, útil únicamente como contexto comparativo: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500"/>
        <w:gridCol w:w="1900"/>
        <w:gridCol w:w="1300"/>
        <w:gridCol w:w="1070"/>
      </w:tblGrid>
      <w:tr w:rsidR="00961EA5" w:rsidRPr="00961EA5" w14:paraId="79475D54" w14:textId="77777777">
        <w:tblPrEx>
          <w:tblCellMar>
            <w:top w:w="0" w:type="dxa"/>
            <w:bottom w:w="0" w:type="dxa"/>
          </w:tblCellMar>
        </w:tblPrEx>
        <w:tc>
          <w:tcPr>
            <w:tcW w:w="1400" w:type="dxa"/>
            <w:shd w:val="clear" w:color="auto" w:fill="1F3864"/>
            <w:tcMar>
              <w:top w:w="80" w:type="dxa"/>
              <w:left w:w="100" w:type="dxa"/>
              <w:bottom w:w="80" w:type="dxa"/>
              <w:right w:w="100" w:type="dxa"/>
            </w:tcMar>
          </w:tcPr>
          <w:p w14:paraId="6FD70FEE"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Estado</w:t>
            </w:r>
          </w:p>
        </w:tc>
        <w:tc>
          <w:tcPr>
            <w:tcW w:w="1900" w:type="dxa"/>
            <w:shd w:val="clear" w:color="auto" w:fill="1F3864"/>
            <w:tcMar>
              <w:top w:w="80" w:type="dxa"/>
              <w:left w:w="100" w:type="dxa"/>
              <w:bottom w:w="80" w:type="dxa"/>
              <w:right w:w="100" w:type="dxa"/>
            </w:tcMar>
          </w:tcPr>
          <w:p w14:paraId="288B2382"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Accidentes no fatales (2016-17)</w:t>
            </w:r>
          </w:p>
        </w:tc>
        <w:tc>
          <w:tcPr>
            <w:tcW w:w="1500" w:type="dxa"/>
            <w:shd w:val="clear" w:color="auto" w:fill="1F3864"/>
            <w:tcMar>
              <w:top w:w="80" w:type="dxa"/>
              <w:left w:w="100" w:type="dxa"/>
              <w:bottom w:w="80" w:type="dxa"/>
              <w:right w:w="100" w:type="dxa"/>
            </w:tcMar>
          </w:tcPr>
          <w:p w14:paraId="7CDE0A6A"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Severidad promedio</w:t>
            </w:r>
          </w:p>
        </w:tc>
        <w:tc>
          <w:tcPr>
            <w:tcW w:w="1900" w:type="dxa"/>
            <w:shd w:val="clear" w:color="auto" w:fill="1F3864"/>
            <w:tcMar>
              <w:top w:w="80" w:type="dxa"/>
              <w:left w:w="100" w:type="dxa"/>
              <w:bottom w:w="80" w:type="dxa"/>
              <w:right w:w="100" w:type="dxa"/>
            </w:tcMar>
          </w:tcPr>
          <w:p w14:paraId="6D427CB1"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Personas en choques fatales (2023)</w:t>
            </w:r>
          </w:p>
        </w:tc>
        <w:tc>
          <w:tcPr>
            <w:tcW w:w="1300" w:type="dxa"/>
            <w:shd w:val="clear" w:color="auto" w:fill="1F3864"/>
            <w:tcMar>
              <w:top w:w="80" w:type="dxa"/>
              <w:left w:w="100" w:type="dxa"/>
              <w:bottom w:w="80" w:type="dxa"/>
              <w:right w:w="100" w:type="dxa"/>
            </w:tcMar>
          </w:tcPr>
          <w:p w14:paraId="2AB679A1"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Casos fatales únicos (2023)</w:t>
            </w:r>
          </w:p>
        </w:tc>
        <w:tc>
          <w:tcPr>
            <w:tcW w:w="1070" w:type="dxa"/>
            <w:shd w:val="clear" w:color="auto" w:fill="1F3864"/>
            <w:tcMar>
              <w:top w:w="80" w:type="dxa"/>
              <w:left w:w="100" w:type="dxa"/>
              <w:bottom w:w="80" w:type="dxa"/>
              <w:right w:w="100" w:type="dxa"/>
            </w:tcMar>
          </w:tcPr>
          <w:p w14:paraId="3564DB8C"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Edad promedio (2023)</w:t>
            </w:r>
          </w:p>
        </w:tc>
      </w:tr>
      <w:tr w:rsidR="00961EA5" w:rsidRPr="00961EA5" w14:paraId="2387DA6D" w14:textId="77777777">
        <w:tblPrEx>
          <w:tblCellMar>
            <w:top w:w="0" w:type="dxa"/>
            <w:bottom w:w="0" w:type="dxa"/>
          </w:tblCellMar>
        </w:tblPrEx>
        <w:tc>
          <w:tcPr>
            <w:tcW w:w="1400" w:type="dxa"/>
            <w:tcMar>
              <w:top w:w="80" w:type="dxa"/>
              <w:left w:w="100" w:type="dxa"/>
              <w:bottom w:w="80" w:type="dxa"/>
              <w:right w:w="100" w:type="dxa"/>
            </w:tcMar>
          </w:tcPr>
          <w:p w14:paraId="41D446B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California</w:t>
            </w:r>
          </w:p>
        </w:tc>
        <w:tc>
          <w:tcPr>
            <w:tcW w:w="1900" w:type="dxa"/>
            <w:tcMar>
              <w:top w:w="80" w:type="dxa"/>
              <w:left w:w="100" w:type="dxa"/>
              <w:bottom w:w="80" w:type="dxa"/>
              <w:right w:w="100" w:type="dxa"/>
            </w:tcMar>
          </w:tcPr>
          <w:p w14:paraId="07A8D2CA"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99,272</w:t>
            </w:r>
          </w:p>
        </w:tc>
        <w:tc>
          <w:tcPr>
            <w:tcW w:w="1500" w:type="dxa"/>
            <w:tcMar>
              <w:top w:w="80" w:type="dxa"/>
              <w:left w:w="100" w:type="dxa"/>
              <w:bottom w:w="80" w:type="dxa"/>
              <w:right w:w="100" w:type="dxa"/>
            </w:tcMar>
          </w:tcPr>
          <w:p w14:paraId="72AB44B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2.45</w:t>
            </w:r>
          </w:p>
        </w:tc>
        <w:tc>
          <w:tcPr>
            <w:tcW w:w="1900" w:type="dxa"/>
            <w:tcMar>
              <w:top w:w="80" w:type="dxa"/>
              <w:left w:w="100" w:type="dxa"/>
              <w:bottom w:w="80" w:type="dxa"/>
              <w:right w:w="100" w:type="dxa"/>
            </w:tcMar>
          </w:tcPr>
          <w:p w14:paraId="2F78A05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9,756</w:t>
            </w:r>
          </w:p>
        </w:tc>
        <w:tc>
          <w:tcPr>
            <w:tcW w:w="1300" w:type="dxa"/>
            <w:tcMar>
              <w:top w:w="80" w:type="dxa"/>
              <w:left w:w="100" w:type="dxa"/>
              <w:bottom w:w="80" w:type="dxa"/>
              <w:right w:w="100" w:type="dxa"/>
            </w:tcMar>
          </w:tcPr>
          <w:p w14:paraId="41ACCEF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3,826</w:t>
            </w:r>
          </w:p>
        </w:tc>
        <w:tc>
          <w:tcPr>
            <w:tcW w:w="1070" w:type="dxa"/>
            <w:tcMar>
              <w:top w:w="80" w:type="dxa"/>
              <w:left w:w="100" w:type="dxa"/>
              <w:bottom w:w="80" w:type="dxa"/>
              <w:right w:w="100" w:type="dxa"/>
            </w:tcMar>
          </w:tcPr>
          <w:p w14:paraId="1D8C1ED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39.2</w:t>
            </w:r>
          </w:p>
        </w:tc>
      </w:tr>
      <w:tr w:rsidR="00961EA5" w:rsidRPr="00961EA5" w14:paraId="6E7B0E8D" w14:textId="77777777">
        <w:tblPrEx>
          <w:tblCellMar>
            <w:top w:w="0" w:type="dxa"/>
            <w:bottom w:w="0" w:type="dxa"/>
          </w:tblCellMar>
        </w:tblPrEx>
        <w:tc>
          <w:tcPr>
            <w:tcW w:w="1400" w:type="dxa"/>
            <w:shd w:val="clear" w:color="auto" w:fill="EFEFEF"/>
            <w:tcMar>
              <w:top w:w="80" w:type="dxa"/>
              <w:left w:w="100" w:type="dxa"/>
              <w:bottom w:w="80" w:type="dxa"/>
              <w:right w:w="100" w:type="dxa"/>
            </w:tcMar>
          </w:tcPr>
          <w:p w14:paraId="2DD3438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Ohio</w:t>
            </w:r>
          </w:p>
        </w:tc>
        <w:tc>
          <w:tcPr>
            <w:tcW w:w="1900" w:type="dxa"/>
            <w:shd w:val="clear" w:color="auto" w:fill="EFEFEF"/>
            <w:tcMar>
              <w:top w:w="80" w:type="dxa"/>
              <w:left w:w="100" w:type="dxa"/>
              <w:bottom w:w="80" w:type="dxa"/>
              <w:right w:w="100" w:type="dxa"/>
            </w:tcMar>
          </w:tcPr>
          <w:p w14:paraId="1CD2EAF6"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726</w:t>
            </w:r>
          </w:p>
        </w:tc>
        <w:tc>
          <w:tcPr>
            <w:tcW w:w="1500" w:type="dxa"/>
            <w:shd w:val="clear" w:color="auto" w:fill="EFEFEF"/>
            <w:tcMar>
              <w:top w:w="80" w:type="dxa"/>
              <w:left w:w="100" w:type="dxa"/>
              <w:bottom w:w="80" w:type="dxa"/>
              <w:right w:w="100" w:type="dxa"/>
            </w:tcMar>
          </w:tcPr>
          <w:p w14:paraId="628CB36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2.32</w:t>
            </w:r>
          </w:p>
        </w:tc>
        <w:tc>
          <w:tcPr>
            <w:tcW w:w="1900" w:type="dxa"/>
            <w:shd w:val="clear" w:color="auto" w:fill="EFEFEF"/>
            <w:tcMar>
              <w:top w:w="80" w:type="dxa"/>
              <w:left w:w="100" w:type="dxa"/>
              <w:bottom w:w="80" w:type="dxa"/>
              <w:right w:w="100" w:type="dxa"/>
            </w:tcMar>
          </w:tcPr>
          <w:p w14:paraId="4ACCA1E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2,813</w:t>
            </w:r>
          </w:p>
        </w:tc>
        <w:tc>
          <w:tcPr>
            <w:tcW w:w="1300" w:type="dxa"/>
            <w:shd w:val="clear" w:color="auto" w:fill="EFEFEF"/>
            <w:tcMar>
              <w:top w:w="80" w:type="dxa"/>
              <w:left w:w="100" w:type="dxa"/>
              <w:bottom w:w="80" w:type="dxa"/>
              <w:right w:w="100" w:type="dxa"/>
            </w:tcMar>
          </w:tcPr>
          <w:p w14:paraId="276B3EE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1,150</w:t>
            </w:r>
          </w:p>
        </w:tc>
        <w:tc>
          <w:tcPr>
            <w:tcW w:w="1070" w:type="dxa"/>
            <w:shd w:val="clear" w:color="auto" w:fill="EFEFEF"/>
            <w:tcMar>
              <w:top w:w="80" w:type="dxa"/>
              <w:left w:w="100" w:type="dxa"/>
              <w:bottom w:w="80" w:type="dxa"/>
              <w:right w:w="100" w:type="dxa"/>
            </w:tcMar>
          </w:tcPr>
          <w:p w14:paraId="5859220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39.4</w:t>
            </w:r>
          </w:p>
        </w:tc>
      </w:tr>
      <w:tr w:rsidR="00961EA5" w:rsidRPr="00961EA5" w14:paraId="171CF2BD" w14:textId="77777777">
        <w:tblPrEx>
          <w:tblCellMar>
            <w:top w:w="0" w:type="dxa"/>
            <w:bottom w:w="0" w:type="dxa"/>
          </w:tblCellMar>
        </w:tblPrEx>
        <w:tc>
          <w:tcPr>
            <w:tcW w:w="1400" w:type="dxa"/>
            <w:tcMar>
              <w:top w:w="80" w:type="dxa"/>
              <w:left w:w="100" w:type="dxa"/>
              <w:bottom w:w="80" w:type="dxa"/>
              <w:right w:w="100" w:type="dxa"/>
            </w:tcMar>
          </w:tcPr>
          <w:p w14:paraId="01EA374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West Virginia</w:t>
            </w:r>
          </w:p>
        </w:tc>
        <w:tc>
          <w:tcPr>
            <w:tcW w:w="1900" w:type="dxa"/>
            <w:tcMar>
              <w:top w:w="80" w:type="dxa"/>
              <w:left w:w="100" w:type="dxa"/>
              <w:bottom w:w="80" w:type="dxa"/>
              <w:right w:w="100" w:type="dxa"/>
            </w:tcMar>
          </w:tcPr>
          <w:p w14:paraId="1157629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w:t>
            </w:r>
          </w:p>
        </w:tc>
        <w:tc>
          <w:tcPr>
            <w:tcW w:w="1500" w:type="dxa"/>
            <w:tcMar>
              <w:top w:w="80" w:type="dxa"/>
              <w:left w:w="100" w:type="dxa"/>
              <w:bottom w:w="80" w:type="dxa"/>
              <w:right w:w="100" w:type="dxa"/>
            </w:tcMar>
          </w:tcPr>
          <w:p w14:paraId="606E968C"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2.50</w:t>
            </w:r>
          </w:p>
        </w:tc>
        <w:tc>
          <w:tcPr>
            <w:tcW w:w="1900" w:type="dxa"/>
            <w:tcMar>
              <w:top w:w="80" w:type="dxa"/>
              <w:left w:w="100" w:type="dxa"/>
              <w:bottom w:w="80" w:type="dxa"/>
              <w:right w:w="100" w:type="dxa"/>
            </w:tcMar>
          </w:tcPr>
          <w:p w14:paraId="0D92593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573</w:t>
            </w:r>
          </w:p>
        </w:tc>
        <w:tc>
          <w:tcPr>
            <w:tcW w:w="1300" w:type="dxa"/>
            <w:tcMar>
              <w:top w:w="80" w:type="dxa"/>
              <w:left w:w="100" w:type="dxa"/>
              <w:bottom w:w="80" w:type="dxa"/>
              <w:right w:w="100" w:type="dxa"/>
            </w:tcMar>
          </w:tcPr>
          <w:p w14:paraId="4275837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233</w:t>
            </w:r>
          </w:p>
        </w:tc>
        <w:tc>
          <w:tcPr>
            <w:tcW w:w="1070" w:type="dxa"/>
            <w:tcMar>
              <w:top w:w="80" w:type="dxa"/>
              <w:left w:w="100" w:type="dxa"/>
              <w:bottom w:w="80" w:type="dxa"/>
              <w:right w:w="100" w:type="dxa"/>
            </w:tcMar>
          </w:tcPr>
          <w:p w14:paraId="31409EE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41.7</w:t>
            </w:r>
          </w:p>
        </w:tc>
      </w:tr>
    </w:tbl>
    <w:p w14:paraId="4C9908F0"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 xml:space="preserve">Tabla 2. Comparativo agregado por estado entre Accidentes/Clima (2016-17) y FARS </w:t>
      </w:r>
      <w:proofErr w:type="spellStart"/>
      <w:r w:rsidRPr="00961EA5">
        <w:rPr>
          <w:rFonts w:ascii="Arial" w:hAnsi="Arial" w:cs="Arial"/>
          <w:i/>
          <w:iCs/>
          <w:color w:val="000000" w:themeColor="text1"/>
          <w:sz w:val="18"/>
          <w:szCs w:val="18"/>
        </w:rPr>
        <w:t>Person</w:t>
      </w:r>
      <w:proofErr w:type="spellEnd"/>
      <w:r w:rsidRPr="00961EA5">
        <w:rPr>
          <w:rFonts w:ascii="Arial" w:hAnsi="Arial" w:cs="Arial"/>
          <w:i/>
          <w:iCs/>
          <w:color w:val="000000" w:themeColor="text1"/>
          <w:sz w:val="18"/>
          <w:szCs w:val="18"/>
        </w:rPr>
        <w:t xml:space="preserve"> (2023). No implica correspondencia registro a registro.</w:t>
      </w:r>
    </w:p>
    <w:p w14:paraId="25F8B595"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i/>
          <w:iCs/>
          <w:color w:val="000000" w:themeColor="text1"/>
          <w:sz w:val="20"/>
          <w:szCs w:val="20"/>
        </w:rPr>
        <w:t xml:space="preserve">Nota: esta tabla compara volúmenes y promedios agregados por estado entre dos fuentes de años distintos. No debe interpretarse como que un accidente puntual de 2016-2017 corresponde a una persona puntual del censo FARS 2023. La desproporción en el conteo de Accidentes (99,272 en CA frente a solo 2 en WV) refleja un sesgo de cobertura geográfica de la muestra original de </w:t>
      </w:r>
      <w:proofErr w:type="spellStart"/>
      <w:r w:rsidRPr="00961EA5">
        <w:rPr>
          <w:rFonts w:ascii="Arial" w:hAnsi="Arial" w:cs="Arial"/>
          <w:i/>
          <w:iCs/>
          <w:color w:val="000000" w:themeColor="text1"/>
          <w:sz w:val="20"/>
          <w:szCs w:val="20"/>
        </w:rPr>
        <w:t>US_Accidents</w:t>
      </w:r>
      <w:proofErr w:type="spellEnd"/>
      <w:r w:rsidRPr="00961EA5">
        <w:rPr>
          <w:rFonts w:ascii="Arial" w:hAnsi="Arial" w:cs="Arial"/>
          <w:i/>
          <w:iCs/>
          <w:color w:val="000000" w:themeColor="text1"/>
          <w:sz w:val="20"/>
          <w:szCs w:val="20"/>
        </w:rPr>
        <w:t>, no un patrón real de siniestralidad.</w:t>
      </w:r>
    </w:p>
    <w:p w14:paraId="515AD92A" w14:textId="77777777" w:rsidR="00252211" w:rsidRPr="00961EA5" w:rsidRDefault="00000000">
      <w:pPr>
        <w:pStyle w:val="Ttulo2"/>
        <w:spacing w:before="260"/>
        <w:rPr>
          <w:rFonts w:ascii="Arial" w:hAnsi="Arial" w:cs="Arial"/>
          <w:color w:val="000000" w:themeColor="text1"/>
        </w:rPr>
      </w:pPr>
      <w:bookmarkStart w:id="13" w:name="_Toc240289646"/>
      <w:r w:rsidRPr="00961EA5">
        <w:rPr>
          <w:rFonts w:ascii="Arial" w:hAnsi="Arial" w:cs="Arial"/>
          <w:color w:val="000000" w:themeColor="text1"/>
        </w:rPr>
        <w:t>5.3 Síntesis de similitudes y conclusión comparativa</w:t>
      </w:r>
      <w:bookmarkEnd w:id="13"/>
    </w:p>
    <w:p w14:paraId="2549F76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Aunque las tres fuentes no pueden combinarse a nivel de registro, comparten un mismo patrón metodológico de calidad de datos, lo que constituye la similitud más relevante entre ellas:</w:t>
      </w:r>
    </w:p>
    <w:p w14:paraId="21A4E769"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lastRenderedPageBreak/>
        <w:t>Dominio compartido: las tres describen eventos de seguridad vial en Estados Unidos (accidentes/choques y sus condiciones asociadas), aunque con unidades de análisis distintas (accidente, lectura meteorológica, persona).</w:t>
      </w:r>
    </w:p>
    <w:p w14:paraId="4E4E7B7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Mecanismo de faltantes dominante: en las tres fuentes, la ausencia de datos se explica por variables observadas dentro del propio archivo (MAR), y en ninguna se encontró evidencia de MNAR. Esto llevó, en los tres casos, a la misma decisión metodológica: no imputar de forma generalizada.</w:t>
      </w:r>
    </w:p>
    <w:p w14:paraId="33E25ECA"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Tratamiento conservador de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en las tres fuentes se aplicó IQR y, en los tres casos, la mayoría de los valores extremos se conservó por ser físicamente plausible; solo se corrigieron los valores imposibles o inconsistentes con otra variable del mismo registro (errores de punto decimal en presión, velocidades de viento incompatibles con la condición climática, y una edad imposible en FARS).</w:t>
      </w:r>
    </w:p>
    <w:p w14:paraId="0E5B42D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Desbalance geográfico: tanto Accidentes/Clima (fuerte concentración en California) como la comparación agregada con FARS muestran una cobertura desigual entre estados, lo que exige cautela al comparar magnitudes entre ellos.</w:t>
      </w:r>
    </w:p>
    <w:p w14:paraId="5E1F718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Ausencia de duplicados exactos: verificado con el script de la sección 10, las tres fuentes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Clima y Accidentes) tienen 0 filas duplicadas exactas; en ninguna fue necesario aplicar </w:t>
      </w:r>
      <w:proofErr w:type="spellStart"/>
      <w:r w:rsidRPr="00961EA5">
        <w:rPr>
          <w:rFonts w:ascii="Arial" w:hAnsi="Arial" w:cs="Arial"/>
          <w:color w:val="000000" w:themeColor="text1"/>
        </w:rPr>
        <w:t>drop_duplicates</w:t>
      </w:r>
      <w:proofErr w:type="spellEnd"/>
      <w:r w:rsidRPr="00961EA5">
        <w:rPr>
          <w:rFonts w:ascii="Arial" w:hAnsi="Arial" w:cs="Arial"/>
          <w:color w:val="000000" w:themeColor="text1"/>
        </w:rPr>
        <w:t>().</w:t>
      </w:r>
    </w:p>
    <w:p w14:paraId="7752BF20"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Conclusión comparativa: las tres fuentes no son </w:t>
      </w:r>
      <w:proofErr w:type="spellStart"/>
      <w:r w:rsidRPr="00961EA5">
        <w:rPr>
          <w:rFonts w:ascii="Arial" w:hAnsi="Arial" w:cs="Arial"/>
          <w:color w:val="000000" w:themeColor="text1"/>
        </w:rPr>
        <w:t>unificables</w:t>
      </w:r>
      <w:proofErr w:type="spellEnd"/>
      <w:r w:rsidRPr="00961EA5">
        <w:rPr>
          <w:rFonts w:ascii="Arial" w:hAnsi="Arial" w:cs="Arial"/>
          <w:color w:val="000000" w:themeColor="text1"/>
        </w:rPr>
        <w:t xml:space="preserve"> a nivel de registro, pero sí son metodológicamente equivalentes en su comportamiento de calidad de datos: falta información de forma explicable (MAR) y no aleatoria, los valores extremos son mayoritariamente reales y no errores, y los pocos errores genuinos son puntuales y corregibles con evidencia. Esto confirma que un mismo protocolo de limpieza basado en CRISP-DM (diagnóstico → clasificación de faltantes → detección de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por IQR → corrección solo con evidencia) es transferible entre fuentes heterogéneas de seguridad vial, incluso cuando dichas fuentes no comparten llave ni periodo.</w:t>
      </w:r>
    </w:p>
    <w:p w14:paraId="3C7B173A" w14:textId="77777777" w:rsidR="00252211" w:rsidRPr="00961EA5" w:rsidRDefault="00000000">
      <w:pPr>
        <w:pStyle w:val="Ttulo1"/>
        <w:spacing w:before="360"/>
        <w:rPr>
          <w:rFonts w:ascii="Arial" w:hAnsi="Arial" w:cs="Arial"/>
          <w:color w:val="000000" w:themeColor="text1"/>
        </w:rPr>
      </w:pPr>
      <w:bookmarkStart w:id="14" w:name="_Toc240289647"/>
      <w:r w:rsidRPr="00961EA5">
        <w:rPr>
          <w:rFonts w:ascii="Arial" w:hAnsi="Arial" w:cs="Arial"/>
          <w:color w:val="000000" w:themeColor="text1"/>
        </w:rPr>
        <w:t>6. Valores faltantes: MCAR / MAR / MNAR</w:t>
      </w:r>
      <w:bookmarkEnd w:id="14"/>
    </w:p>
    <w:p w14:paraId="5936D56D"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aplicó la misma metodología en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antes de decidir si imputar o no un valor faltante, se buscó evidencia de qué otra variable, observada en el propio archivo, explica su ausencia.</w:t>
      </w:r>
    </w:p>
    <w:p w14:paraId="27A689C5" w14:textId="77777777" w:rsidR="00252211" w:rsidRPr="00961EA5" w:rsidRDefault="00000000">
      <w:pPr>
        <w:pStyle w:val="Ttulo2"/>
        <w:spacing w:before="260"/>
        <w:rPr>
          <w:rFonts w:ascii="Arial" w:hAnsi="Arial" w:cs="Arial"/>
          <w:color w:val="000000" w:themeColor="text1"/>
        </w:rPr>
      </w:pPr>
      <w:bookmarkStart w:id="15" w:name="_Toc240289648"/>
      <w:r w:rsidRPr="00961EA5">
        <w:rPr>
          <w:rFonts w:ascii="Arial" w:hAnsi="Arial" w:cs="Arial"/>
          <w:color w:val="000000" w:themeColor="text1"/>
        </w:rPr>
        <w:t>6.1 Clima</w:t>
      </w:r>
      <w:bookmarkEnd w:id="1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971"/>
        <w:gridCol w:w="739"/>
        <w:gridCol w:w="1373"/>
        <w:gridCol w:w="4128"/>
      </w:tblGrid>
      <w:tr w:rsidR="00961EA5" w:rsidRPr="00961EA5" w14:paraId="606B5582" w14:textId="77777777">
        <w:tblPrEx>
          <w:tblCellMar>
            <w:top w:w="0" w:type="dxa"/>
            <w:bottom w:w="0" w:type="dxa"/>
          </w:tblCellMar>
        </w:tblPrEx>
        <w:tc>
          <w:tcPr>
            <w:tcW w:w="1650" w:type="dxa"/>
            <w:shd w:val="clear" w:color="auto" w:fill="1F3864"/>
            <w:tcMar>
              <w:top w:w="80" w:type="dxa"/>
              <w:left w:w="100" w:type="dxa"/>
              <w:bottom w:w="80" w:type="dxa"/>
              <w:right w:w="100" w:type="dxa"/>
            </w:tcMar>
          </w:tcPr>
          <w:p w14:paraId="3B0015DF"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Columna</w:t>
            </w:r>
          </w:p>
        </w:tc>
        <w:tc>
          <w:tcPr>
            <w:tcW w:w="1000" w:type="dxa"/>
            <w:shd w:val="clear" w:color="auto" w:fill="1F3864"/>
            <w:tcMar>
              <w:top w:w="80" w:type="dxa"/>
              <w:left w:w="100" w:type="dxa"/>
              <w:bottom w:w="80" w:type="dxa"/>
              <w:right w:w="100" w:type="dxa"/>
            </w:tcMar>
          </w:tcPr>
          <w:p w14:paraId="0D53D48C"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Nulos</w:t>
            </w:r>
          </w:p>
        </w:tc>
        <w:tc>
          <w:tcPr>
            <w:tcW w:w="700" w:type="dxa"/>
            <w:shd w:val="clear" w:color="auto" w:fill="1F3864"/>
            <w:tcMar>
              <w:top w:w="80" w:type="dxa"/>
              <w:left w:w="100" w:type="dxa"/>
              <w:bottom w:w="80" w:type="dxa"/>
              <w:right w:w="100" w:type="dxa"/>
            </w:tcMar>
          </w:tcPr>
          <w:p w14:paraId="640DABBD"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w:t>
            </w:r>
          </w:p>
        </w:tc>
        <w:tc>
          <w:tcPr>
            <w:tcW w:w="1200" w:type="dxa"/>
            <w:shd w:val="clear" w:color="auto" w:fill="1F3864"/>
            <w:tcMar>
              <w:top w:w="80" w:type="dxa"/>
              <w:left w:w="100" w:type="dxa"/>
              <w:bottom w:w="80" w:type="dxa"/>
              <w:right w:w="100" w:type="dxa"/>
            </w:tcMar>
          </w:tcPr>
          <w:p w14:paraId="7B826A4B"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Clasificación</w:t>
            </w:r>
          </w:p>
        </w:tc>
        <w:tc>
          <w:tcPr>
            <w:tcW w:w="4520" w:type="dxa"/>
            <w:shd w:val="clear" w:color="auto" w:fill="1F3864"/>
            <w:tcMar>
              <w:top w:w="80" w:type="dxa"/>
              <w:left w:w="100" w:type="dxa"/>
              <w:bottom w:w="80" w:type="dxa"/>
              <w:right w:w="100" w:type="dxa"/>
            </w:tcMar>
          </w:tcPr>
          <w:p w14:paraId="5534AA05"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Evidencia</w:t>
            </w:r>
          </w:p>
        </w:tc>
      </w:tr>
      <w:tr w:rsidR="00961EA5" w:rsidRPr="00961EA5" w14:paraId="626CCEEE" w14:textId="77777777">
        <w:tblPrEx>
          <w:tblCellMar>
            <w:top w:w="0" w:type="dxa"/>
            <w:bottom w:w="0" w:type="dxa"/>
          </w:tblCellMar>
        </w:tblPrEx>
        <w:tc>
          <w:tcPr>
            <w:tcW w:w="1650" w:type="dxa"/>
            <w:tcMar>
              <w:top w:w="80" w:type="dxa"/>
              <w:left w:w="100" w:type="dxa"/>
              <w:bottom w:w="80" w:type="dxa"/>
              <w:right w:w="100" w:type="dxa"/>
            </w:tcMar>
          </w:tcPr>
          <w:p w14:paraId="10BC5850"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Wind_Chill</w:t>
            </w:r>
            <w:proofErr w:type="spellEnd"/>
            <w:r w:rsidRPr="00961EA5">
              <w:rPr>
                <w:rFonts w:ascii="Arial" w:hAnsi="Arial" w:cs="Arial"/>
                <w:color w:val="000000" w:themeColor="text1"/>
                <w:sz w:val="19"/>
                <w:szCs w:val="19"/>
              </w:rPr>
              <w:t>(F)</w:t>
            </w:r>
          </w:p>
        </w:tc>
        <w:tc>
          <w:tcPr>
            <w:tcW w:w="1000" w:type="dxa"/>
            <w:tcMar>
              <w:top w:w="80" w:type="dxa"/>
              <w:left w:w="100" w:type="dxa"/>
              <w:bottom w:w="80" w:type="dxa"/>
              <w:right w:w="100" w:type="dxa"/>
            </w:tcMar>
          </w:tcPr>
          <w:p w14:paraId="2494A0B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95,678</w:t>
            </w:r>
          </w:p>
        </w:tc>
        <w:tc>
          <w:tcPr>
            <w:tcW w:w="700" w:type="dxa"/>
            <w:tcMar>
              <w:top w:w="80" w:type="dxa"/>
              <w:left w:w="100" w:type="dxa"/>
              <w:bottom w:w="80" w:type="dxa"/>
              <w:right w:w="100" w:type="dxa"/>
            </w:tcMar>
          </w:tcPr>
          <w:p w14:paraId="74E7954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95.7%</w:t>
            </w:r>
          </w:p>
        </w:tc>
        <w:tc>
          <w:tcPr>
            <w:tcW w:w="1200" w:type="dxa"/>
            <w:tcMar>
              <w:top w:w="80" w:type="dxa"/>
              <w:left w:w="100" w:type="dxa"/>
              <w:bottom w:w="80" w:type="dxa"/>
              <w:right w:w="100" w:type="dxa"/>
            </w:tcMar>
          </w:tcPr>
          <w:p w14:paraId="7355BE9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tcMar>
              <w:top w:w="80" w:type="dxa"/>
              <w:left w:w="100" w:type="dxa"/>
              <w:bottom w:w="80" w:type="dxa"/>
              <w:right w:w="100" w:type="dxa"/>
            </w:tcMar>
          </w:tcPr>
          <w:p w14:paraId="3B7DC149"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Solo se calcula con temperaturas bajas (67.3°F </w:t>
            </w:r>
            <w:proofErr w:type="spellStart"/>
            <w:r w:rsidRPr="00961EA5">
              <w:rPr>
                <w:rFonts w:ascii="Arial" w:hAnsi="Arial" w:cs="Arial"/>
                <w:color w:val="000000" w:themeColor="text1"/>
                <w:sz w:val="19"/>
                <w:szCs w:val="19"/>
              </w:rPr>
              <w:t>prom</w:t>
            </w:r>
            <w:proofErr w:type="spellEnd"/>
            <w:r w:rsidRPr="00961EA5">
              <w:rPr>
                <w:rFonts w:ascii="Arial" w:hAnsi="Arial" w:cs="Arial"/>
                <w:color w:val="000000" w:themeColor="text1"/>
                <w:sz w:val="19"/>
                <w:szCs w:val="19"/>
              </w:rPr>
              <w:t xml:space="preserve">. </w:t>
            </w:r>
            <w:proofErr w:type="spellStart"/>
            <w:r w:rsidRPr="00961EA5">
              <w:rPr>
                <w:rFonts w:ascii="Arial" w:hAnsi="Arial" w:cs="Arial"/>
                <w:color w:val="000000" w:themeColor="text1"/>
                <w:sz w:val="19"/>
                <w:szCs w:val="19"/>
              </w:rPr>
              <w:t>si</w:t>
            </w:r>
            <w:proofErr w:type="spellEnd"/>
            <w:r w:rsidRPr="00961EA5">
              <w:rPr>
                <w:rFonts w:ascii="Arial" w:hAnsi="Arial" w:cs="Arial"/>
                <w:color w:val="000000" w:themeColor="text1"/>
                <w:sz w:val="19"/>
                <w:szCs w:val="19"/>
              </w:rPr>
              <w:t xml:space="preserve"> es nulo vs 51.6°F si no lo es)</w:t>
            </w:r>
          </w:p>
        </w:tc>
      </w:tr>
      <w:tr w:rsidR="00961EA5" w:rsidRPr="00961EA5" w14:paraId="41112897" w14:textId="77777777">
        <w:tblPrEx>
          <w:tblCellMar>
            <w:top w:w="0" w:type="dxa"/>
            <w:bottom w:w="0" w:type="dxa"/>
          </w:tblCellMar>
        </w:tblPrEx>
        <w:tc>
          <w:tcPr>
            <w:tcW w:w="1650" w:type="dxa"/>
            <w:shd w:val="clear" w:color="auto" w:fill="EFEFEF"/>
            <w:tcMar>
              <w:top w:w="80" w:type="dxa"/>
              <w:left w:w="100" w:type="dxa"/>
              <w:bottom w:w="80" w:type="dxa"/>
              <w:right w:w="100" w:type="dxa"/>
            </w:tcMar>
          </w:tcPr>
          <w:p w14:paraId="034B7042"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Precipitation</w:t>
            </w:r>
            <w:proofErr w:type="spellEnd"/>
            <w:r w:rsidRPr="00961EA5">
              <w:rPr>
                <w:rFonts w:ascii="Arial" w:hAnsi="Arial" w:cs="Arial"/>
                <w:color w:val="000000" w:themeColor="text1"/>
                <w:sz w:val="19"/>
                <w:szCs w:val="19"/>
              </w:rPr>
              <w:t>(in)</w:t>
            </w:r>
          </w:p>
        </w:tc>
        <w:tc>
          <w:tcPr>
            <w:tcW w:w="1000" w:type="dxa"/>
            <w:shd w:val="clear" w:color="auto" w:fill="EFEFEF"/>
            <w:tcMar>
              <w:top w:w="80" w:type="dxa"/>
              <w:left w:w="100" w:type="dxa"/>
              <w:bottom w:w="80" w:type="dxa"/>
              <w:right w:w="100" w:type="dxa"/>
            </w:tcMar>
          </w:tcPr>
          <w:p w14:paraId="001E47C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92,632</w:t>
            </w:r>
          </w:p>
        </w:tc>
        <w:tc>
          <w:tcPr>
            <w:tcW w:w="700" w:type="dxa"/>
            <w:shd w:val="clear" w:color="auto" w:fill="EFEFEF"/>
            <w:tcMar>
              <w:top w:w="80" w:type="dxa"/>
              <w:left w:w="100" w:type="dxa"/>
              <w:bottom w:w="80" w:type="dxa"/>
              <w:right w:w="100" w:type="dxa"/>
            </w:tcMar>
          </w:tcPr>
          <w:p w14:paraId="24B37E4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92.6%</w:t>
            </w:r>
          </w:p>
        </w:tc>
        <w:tc>
          <w:tcPr>
            <w:tcW w:w="1200" w:type="dxa"/>
            <w:shd w:val="clear" w:color="auto" w:fill="EFEFEF"/>
            <w:tcMar>
              <w:top w:w="80" w:type="dxa"/>
              <w:left w:w="100" w:type="dxa"/>
              <w:bottom w:w="80" w:type="dxa"/>
              <w:right w:w="100" w:type="dxa"/>
            </w:tcMar>
          </w:tcPr>
          <w:p w14:paraId="15010984"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shd w:val="clear" w:color="auto" w:fill="EFEFEF"/>
            <w:tcMar>
              <w:top w:w="80" w:type="dxa"/>
              <w:left w:w="100" w:type="dxa"/>
              <w:bottom w:w="80" w:type="dxa"/>
              <w:right w:w="100" w:type="dxa"/>
            </w:tcMar>
          </w:tcPr>
          <w:p w14:paraId="63D6C359"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Predomina 'Clear/</w:t>
            </w:r>
            <w:proofErr w:type="spellStart"/>
            <w:r w:rsidRPr="00961EA5">
              <w:rPr>
                <w:rFonts w:ascii="Arial" w:hAnsi="Arial" w:cs="Arial"/>
                <w:color w:val="000000" w:themeColor="text1"/>
                <w:sz w:val="19"/>
                <w:szCs w:val="19"/>
              </w:rPr>
              <w:t>Overcast</w:t>
            </w:r>
            <w:proofErr w:type="spellEnd"/>
            <w:r w:rsidRPr="00961EA5">
              <w:rPr>
                <w:rFonts w:ascii="Arial" w:hAnsi="Arial" w:cs="Arial"/>
                <w:color w:val="000000" w:themeColor="text1"/>
                <w:sz w:val="19"/>
                <w:szCs w:val="19"/>
              </w:rPr>
              <w:t>' cuando es nulo, y 'Rain' cuando tiene valor</w:t>
            </w:r>
          </w:p>
        </w:tc>
      </w:tr>
      <w:tr w:rsidR="00961EA5" w:rsidRPr="00961EA5" w14:paraId="1453406F" w14:textId="77777777">
        <w:tblPrEx>
          <w:tblCellMar>
            <w:top w:w="0" w:type="dxa"/>
            <w:bottom w:w="0" w:type="dxa"/>
          </w:tblCellMar>
        </w:tblPrEx>
        <w:tc>
          <w:tcPr>
            <w:tcW w:w="1650" w:type="dxa"/>
            <w:tcMar>
              <w:top w:w="80" w:type="dxa"/>
              <w:left w:w="100" w:type="dxa"/>
              <w:bottom w:w="80" w:type="dxa"/>
              <w:right w:w="100" w:type="dxa"/>
            </w:tcMar>
          </w:tcPr>
          <w:p w14:paraId="4A4EFAFA"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Wind_Speed</w:t>
            </w:r>
            <w:proofErr w:type="spellEnd"/>
            <w:r w:rsidRPr="00961EA5">
              <w:rPr>
                <w:rFonts w:ascii="Arial" w:hAnsi="Arial" w:cs="Arial"/>
                <w:color w:val="000000" w:themeColor="text1"/>
                <w:sz w:val="19"/>
                <w:szCs w:val="19"/>
              </w:rPr>
              <w:t>(mph)*</w:t>
            </w:r>
          </w:p>
        </w:tc>
        <w:tc>
          <w:tcPr>
            <w:tcW w:w="1000" w:type="dxa"/>
            <w:tcMar>
              <w:top w:w="80" w:type="dxa"/>
              <w:left w:w="100" w:type="dxa"/>
              <w:bottom w:w="80" w:type="dxa"/>
              <w:right w:w="100" w:type="dxa"/>
            </w:tcMar>
          </w:tcPr>
          <w:p w14:paraId="52FF25A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23,820</w:t>
            </w:r>
          </w:p>
        </w:tc>
        <w:tc>
          <w:tcPr>
            <w:tcW w:w="700" w:type="dxa"/>
            <w:tcMar>
              <w:top w:w="80" w:type="dxa"/>
              <w:left w:w="100" w:type="dxa"/>
              <w:bottom w:w="80" w:type="dxa"/>
              <w:right w:w="100" w:type="dxa"/>
            </w:tcMar>
          </w:tcPr>
          <w:p w14:paraId="215479E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23.8%</w:t>
            </w:r>
          </w:p>
        </w:tc>
        <w:tc>
          <w:tcPr>
            <w:tcW w:w="1200" w:type="dxa"/>
            <w:tcMar>
              <w:top w:w="80" w:type="dxa"/>
              <w:left w:w="100" w:type="dxa"/>
              <w:bottom w:w="80" w:type="dxa"/>
              <w:right w:w="100" w:type="dxa"/>
            </w:tcMar>
          </w:tcPr>
          <w:p w14:paraId="40D5143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tcMar>
              <w:top w:w="80" w:type="dxa"/>
              <w:left w:w="100" w:type="dxa"/>
              <w:bottom w:w="80" w:type="dxa"/>
              <w:right w:w="100" w:type="dxa"/>
            </w:tcMar>
          </w:tcPr>
          <w:p w14:paraId="4974790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92% coincide con </w:t>
            </w:r>
            <w:proofErr w:type="spellStart"/>
            <w:r w:rsidRPr="00961EA5">
              <w:rPr>
                <w:rFonts w:ascii="Arial" w:hAnsi="Arial" w:cs="Arial"/>
                <w:color w:val="000000" w:themeColor="text1"/>
                <w:sz w:val="19"/>
                <w:szCs w:val="19"/>
              </w:rPr>
              <w:t>Wind_Direction</w:t>
            </w:r>
            <w:proofErr w:type="spellEnd"/>
            <w:r w:rsidRPr="00961EA5">
              <w:rPr>
                <w:rFonts w:ascii="Arial" w:hAnsi="Arial" w:cs="Arial"/>
                <w:color w:val="000000" w:themeColor="text1"/>
                <w:sz w:val="19"/>
                <w:szCs w:val="19"/>
              </w:rPr>
              <w:t xml:space="preserve"> = '</w:t>
            </w:r>
            <w:proofErr w:type="spellStart"/>
            <w:r w:rsidRPr="00961EA5">
              <w:rPr>
                <w:rFonts w:ascii="Arial" w:hAnsi="Arial" w:cs="Arial"/>
                <w:color w:val="000000" w:themeColor="text1"/>
                <w:sz w:val="19"/>
                <w:szCs w:val="19"/>
              </w:rPr>
              <w:t>Calm</w:t>
            </w:r>
            <w:proofErr w:type="spellEnd"/>
            <w:r w:rsidRPr="00961EA5">
              <w:rPr>
                <w:rFonts w:ascii="Arial" w:hAnsi="Arial" w:cs="Arial"/>
                <w:color w:val="000000" w:themeColor="text1"/>
                <w:sz w:val="19"/>
                <w:szCs w:val="19"/>
              </w:rPr>
              <w:t>' (velocidad conceptual 0)</w:t>
            </w:r>
          </w:p>
        </w:tc>
      </w:tr>
      <w:tr w:rsidR="00961EA5" w:rsidRPr="00961EA5" w14:paraId="188CD567" w14:textId="77777777">
        <w:tblPrEx>
          <w:tblCellMar>
            <w:top w:w="0" w:type="dxa"/>
            <w:bottom w:w="0" w:type="dxa"/>
          </w:tblCellMar>
        </w:tblPrEx>
        <w:tc>
          <w:tcPr>
            <w:tcW w:w="1650" w:type="dxa"/>
            <w:shd w:val="clear" w:color="auto" w:fill="EFEFEF"/>
            <w:tcMar>
              <w:top w:w="80" w:type="dxa"/>
              <w:left w:w="100" w:type="dxa"/>
              <w:bottom w:w="80" w:type="dxa"/>
              <w:right w:w="100" w:type="dxa"/>
            </w:tcMar>
          </w:tcPr>
          <w:p w14:paraId="58DB9BB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Resto de columnas</w:t>
            </w:r>
          </w:p>
        </w:tc>
        <w:tc>
          <w:tcPr>
            <w:tcW w:w="1000" w:type="dxa"/>
            <w:shd w:val="clear" w:color="auto" w:fill="EFEFEF"/>
            <w:tcMar>
              <w:top w:w="80" w:type="dxa"/>
              <w:left w:w="100" w:type="dxa"/>
              <w:bottom w:w="80" w:type="dxa"/>
              <w:right w:w="100" w:type="dxa"/>
            </w:tcMar>
          </w:tcPr>
          <w:p w14:paraId="7BF1C0E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1,054–1,900</w:t>
            </w:r>
          </w:p>
        </w:tc>
        <w:tc>
          <w:tcPr>
            <w:tcW w:w="700" w:type="dxa"/>
            <w:shd w:val="clear" w:color="auto" w:fill="EFEFEF"/>
            <w:tcMar>
              <w:top w:w="80" w:type="dxa"/>
              <w:left w:w="100" w:type="dxa"/>
              <w:bottom w:w="80" w:type="dxa"/>
              <w:right w:w="100" w:type="dxa"/>
            </w:tcMar>
          </w:tcPr>
          <w:p w14:paraId="0483313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~1–2%</w:t>
            </w:r>
          </w:p>
        </w:tc>
        <w:tc>
          <w:tcPr>
            <w:tcW w:w="1200" w:type="dxa"/>
            <w:shd w:val="clear" w:color="auto" w:fill="EFEFEF"/>
            <w:tcMar>
              <w:top w:w="80" w:type="dxa"/>
              <w:left w:w="100" w:type="dxa"/>
              <w:bottom w:w="80" w:type="dxa"/>
              <w:right w:w="100" w:type="dxa"/>
            </w:tcMar>
          </w:tcPr>
          <w:p w14:paraId="380310A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shd w:val="clear" w:color="auto" w:fill="EFEFEF"/>
            <w:tcMar>
              <w:top w:w="80" w:type="dxa"/>
              <w:left w:w="100" w:type="dxa"/>
              <w:bottom w:w="80" w:type="dxa"/>
              <w:right w:w="100" w:type="dxa"/>
            </w:tcMar>
          </w:tcPr>
          <w:p w14:paraId="68A18C36"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Lecturas puntuales no capturadas por la estación</w:t>
            </w:r>
          </w:p>
        </w:tc>
      </w:tr>
    </w:tbl>
    <w:p w14:paraId="6DE38577"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 xml:space="preserve">Tabla 3. Principales variables con valores faltantes en el </w:t>
      </w:r>
      <w:proofErr w:type="spellStart"/>
      <w:r w:rsidRPr="00961EA5">
        <w:rPr>
          <w:rFonts w:ascii="Arial" w:hAnsi="Arial" w:cs="Arial"/>
          <w:i/>
          <w:iCs/>
          <w:color w:val="000000" w:themeColor="text1"/>
          <w:sz w:val="18"/>
          <w:szCs w:val="18"/>
        </w:rPr>
        <w:t>dataset</w:t>
      </w:r>
      <w:proofErr w:type="spellEnd"/>
      <w:r w:rsidRPr="00961EA5">
        <w:rPr>
          <w:rFonts w:ascii="Arial" w:hAnsi="Arial" w:cs="Arial"/>
          <w:i/>
          <w:iCs/>
          <w:color w:val="000000" w:themeColor="text1"/>
          <w:sz w:val="18"/>
          <w:szCs w:val="18"/>
        </w:rPr>
        <w:t xml:space="preserve"> de Clima.</w:t>
      </w:r>
    </w:p>
    <w:p w14:paraId="4C841726" w14:textId="77777777" w:rsidR="00252211" w:rsidRPr="00961EA5" w:rsidRDefault="00000000">
      <w:pPr>
        <w:spacing w:after="160" w:line="276" w:lineRule="auto"/>
        <w:jc w:val="both"/>
        <w:rPr>
          <w:rFonts w:ascii="Arial" w:hAnsi="Arial" w:cs="Arial"/>
          <w:color w:val="000000" w:themeColor="text1"/>
        </w:rPr>
      </w:pPr>
      <w:proofErr w:type="spellStart"/>
      <w:r w:rsidRPr="00961EA5">
        <w:rPr>
          <w:rFonts w:ascii="Arial" w:hAnsi="Arial" w:cs="Arial"/>
          <w:i/>
          <w:iCs/>
          <w:color w:val="000000" w:themeColor="text1"/>
          <w:sz w:val="20"/>
          <w:szCs w:val="20"/>
        </w:rPr>
        <w:t>Wind_Speed</w:t>
      </w:r>
      <w:proofErr w:type="spellEnd"/>
      <w:r w:rsidRPr="00961EA5">
        <w:rPr>
          <w:rFonts w:ascii="Arial" w:hAnsi="Arial" w:cs="Arial"/>
          <w:i/>
          <w:iCs/>
          <w:color w:val="000000" w:themeColor="text1"/>
          <w:sz w:val="20"/>
          <w:szCs w:val="20"/>
        </w:rPr>
        <w:t>(mph): el subconjunto asociado a viento en calma (21,920 registros) sí se corrigió a 0.0 en la limpieza, por representar una codificación implícita de cero y no un dato faltante real.</w:t>
      </w:r>
    </w:p>
    <w:p w14:paraId="0278DC75" w14:textId="77777777" w:rsidR="00252211" w:rsidRPr="00961EA5" w:rsidRDefault="00000000">
      <w:pPr>
        <w:pStyle w:val="Ttulo2"/>
        <w:spacing w:before="260"/>
        <w:rPr>
          <w:rFonts w:ascii="Arial" w:hAnsi="Arial" w:cs="Arial"/>
          <w:color w:val="000000" w:themeColor="text1"/>
        </w:rPr>
      </w:pPr>
      <w:bookmarkStart w:id="16" w:name="_Toc240289649"/>
      <w:r w:rsidRPr="00961EA5">
        <w:rPr>
          <w:rFonts w:ascii="Arial" w:hAnsi="Arial" w:cs="Arial"/>
          <w:color w:val="000000" w:themeColor="text1"/>
        </w:rPr>
        <w:lastRenderedPageBreak/>
        <w:t>6.2 Accidentes</w:t>
      </w:r>
      <w:bookmarkEnd w:id="16"/>
    </w:p>
    <w:p w14:paraId="71AE2B33"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Los únicos nulos restantes tras la limpieza (26 en total) se concentran en dos casos: 7 registros sin </w:t>
      </w:r>
      <w:proofErr w:type="spellStart"/>
      <w:r w:rsidRPr="00961EA5">
        <w:rPr>
          <w:rFonts w:ascii="Arial" w:hAnsi="Arial" w:cs="Arial"/>
          <w:color w:val="000000" w:themeColor="text1"/>
        </w:rPr>
        <w:t>Zipcode</w:t>
      </w:r>
      <w:proofErr w:type="spellEnd"/>
      <w:r w:rsidRPr="00961EA5">
        <w:rPr>
          <w:rFonts w:ascii="Arial" w:hAnsi="Arial" w:cs="Arial"/>
          <w:color w:val="000000" w:themeColor="text1"/>
        </w:rPr>
        <w:t>/</w:t>
      </w:r>
      <w:proofErr w:type="spellStart"/>
      <w:r w:rsidRPr="00961EA5">
        <w:rPr>
          <w:rFonts w:ascii="Arial" w:hAnsi="Arial" w:cs="Arial"/>
          <w:color w:val="000000" w:themeColor="text1"/>
        </w:rPr>
        <w:t>Timezone</w:t>
      </w:r>
      <w:proofErr w:type="spellEnd"/>
      <w:r w:rsidRPr="00961EA5">
        <w:rPr>
          <w:rFonts w:ascii="Arial" w:hAnsi="Arial" w:cs="Arial"/>
          <w:color w:val="000000" w:themeColor="text1"/>
        </w:rPr>
        <w:t>/</w:t>
      </w:r>
      <w:proofErr w:type="spellStart"/>
      <w:r w:rsidRPr="00961EA5">
        <w:rPr>
          <w:rFonts w:ascii="Arial" w:hAnsi="Arial" w:cs="Arial"/>
          <w:color w:val="000000" w:themeColor="text1"/>
        </w:rPr>
        <w:t>Airport_Code</w:t>
      </w:r>
      <w:proofErr w:type="spellEnd"/>
      <w:r w:rsidRPr="00961EA5">
        <w:rPr>
          <w:rFonts w:ascii="Arial" w:hAnsi="Arial" w:cs="Arial"/>
          <w:color w:val="000000" w:themeColor="text1"/>
        </w:rPr>
        <w:t>, ligados a zonas geográficas específicas ('</w:t>
      </w:r>
      <w:proofErr w:type="spellStart"/>
      <w:r w:rsidRPr="00961EA5">
        <w:rPr>
          <w:rFonts w:ascii="Arial" w:hAnsi="Arial" w:cs="Arial"/>
          <w:color w:val="000000" w:themeColor="text1"/>
        </w:rPr>
        <w:t>Southeast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Marin</w:t>
      </w:r>
      <w:proofErr w:type="spellEnd"/>
      <w:r w:rsidRPr="00961EA5">
        <w:rPr>
          <w:rFonts w:ascii="Arial" w:hAnsi="Arial" w:cs="Arial"/>
          <w:color w:val="000000" w:themeColor="text1"/>
        </w:rPr>
        <w:t>, CA' y 'San Mateo, CA') sin código postal estándar mapeado; y 1 único registro con fallo total de geocodificación (sin City ni horarios de crepúsculo calculables). Ambos casos se explican por variables observadas del propio registro (ubicación) → clasificación MAR.</w:t>
      </w:r>
    </w:p>
    <w:p w14:paraId="41BC344C" w14:textId="77777777" w:rsidR="00252211" w:rsidRPr="00961EA5" w:rsidRDefault="00000000">
      <w:pPr>
        <w:pStyle w:val="Ttulo2"/>
        <w:spacing w:before="260"/>
        <w:rPr>
          <w:rFonts w:ascii="Arial" w:hAnsi="Arial" w:cs="Arial"/>
          <w:color w:val="000000" w:themeColor="text1"/>
        </w:rPr>
      </w:pPr>
      <w:bookmarkStart w:id="17" w:name="_Toc240289650"/>
      <w:r w:rsidRPr="00961EA5">
        <w:rPr>
          <w:rFonts w:ascii="Arial" w:hAnsi="Arial" w:cs="Arial"/>
          <w:color w:val="000000" w:themeColor="text1"/>
        </w:rPr>
        <w:t xml:space="preserve">6.3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w:t>
      </w:r>
      <w:bookmarkEnd w:id="17"/>
    </w:p>
    <w:p w14:paraId="6C2F203F"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El hallazgo principal es que las variables de vehículo (por ejemplo MOD_YEAR, con 9,349 nulos) tienen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exactamente </w:t>
      </w:r>
      <w:proofErr w:type="spellStart"/>
      <w:r w:rsidRPr="00961EA5">
        <w:rPr>
          <w:rFonts w:ascii="Arial" w:hAnsi="Arial" w:cs="Arial"/>
          <w:color w:val="000000" w:themeColor="text1"/>
        </w:rPr>
        <w:t>cuando</w:t>
      </w:r>
      <w:proofErr w:type="spellEnd"/>
      <w:r w:rsidRPr="00961EA5">
        <w:rPr>
          <w:rFonts w:ascii="Arial" w:hAnsi="Arial" w:cs="Arial"/>
          <w:color w:val="000000" w:themeColor="text1"/>
        </w:rPr>
        <w:t xml:space="preserve"> VEH_NO = 0, es decir, personas no motoristas (peatones: 7,781; ciclistas: 1,199; personas en dispositivo de transporte personal: 248; ocupantes de vehículo no motorizado: 68; entre otros). El dato no aplica por diseño del formulario, no por un error de captura → clasificación MAR. Los códigos especiales oficiales (998, 999, 9998, 9999, 88, 97, etc.) no se cuentan como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de pandas: representan '</w:t>
      </w:r>
      <w:proofErr w:type="spellStart"/>
      <w:r w:rsidRPr="00961EA5">
        <w:rPr>
          <w:rFonts w:ascii="Arial" w:hAnsi="Arial" w:cs="Arial"/>
          <w:color w:val="000000" w:themeColor="text1"/>
        </w:rPr>
        <w:t>Unknown</w:t>
      </w:r>
      <w:proofErr w:type="spellEnd"/>
      <w:r w:rsidRPr="00961EA5">
        <w:rPr>
          <w:rFonts w:ascii="Arial" w:hAnsi="Arial" w:cs="Arial"/>
          <w:color w:val="000000" w:themeColor="text1"/>
        </w:rPr>
        <w:t>' / '</w:t>
      </w:r>
      <w:proofErr w:type="spellStart"/>
      <w:r w:rsidRPr="00961EA5">
        <w:rPr>
          <w:rFonts w:ascii="Arial" w:hAnsi="Arial" w:cs="Arial"/>
          <w:color w:val="000000" w:themeColor="text1"/>
        </w:rPr>
        <w:t>Not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Reported</w:t>
      </w:r>
      <w:proofErr w:type="spellEnd"/>
      <w:r w:rsidRPr="00961EA5">
        <w:rPr>
          <w:rFonts w:ascii="Arial" w:hAnsi="Arial" w:cs="Arial"/>
          <w:color w:val="000000" w:themeColor="text1"/>
        </w:rPr>
        <w:t>' / '</w:t>
      </w:r>
      <w:proofErr w:type="spellStart"/>
      <w:r w:rsidRPr="00961EA5">
        <w:rPr>
          <w:rFonts w:ascii="Arial" w:hAnsi="Arial" w:cs="Arial"/>
          <w:color w:val="000000" w:themeColor="text1"/>
        </w:rPr>
        <w:t>Not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Applicable</w:t>
      </w:r>
      <w:proofErr w:type="spellEnd"/>
      <w:r w:rsidRPr="00961EA5">
        <w:rPr>
          <w:rFonts w:ascii="Arial" w:hAnsi="Arial" w:cs="Arial"/>
          <w:color w:val="000000" w:themeColor="text1"/>
        </w:rPr>
        <w:t>' con significado propio y no se reemplazan por 0 ni por la media.</w:t>
      </w:r>
    </w:p>
    <w:p w14:paraId="66F50C84" w14:textId="77777777" w:rsidR="00252211" w:rsidRPr="00961EA5" w:rsidRDefault="00000000">
      <w:pPr>
        <w:pStyle w:val="Ttulo2"/>
        <w:spacing w:before="260"/>
        <w:rPr>
          <w:rFonts w:ascii="Arial" w:hAnsi="Arial" w:cs="Arial"/>
          <w:color w:val="000000" w:themeColor="text1"/>
        </w:rPr>
      </w:pPr>
      <w:bookmarkStart w:id="18" w:name="_Toc240289651"/>
      <w:r w:rsidRPr="00961EA5">
        <w:rPr>
          <w:rFonts w:ascii="Arial" w:hAnsi="Arial" w:cs="Arial"/>
          <w:color w:val="000000" w:themeColor="text1"/>
        </w:rPr>
        <w:t>6.4 Conclusión sobre faltantes</w:t>
      </w:r>
      <w:bookmarkEnd w:id="18"/>
    </w:p>
    <w:p w14:paraId="61EE18EA"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En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predomina el mecanismo MAR. No se encontró evidencia de MNAR (donde la ausencia dependería del propio valor no observado) en ninguna de las tres fuentes. Consistente con esto, no se aplicó imputación generalizada por media o mediana en ningún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se preservaron los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reales y solo se corrigieron errores puntuales de captura, identificados como tales mediante evidencia física o de consistencia.</w:t>
      </w:r>
    </w:p>
    <w:p w14:paraId="063EB79B" w14:textId="77777777" w:rsidR="00252211" w:rsidRPr="00961EA5" w:rsidRDefault="00000000">
      <w:pPr>
        <w:pStyle w:val="Ttulo1"/>
        <w:spacing w:before="360"/>
        <w:rPr>
          <w:rFonts w:ascii="Arial" w:hAnsi="Arial" w:cs="Arial"/>
          <w:color w:val="000000" w:themeColor="text1"/>
        </w:rPr>
      </w:pPr>
      <w:bookmarkStart w:id="19" w:name="_Toc240289652"/>
      <w:r w:rsidRPr="00961EA5">
        <w:rPr>
          <w:rFonts w:ascii="Arial" w:hAnsi="Arial" w:cs="Arial"/>
          <w:color w:val="000000" w:themeColor="text1"/>
        </w:rPr>
        <w:t xml:space="preserve">7.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y valores atípicos (cuartiles / IQR)</w:t>
      </w:r>
      <w:bookmarkEnd w:id="19"/>
    </w:p>
    <w:p w14:paraId="2F166CAF"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aplicó el método de rango intercuartílico (IQR) a las variables numéricas relevantes de cada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El criterio de decisión fue el mismo en los tres casos: un </w:t>
      </w:r>
      <w:proofErr w:type="spellStart"/>
      <w:r w:rsidRPr="00961EA5">
        <w:rPr>
          <w:rFonts w:ascii="Arial" w:hAnsi="Arial" w:cs="Arial"/>
          <w:color w:val="000000" w:themeColor="text1"/>
        </w:rPr>
        <w:t>outlier</w:t>
      </w:r>
      <w:proofErr w:type="spellEnd"/>
      <w:r w:rsidRPr="00961EA5">
        <w:rPr>
          <w:rFonts w:ascii="Arial" w:hAnsi="Arial" w:cs="Arial"/>
          <w:color w:val="000000" w:themeColor="text1"/>
        </w:rPr>
        <w:t xml:space="preserve"> estadístico no se elimina ni corrige automáticamente; primero se evalúa si es un valor real (aunque extremo) o un error de captura, usando evidencia física o de consistencia con otras columnas del mismo registro.</w:t>
      </w:r>
    </w:p>
    <w:p w14:paraId="0A5431F8" w14:textId="77777777" w:rsidR="00252211" w:rsidRPr="00961EA5" w:rsidRDefault="00000000">
      <w:pPr>
        <w:pStyle w:val="Ttulo2"/>
        <w:spacing w:before="260"/>
        <w:rPr>
          <w:rFonts w:ascii="Arial" w:hAnsi="Arial" w:cs="Arial"/>
          <w:color w:val="000000" w:themeColor="text1"/>
        </w:rPr>
      </w:pPr>
      <w:bookmarkStart w:id="20" w:name="_Toc240289653"/>
      <w:r w:rsidRPr="00961EA5">
        <w:rPr>
          <w:rFonts w:ascii="Arial" w:hAnsi="Arial" w:cs="Arial"/>
          <w:color w:val="000000" w:themeColor="text1"/>
        </w:rPr>
        <w:t>7.1 Clima</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2716"/>
        <w:gridCol w:w="4569"/>
      </w:tblGrid>
      <w:tr w:rsidR="00961EA5" w:rsidRPr="00961EA5" w14:paraId="60722A38" w14:textId="77777777">
        <w:tblPrEx>
          <w:tblCellMar>
            <w:top w:w="0" w:type="dxa"/>
            <w:bottom w:w="0" w:type="dxa"/>
          </w:tblCellMar>
        </w:tblPrEx>
        <w:tc>
          <w:tcPr>
            <w:tcW w:w="1500" w:type="dxa"/>
            <w:shd w:val="clear" w:color="auto" w:fill="1F3864"/>
            <w:tcMar>
              <w:top w:w="80" w:type="dxa"/>
              <w:left w:w="100" w:type="dxa"/>
              <w:bottom w:w="80" w:type="dxa"/>
              <w:right w:w="100" w:type="dxa"/>
            </w:tcMar>
          </w:tcPr>
          <w:p w14:paraId="5B0DBA01"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Variable</w:t>
            </w:r>
          </w:p>
        </w:tc>
        <w:tc>
          <w:tcPr>
            <w:tcW w:w="2800" w:type="dxa"/>
            <w:shd w:val="clear" w:color="auto" w:fill="1F3864"/>
            <w:tcMar>
              <w:top w:w="80" w:type="dxa"/>
              <w:left w:w="100" w:type="dxa"/>
              <w:bottom w:w="80" w:type="dxa"/>
              <w:right w:w="100" w:type="dxa"/>
            </w:tcMar>
          </w:tcPr>
          <w:p w14:paraId="38A59A12" w14:textId="77777777" w:rsidR="00252211" w:rsidRPr="00961EA5" w:rsidRDefault="00000000">
            <w:pPr>
              <w:rPr>
                <w:rFonts w:ascii="Arial" w:hAnsi="Arial" w:cs="Arial"/>
                <w:color w:val="000000" w:themeColor="text1"/>
              </w:rPr>
            </w:pPr>
            <w:proofErr w:type="spellStart"/>
            <w:r w:rsidRPr="00961EA5">
              <w:rPr>
                <w:rFonts w:ascii="Arial" w:hAnsi="Arial" w:cs="Arial"/>
                <w:b/>
                <w:bCs/>
                <w:color w:val="000000" w:themeColor="text1"/>
                <w:sz w:val="19"/>
                <w:szCs w:val="19"/>
              </w:rPr>
              <w:t>Outliers</w:t>
            </w:r>
            <w:proofErr w:type="spellEnd"/>
            <w:r w:rsidRPr="00961EA5">
              <w:rPr>
                <w:rFonts w:ascii="Arial" w:hAnsi="Arial" w:cs="Arial"/>
                <w:b/>
                <w:bCs/>
                <w:color w:val="000000" w:themeColor="text1"/>
                <w:sz w:val="19"/>
                <w:szCs w:val="19"/>
              </w:rPr>
              <w:t xml:space="preserve"> (IQR)</w:t>
            </w:r>
          </w:p>
        </w:tc>
        <w:tc>
          <w:tcPr>
            <w:tcW w:w="4770" w:type="dxa"/>
            <w:shd w:val="clear" w:color="auto" w:fill="1F3864"/>
            <w:tcMar>
              <w:top w:w="80" w:type="dxa"/>
              <w:left w:w="100" w:type="dxa"/>
              <w:bottom w:w="80" w:type="dxa"/>
              <w:right w:w="100" w:type="dxa"/>
            </w:tcMar>
          </w:tcPr>
          <w:p w14:paraId="441478FC"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Decisión</w:t>
            </w:r>
          </w:p>
        </w:tc>
      </w:tr>
      <w:tr w:rsidR="00961EA5" w:rsidRPr="00961EA5" w14:paraId="1B4F5F9F" w14:textId="77777777">
        <w:tblPrEx>
          <w:tblCellMar>
            <w:top w:w="0" w:type="dxa"/>
            <w:bottom w:w="0" w:type="dxa"/>
          </w:tblCellMar>
        </w:tblPrEx>
        <w:tc>
          <w:tcPr>
            <w:tcW w:w="1500" w:type="dxa"/>
            <w:tcMar>
              <w:top w:w="80" w:type="dxa"/>
              <w:left w:w="100" w:type="dxa"/>
              <w:bottom w:w="80" w:type="dxa"/>
              <w:right w:w="100" w:type="dxa"/>
            </w:tcMar>
          </w:tcPr>
          <w:p w14:paraId="16CA9BE9"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Temperature</w:t>
            </w:r>
            <w:proofErr w:type="spellEnd"/>
            <w:r w:rsidRPr="00961EA5">
              <w:rPr>
                <w:rFonts w:ascii="Arial" w:hAnsi="Arial" w:cs="Arial"/>
                <w:color w:val="000000" w:themeColor="text1"/>
                <w:sz w:val="19"/>
                <w:szCs w:val="19"/>
              </w:rPr>
              <w:t>(F)</w:t>
            </w:r>
          </w:p>
        </w:tc>
        <w:tc>
          <w:tcPr>
            <w:tcW w:w="2800" w:type="dxa"/>
            <w:tcMar>
              <w:top w:w="80" w:type="dxa"/>
              <w:left w:w="100" w:type="dxa"/>
              <w:bottom w:w="80" w:type="dxa"/>
              <w:right w:w="100" w:type="dxa"/>
            </w:tcMar>
          </w:tcPr>
          <w:p w14:paraId="75CBECE4"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786 (444 bajos, 342 altos)</w:t>
            </w:r>
          </w:p>
        </w:tc>
        <w:tc>
          <w:tcPr>
            <w:tcW w:w="4770" w:type="dxa"/>
            <w:tcMar>
              <w:top w:w="80" w:type="dxa"/>
              <w:left w:w="100" w:type="dxa"/>
              <w:bottom w:w="80" w:type="dxa"/>
              <w:right w:w="100" w:type="dxa"/>
            </w:tcMar>
          </w:tcPr>
          <w:p w14:paraId="2B4BF05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Conservados: rango 3.2–114.1°F, plausible en EE.UU.</w:t>
            </w:r>
          </w:p>
        </w:tc>
      </w:tr>
      <w:tr w:rsidR="00961EA5" w:rsidRPr="00961EA5" w14:paraId="57E3F72D" w14:textId="77777777">
        <w:tblPrEx>
          <w:tblCellMar>
            <w:top w:w="0" w:type="dxa"/>
            <w:bottom w:w="0" w:type="dxa"/>
          </w:tblCellMar>
        </w:tblPrEx>
        <w:tc>
          <w:tcPr>
            <w:tcW w:w="1500" w:type="dxa"/>
            <w:shd w:val="clear" w:color="auto" w:fill="EFEFEF"/>
            <w:tcMar>
              <w:top w:w="80" w:type="dxa"/>
              <w:left w:w="100" w:type="dxa"/>
              <w:bottom w:w="80" w:type="dxa"/>
              <w:right w:w="100" w:type="dxa"/>
            </w:tcMar>
          </w:tcPr>
          <w:p w14:paraId="4F140478"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Pressure</w:t>
            </w:r>
            <w:proofErr w:type="spellEnd"/>
            <w:r w:rsidRPr="00961EA5">
              <w:rPr>
                <w:rFonts w:ascii="Arial" w:hAnsi="Arial" w:cs="Arial"/>
                <w:color w:val="000000" w:themeColor="text1"/>
                <w:sz w:val="19"/>
                <w:szCs w:val="19"/>
              </w:rPr>
              <w:t>(in)</w:t>
            </w:r>
          </w:p>
        </w:tc>
        <w:tc>
          <w:tcPr>
            <w:tcW w:w="2800" w:type="dxa"/>
            <w:shd w:val="clear" w:color="auto" w:fill="EFEFEF"/>
            <w:tcMar>
              <w:top w:w="80" w:type="dxa"/>
              <w:left w:w="100" w:type="dxa"/>
              <w:bottom w:w="80" w:type="dxa"/>
              <w:right w:w="100" w:type="dxa"/>
            </w:tcMar>
          </w:tcPr>
          <w:p w14:paraId="4DFC41CA"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5 + 3 casos imposibles</w:t>
            </w:r>
          </w:p>
        </w:tc>
        <w:tc>
          <w:tcPr>
            <w:tcW w:w="4770" w:type="dxa"/>
            <w:shd w:val="clear" w:color="auto" w:fill="EFEFEF"/>
            <w:tcMar>
              <w:top w:w="80" w:type="dxa"/>
              <w:left w:w="100" w:type="dxa"/>
              <w:bottom w:w="80" w:type="dxa"/>
              <w:right w:w="100" w:type="dxa"/>
            </w:tcMar>
          </w:tcPr>
          <w:p w14:paraId="6174C63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Corregidos: 5 por error de punto decimal (x10), 3 por mediana</w:t>
            </w:r>
          </w:p>
        </w:tc>
      </w:tr>
      <w:tr w:rsidR="00961EA5" w:rsidRPr="00961EA5" w14:paraId="5586D454" w14:textId="77777777">
        <w:tblPrEx>
          <w:tblCellMar>
            <w:top w:w="0" w:type="dxa"/>
            <w:bottom w:w="0" w:type="dxa"/>
          </w:tblCellMar>
        </w:tblPrEx>
        <w:tc>
          <w:tcPr>
            <w:tcW w:w="1500" w:type="dxa"/>
            <w:tcMar>
              <w:top w:w="80" w:type="dxa"/>
              <w:left w:w="100" w:type="dxa"/>
              <w:bottom w:w="80" w:type="dxa"/>
              <w:right w:w="100" w:type="dxa"/>
            </w:tcMar>
          </w:tcPr>
          <w:p w14:paraId="5F8E6E16"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Wind_Speed</w:t>
            </w:r>
            <w:proofErr w:type="spellEnd"/>
            <w:r w:rsidRPr="00961EA5">
              <w:rPr>
                <w:rFonts w:ascii="Arial" w:hAnsi="Arial" w:cs="Arial"/>
                <w:color w:val="000000" w:themeColor="text1"/>
                <w:sz w:val="19"/>
                <w:szCs w:val="19"/>
              </w:rPr>
              <w:t>(mph)</w:t>
            </w:r>
          </w:p>
        </w:tc>
        <w:tc>
          <w:tcPr>
            <w:tcW w:w="2800" w:type="dxa"/>
            <w:tcMar>
              <w:top w:w="80" w:type="dxa"/>
              <w:left w:w="100" w:type="dxa"/>
              <w:bottom w:w="80" w:type="dxa"/>
              <w:right w:w="100" w:type="dxa"/>
            </w:tcMar>
          </w:tcPr>
          <w:p w14:paraId="76221BA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 casos imposibles (241.7 y 142.7 mph)</w:t>
            </w:r>
          </w:p>
        </w:tc>
        <w:tc>
          <w:tcPr>
            <w:tcW w:w="4770" w:type="dxa"/>
            <w:tcMar>
              <w:top w:w="80" w:type="dxa"/>
              <w:left w:w="100" w:type="dxa"/>
              <w:bottom w:w="80" w:type="dxa"/>
              <w:right w:w="100" w:type="dxa"/>
            </w:tcMar>
          </w:tcPr>
          <w:p w14:paraId="158CCC5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Corregidos con la mediana (6.9 mph): inconsistentes con la condición climática reportada</w:t>
            </w:r>
          </w:p>
        </w:tc>
      </w:tr>
      <w:tr w:rsidR="00961EA5" w:rsidRPr="00961EA5" w14:paraId="27444FBD" w14:textId="77777777">
        <w:tblPrEx>
          <w:tblCellMar>
            <w:top w:w="0" w:type="dxa"/>
            <w:bottom w:w="0" w:type="dxa"/>
          </w:tblCellMar>
        </w:tblPrEx>
        <w:tc>
          <w:tcPr>
            <w:tcW w:w="1500" w:type="dxa"/>
            <w:shd w:val="clear" w:color="auto" w:fill="EFEFEF"/>
            <w:tcMar>
              <w:top w:w="80" w:type="dxa"/>
              <w:left w:w="100" w:type="dxa"/>
              <w:bottom w:w="80" w:type="dxa"/>
              <w:right w:w="100" w:type="dxa"/>
            </w:tcMar>
          </w:tcPr>
          <w:p w14:paraId="308C8E5B"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Visibility</w:t>
            </w:r>
            <w:proofErr w:type="spellEnd"/>
            <w:r w:rsidRPr="00961EA5">
              <w:rPr>
                <w:rFonts w:ascii="Arial" w:hAnsi="Arial" w:cs="Arial"/>
                <w:color w:val="000000" w:themeColor="text1"/>
                <w:sz w:val="19"/>
                <w:szCs w:val="19"/>
              </w:rPr>
              <w:t>(mi)</w:t>
            </w:r>
          </w:p>
        </w:tc>
        <w:tc>
          <w:tcPr>
            <w:tcW w:w="2800" w:type="dxa"/>
            <w:shd w:val="clear" w:color="auto" w:fill="EFEFEF"/>
            <w:tcMar>
              <w:top w:w="80" w:type="dxa"/>
              <w:left w:w="100" w:type="dxa"/>
              <w:bottom w:w="80" w:type="dxa"/>
              <w:right w:w="100" w:type="dxa"/>
            </w:tcMar>
          </w:tcPr>
          <w:p w14:paraId="1B3E0BD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17,171 (mayoría por concentración en 10 mi)</w:t>
            </w:r>
          </w:p>
        </w:tc>
        <w:tc>
          <w:tcPr>
            <w:tcW w:w="4770" w:type="dxa"/>
            <w:shd w:val="clear" w:color="auto" w:fill="EFEFEF"/>
            <w:tcMar>
              <w:top w:w="80" w:type="dxa"/>
              <w:left w:w="100" w:type="dxa"/>
              <w:bottom w:w="80" w:type="dxa"/>
              <w:right w:w="100" w:type="dxa"/>
            </w:tcMar>
          </w:tcPr>
          <w:p w14:paraId="36599F6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Conservados: hasta 40 mi plausible; 80 mi único caso, sin evidencia de error</w:t>
            </w:r>
          </w:p>
        </w:tc>
      </w:tr>
    </w:tbl>
    <w:p w14:paraId="02B3D709"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 xml:space="preserve">Tabla 4. </w:t>
      </w:r>
      <w:proofErr w:type="spellStart"/>
      <w:r w:rsidRPr="00961EA5">
        <w:rPr>
          <w:rFonts w:ascii="Arial" w:hAnsi="Arial" w:cs="Arial"/>
          <w:i/>
          <w:iCs/>
          <w:color w:val="000000" w:themeColor="text1"/>
          <w:sz w:val="18"/>
          <w:szCs w:val="18"/>
        </w:rPr>
        <w:t>Outliers</w:t>
      </w:r>
      <w:proofErr w:type="spellEnd"/>
      <w:r w:rsidRPr="00961EA5">
        <w:rPr>
          <w:rFonts w:ascii="Arial" w:hAnsi="Arial" w:cs="Arial"/>
          <w:i/>
          <w:iCs/>
          <w:color w:val="000000" w:themeColor="text1"/>
          <w:sz w:val="18"/>
          <w:szCs w:val="18"/>
        </w:rPr>
        <w:t xml:space="preserve"> detectados por IQR en variables meteorológicas y decisión aplicada.</w:t>
      </w:r>
    </w:p>
    <w:p w14:paraId="484D31C9" w14:textId="77777777" w:rsidR="00252211" w:rsidRPr="00961EA5" w:rsidRDefault="00000000">
      <w:pPr>
        <w:pStyle w:val="Ttulo2"/>
        <w:spacing w:before="260"/>
        <w:rPr>
          <w:rFonts w:ascii="Arial" w:hAnsi="Arial" w:cs="Arial"/>
          <w:color w:val="000000" w:themeColor="text1"/>
        </w:rPr>
      </w:pPr>
      <w:bookmarkStart w:id="21" w:name="_Toc240289654"/>
      <w:r w:rsidRPr="00961EA5">
        <w:rPr>
          <w:rFonts w:ascii="Arial" w:hAnsi="Arial" w:cs="Arial"/>
          <w:color w:val="000000" w:themeColor="text1"/>
        </w:rPr>
        <w:lastRenderedPageBreak/>
        <w:t>7.2 Accidentes</w:t>
      </w:r>
      <w:bookmarkEnd w:id="21"/>
    </w:p>
    <w:p w14:paraId="547BCABB" w14:textId="77777777" w:rsidR="00252211" w:rsidRPr="00961EA5" w:rsidRDefault="00000000">
      <w:pPr>
        <w:spacing w:after="160" w:line="276" w:lineRule="auto"/>
        <w:jc w:val="both"/>
        <w:rPr>
          <w:rFonts w:ascii="Arial" w:hAnsi="Arial" w:cs="Arial"/>
          <w:color w:val="000000" w:themeColor="text1"/>
        </w:rPr>
      </w:pPr>
      <w:proofErr w:type="spellStart"/>
      <w:r w:rsidRPr="00961EA5">
        <w:rPr>
          <w:rFonts w:ascii="Arial" w:hAnsi="Arial" w:cs="Arial"/>
          <w:color w:val="000000" w:themeColor="text1"/>
        </w:rPr>
        <w:t>Distance</w:t>
      </w:r>
      <w:proofErr w:type="spellEnd"/>
      <w:r w:rsidRPr="00961EA5">
        <w:rPr>
          <w:rFonts w:ascii="Arial" w:hAnsi="Arial" w:cs="Arial"/>
          <w:color w:val="000000" w:themeColor="text1"/>
        </w:rPr>
        <w:t xml:space="preserve">(mi): el IQR marca 260 registros como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(&gt;0.025 mi), pero el límite es artificialmente estrecho porque la mayoría de registros vale 0. El máximo observado (51.13 mi) es un congestionamiento real y plausible; se conservó sin modificar.</w:t>
      </w:r>
    </w:p>
    <w:p w14:paraId="2C1D4931"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Duración del incidente (</w:t>
      </w:r>
      <w:proofErr w:type="spellStart"/>
      <w:r w:rsidRPr="00961EA5">
        <w:rPr>
          <w:rFonts w:ascii="Arial" w:hAnsi="Arial" w:cs="Arial"/>
          <w:color w:val="000000" w:themeColor="text1"/>
        </w:rPr>
        <w:t>End_Time</w:t>
      </w:r>
      <w:proofErr w:type="spellEnd"/>
      <w:r w:rsidRPr="00961EA5">
        <w:rPr>
          <w:rFonts w:ascii="Arial" w:hAnsi="Arial" w:cs="Arial"/>
          <w:color w:val="000000" w:themeColor="text1"/>
        </w:rPr>
        <w:t xml:space="preserve"> − </w:t>
      </w:r>
      <w:proofErr w:type="spellStart"/>
      <w:r w:rsidRPr="00961EA5">
        <w:rPr>
          <w:rFonts w:ascii="Arial" w:hAnsi="Arial" w:cs="Arial"/>
          <w:color w:val="000000" w:themeColor="text1"/>
        </w:rPr>
        <w:t>Start_Time</w:t>
      </w:r>
      <w:proofErr w:type="spellEnd"/>
      <w:r w:rsidRPr="00961EA5">
        <w:rPr>
          <w:rFonts w:ascii="Arial" w:hAnsi="Arial" w:cs="Arial"/>
          <w:color w:val="000000" w:themeColor="text1"/>
        </w:rPr>
        <w:t>, variable derivada): 5,897 registros por encima del límite superior de 67.5 minutos, con un máximo de 871 minutos (~14.5 horas). No se encontraron duraciones negativas (0 casos), por lo que no hay evidencia de error; los cierres prolongados de vía se conservaron.</w:t>
      </w:r>
    </w:p>
    <w:p w14:paraId="7A8DADCC" w14:textId="77777777" w:rsidR="00252211" w:rsidRPr="00961EA5" w:rsidRDefault="00000000">
      <w:pPr>
        <w:pStyle w:val="Ttulo2"/>
        <w:spacing w:before="260"/>
        <w:rPr>
          <w:rFonts w:ascii="Arial" w:hAnsi="Arial" w:cs="Arial"/>
          <w:color w:val="000000" w:themeColor="text1"/>
        </w:rPr>
      </w:pPr>
      <w:bookmarkStart w:id="22" w:name="_Toc240289655"/>
      <w:r w:rsidRPr="00961EA5">
        <w:rPr>
          <w:rFonts w:ascii="Arial" w:hAnsi="Arial" w:cs="Arial"/>
          <w:color w:val="000000" w:themeColor="text1"/>
        </w:rPr>
        <w:t xml:space="preserve">7.3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w:t>
      </w:r>
      <w:bookmarkEnd w:id="22"/>
    </w:p>
    <w:p w14:paraId="28515283"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Para AGE, se excluyeron primero los códigos 998 (</w:t>
      </w:r>
      <w:proofErr w:type="spellStart"/>
      <w:r w:rsidRPr="00961EA5">
        <w:rPr>
          <w:rFonts w:ascii="Arial" w:hAnsi="Arial" w:cs="Arial"/>
          <w:color w:val="000000" w:themeColor="text1"/>
        </w:rPr>
        <w:t>Not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Reported</w:t>
      </w:r>
      <w:proofErr w:type="spellEnd"/>
      <w:r w:rsidRPr="00961EA5">
        <w:rPr>
          <w:rFonts w:ascii="Arial" w:hAnsi="Arial" w:cs="Arial"/>
          <w:color w:val="000000" w:themeColor="text1"/>
        </w:rPr>
        <w:t>) y 999 (</w:t>
      </w:r>
      <w:proofErr w:type="spellStart"/>
      <w:r w:rsidRPr="00961EA5">
        <w:rPr>
          <w:rFonts w:ascii="Arial" w:hAnsi="Arial" w:cs="Arial"/>
          <w:color w:val="000000" w:themeColor="text1"/>
        </w:rPr>
        <w:t>Reported</w:t>
      </w:r>
      <w:proofErr w:type="spellEnd"/>
      <w:r w:rsidRPr="00961EA5">
        <w:rPr>
          <w:rFonts w:ascii="Arial" w:hAnsi="Arial" w:cs="Arial"/>
          <w:color w:val="000000" w:themeColor="text1"/>
        </w:rPr>
        <w:t xml:space="preserve"> as </w:t>
      </w:r>
      <w:proofErr w:type="spellStart"/>
      <w:r w:rsidRPr="00961EA5">
        <w:rPr>
          <w:rFonts w:ascii="Arial" w:hAnsi="Arial" w:cs="Arial"/>
          <w:color w:val="000000" w:themeColor="text1"/>
        </w:rPr>
        <w:t>Unknown</w:t>
      </w:r>
      <w:proofErr w:type="spellEnd"/>
      <w:r w:rsidRPr="00961EA5">
        <w:rPr>
          <w:rFonts w:ascii="Arial" w:hAnsi="Arial" w:cs="Arial"/>
          <w:color w:val="000000" w:themeColor="text1"/>
        </w:rPr>
        <w:t>) antes de calcular cuartiles:</w:t>
      </w:r>
    </w:p>
    <w:p w14:paraId="52D7388A"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Q1 = 24</w:t>
      </w:r>
    </w:p>
    <w:p w14:paraId="25A0F4E1"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Q3 = 55</w:t>
      </w:r>
    </w:p>
    <w:p w14:paraId="2ADF210C"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IQR = 31</w:t>
      </w:r>
    </w:p>
    <w:p w14:paraId="4D03A3DF"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Límite inferior = -22.5   ·   Límite superior = 101.5</w:t>
      </w:r>
    </w:p>
    <w:p w14:paraId="1FB28C0A"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El IQR marca como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altos las edades 102 y 103 años (edad máxima 102 en el archivo limpio), que se conservaron por ser edades reales y posibles. El único valor imposible detectado en el diagnóstico original (AGE = 119) ya fue corregido en la versión limpia entregada, reemplazado por la mediana (37 años). No se aplicó IQR de forma indiscriminada a todas las columnas numéricas del archivo, ya que muchas son códigos categóricos oficiales (SEX, INJ_SEV, PER_TYP, REST_USE, etc.) y no mediciones continuas.</w:t>
      </w:r>
    </w:p>
    <w:p w14:paraId="1FB30FEF" w14:textId="77777777" w:rsidR="00252211" w:rsidRPr="00961EA5" w:rsidRDefault="00000000">
      <w:pPr>
        <w:pStyle w:val="Ttulo2"/>
        <w:spacing w:before="260"/>
        <w:rPr>
          <w:rFonts w:ascii="Arial" w:hAnsi="Arial" w:cs="Arial"/>
          <w:color w:val="000000" w:themeColor="text1"/>
        </w:rPr>
      </w:pPr>
      <w:bookmarkStart w:id="23" w:name="_Toc240289656"/>
      <w:r w:rsidRPr="00961EA5">
        <w:rPr>
          <w:rFonts w:ascii="Arial" w:hAnsi="Arial" w:cs="Arial"/>
          <w:color w:val="000000" w:themeColor="text1"/>
        </w:rPr>
        <w:t xml:space="preserve">7.4 Síntesis de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entre </w:t>
      </w:r>
      <w:proofErr w:type="spellStart"/>
      <w:r w:rsidRPr="00961EA5">
        <w:rPr>
          <w:rFonts w:ascii="Arial" w:hAnsi="Arial" w:cs="Arial"/>
          <w:color w:val="000000" w:themeColor="text1"/>
        </w:rPr>
        <w:t>datasets</w:t>
      </w:r>
      <w:bookmarkEnd w:id="23"/>
      <w:proofErr w:type="spellEnd"/>
    </w:p>
    <w:p w14:paraId="3377156C"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El patrón es consistente en las tres fuentes: la mayoría de los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estadísticos (detectados por IQR) resultaron ser valores extremos pero reales, y se conservaron. Solo se corrigieron los casos con evidencia de error: dos por punto decimal y consistencia meteorológica en Clima, y uno por imposibilidad física en FARS (AGE = 119). Ningún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requirió </w:t>
      </w:r>
      <w:proofErr w:type="spellStart"/>
      <w:r w:rsidRPr="00961EA5">
        <w:rPr>
          <w:rFonts w:ascii="Arial" w:hAnsi="Arial" w:cs="Arial"/>
          <w:color w:val="000000" w:themeColor="text1"/>
        </w:rPr>
        <w:t>winsorización</w:t>
      </w:r>
      <w:proofErr w:type="spellEnd"/>
      <w:r w:rsidRPr="00961EA5">
        <w:rPr>
          <w:rFonts w:ascii="Arial" w:hAnsi="Arial" w:cs="Arial"/>
          <w:color w:val="000000" w:themeColor="text1"/>
        </w:rPr>
        <w:t xml:space="preserve"> general ni eliminación masiva de registros.</w:t>
      </w:r>
    </w:p>
    <w:p w14:paraId="7A7DA2A7" w14:textId="77777777" w:rsidR="00252211" w:rsidRPr="00961EA5" w:rsidRDefault="00000000">
      <w:pPr>
        <w:pStyle w:val="Ttulo1"/>
        <w:spacing w:before="360"/>
        <w:rPr>
          <w:rFonts w:ascii="Arial" w:hAnsi="Arial" w:cs="Arial"/>
          <w:color w:val="000000" w:themeColor="text1"/>
        </w:rPr>
      </w:pPr>
      <w:bookmarkStart w:id="24" w:name="_Toc240289657"/>
      <w:r w:rsidRPr="00961EA5">
        <w:rPr>
          <w:rFonts w:ascii="Arial" w:hAnsi="Arial" w:cs="Arial"/>
          <w:color w:val="000000" w:themeColor="text1"/>
        </w:rPr>
        <w:t>8. Resumen de la preparación de datos aplicada</w:t>
      </w:r>
      <w:bookmarkEnd w:id="24"/>
    </w:p>
    <w:p w14:paraId="40D5D961" w14:textId="77777777" w:rsidR="00252211" w:rsidRPr="00961EA5" w:rsidRDefault="00000000">
      <w:pPr>
        <w:pStyle w:val="Ttulo2"/>
        <w:spacing w:before="260"/>
        <w:rPr>
          <w:rFonts w:ascii="Arial" w:hAnsi="Arial" w:cs="Arial"/>
          <w:color w:val="000000" w:themeColor="text1"/>
        </w:rPr>
      </w:pPr>
      <w:bookmarkStart w:id="25" w:name="_Toc240289658"/>
      <w:r w:rsidRPr="00961EA5">
        <w:rPr>
          <w:rFonts w:ascii="Arial" w:hAnsi="Arial" w:cs="Arial"/>
          <w:color w:val="000000" w:themeColor="text1"/>
        </w:rPr>
        <w:t>Clima</w:t>
      </w:r>
      <w:bookmarkEnd w:id="25"/>
    </w:p>
    <w:p w14:paraId="670129B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Sin imputación de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estructurales (</w:t>
      </w:r>
      <w:proofErr w:type="spellStart"/>
      <w:r w:rsidRPr="00961EA5">
        <w:rPr>
          <w:rFonts w:ascii="Arial" w:hAnsi="Arial" w:cs="Arial"/>
          <w:color w:val="000000" w:themeColor="text1"/>
        </w:rPr>
        <w:t>Wind_Chill</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Precipitation</w:t>
      </w:r>
      <w:proofErr w:type="spellEnd"/>
      <w:r w:rsidRPr="00961EA5">
        <w:rPr>
          <w:rFonts w:ascii="Arial" w:hAnsi="Arial" w:cs="Arial"/>
          <w:color w:val="000000" w:themeColor="text1"/>
        </w:rPr>
        <w:t>, etc.)</w:t>
      </w:r>
    </w:p>
    <w:p w14:paraId="32A941C5"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Corrección de error de punto decimal en </w:t>
      </w:r>
      <w:proofErr w:type="spellStart"/>
      <w:r w:rsidRPr="00961EA5">
        <w:rPr>
          <w:rFonts w:ascii="Arial" w:hAnsi="Arial" w:cs="Arial"/>
          <w:color w:val="000000" w:themeColor="text1"/>
        </w:rPr>
        <w:t>Pressure</w:t>
      </w:r>
      <w:proofErr w:type="spellEnd"/>
      <w:r w:rsidRPr="00961EA5">
        <w:rPr>
          <w:rFonts w:ascii="Arial" w:hAnsi="Arial" w:cs="Arial"/>
          <w:color w:val="000000" w:themeColor="text1"/>
        </w:rPr>
        <w:t>(in) (5 casos)</w:t>
      </w:r>
    </w:p>
    <w:p w14:paraId="224CED92"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Corrección de valores imposibles en </w:t>
      </w:r>
      <w:proofErr w:type="spellStart"/>
      <w:r w:rsidRPr="00961EA5">
        <w:rPr>
          <w:rFonts w:ascii="Arial" w:hAnsi="Arial" w:cs="Arial"/>
          <w:color w:val="000000" w:themeColor="text1"/>
        </w:rPr>
        <w:t>Pressure</w:t>
      </w:r>
      <w:proofErr w:type="spellEnd"/>
      <w:r w:rsidRPr="00961EA5">
        <w:rPr>
          <w:rFonts w:ascii="Arial" w:hAnsi="Arial" w:cs="Arial"/>
          <w:color w:val="000000" w:themeColor="text1"/>
        </w:rPr>
        <w:t xml:space="preserve">(in) (3) y </w:t>
      </w:r>
      <w:proofErr w:type="spellStart"/>
      <w:r w:rsidRPr="00961EA5">
        <w:rPr>
          <w:rFonts w:ascii="Arial" w:hAnsi="Arial" w:cs="Arial"/>
          <w:color w:val="000000" w:themeColor="text1"/>
        </w:rPr>
        <w:t>Wind_Speed</w:t>
      </w:r>
      <w:proofErr w:type="spellEnd"/>
      <w:r w:rsidRPr="00961EA5">
        <w:rPr>
          <w:rFonts w:ascii="Arial" w:hAnsi="Arial" w:cs="Arial"/>
          <w:color w:val="000000" w:themeColor="text1"/>
        </w:rPr>
        <w:t>(mph) (2)</w:t>
      </w:r>
    </w:p>
    <w:p w14:paraId="7C42CD0E" w14:textId="77777777" w:rsidR="00252211" w:rsidRPr="00961EA5" w:rsidRDefault="00000000">
      <w:pPr>
        <w:pStyle w:val="Prrafodelista"/>
        <w:numPr>
          <w:ilvl w:val="0"/>
          <w:numId w:val="1"/>
        </w:numPr>
        <w:spacing w:after="90"/>
        <w:rPr>
          <w:rFonts w:ascii="Arial" w:hAnsi="Arial" w:cs="Arial"/>
          <w:color w:val="000000" w:themeColor="text1"/>
        </w:rPr>
      </w:pPr>
      <w:proofErr w:type="spellStart"/>
      <w:r w:rsidRPr="00961EA5">
        <w:rPr>
          <w:rFonts w:ascii="Arial" w:hAnsi="Arial" w:cs="Arial"/>
          <w:color w:val="000000" w:themeColor="text1"/>
        </w:rPr>
        <w:t>Wind_Speed</w:t>
      </w:r>
      <w:proofErr w:type="spellEnd"/>
      <w:r w:rsidRPr="00961EA5">
        <w:rPr>
          <w:rFonts w:ascii="Arial" w:hAnsi="Arial" w:cs="Arial"/>
          <w:color w:val="000000" w:themeColor="text1"/>
        </w:rPr>
        <w:t>(mph) = 0 para viento en calma con velocidad nula (21,920 casos)</w:t>
      </w:r>
    </w:p>
    <w:p w14:paraId="29C19C2E"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Normalización de categorías redundantes en </w:t>
      </w:r>
      <w:proofErr w:type="spellStart"/>
      <w:r w:rsidRPr="00961EA5">
        <w:rPr>
          <w:rFonts w:ascii="Arial" w:hAnsi="Arial" w:cs="Arial"/>
          <w:color w:val="000000" w:themeColor="text1"/>
        </w:rPr>
        <w:t>Wind_Direction</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CALM→Calm</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N→North</w:t>
      </w:r>
      <w:proofErr w:type="spellEnd"/>
      <w:r w:rsidRPr="00961EA5">
        <w:rPr>
          <w:rFonts w:ascii="Arial" w:hAnsi="Arial" w:cs="Arial"/>
          <w:color w:val="000000" w:themeColor="text1"/>
        </w:rPr>
        <w:t>, etc.)</w:t>
      </w:r>
    </w:p>
    <w:p w14:paraId="03916190" w14:textId="77777777" w:rsidR="00252211" w:rsidRPr="00961EA5" w:rsidRDefault="00000000">
      <w:pPr>
        <w:pStyle w:val="Ttulo2"/>
        <w:spacing w:before="260"/>
        <w:rPr>
          <w:rFonts w:ascii="Arial" w:hAnsi="Arial" w:cs="Arial"/>
          <w:color w:val="000000" w:themeColor="text1"/>
        </w:rPr>
      </w:pPr>
      <w:bookmarkStart w:id="26" w:name="_Toc240289659"/>
      <w:r w:rsidRPr="00961EA5">
        <w:rPr>
          <w:rFonts w:ascii="Arial" w:hAnsi="Arial" w:cs="Arial"/>
          <w:color w:val="000000" w:themeColor="text1"/>
        </w:rPr>
        <w:t>Accidentes</w:t>
      </w:r>
      <w:bookmarkEnd w:id="26"/>
    </w:p>
    <w:p w14:paraId="7B588469"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Columnas de clima removidas (se documentan en el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Clima aparte)</w:t>
      </w:r>
    </w:p>
    <w:p w14:paraId="0DDCABB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Eliminación de </w:t>
      </w:r>
      <w:proofErr w:type="spellStart"/>
      <w:r w:rsidRPr="00961EA5">
        <w:rPr>
          <w:rFonts w:ascii="Arial" w:hAnsi="Arial" w:cs="Arial"/>
          <w:color w:val="000000" w:themeColor="text1"/>
        </w:rPr>
        <w:t>End_Lat</w:t>
      </w:r>
      <w:proofErr w:type="spellEnd"/>
      <w:r w:rsidRPr="00961EA5">
        <w:rPr>
          <w:rFonts w:ascii="Arial" w:hAnsi="Arial" w:cs="Arial"/>
          <w:color w:val="000000" w:themeColor="text1"/>
        </w:rPr>
        <w:t xml:space="preserve"> / </w:t>
      </w:r>
      <w:proofErr w:type="spellStart"/>
      <w:r w:rsidRPr="00961EA5">
        <w:rPr>
          <w:rFonts w:ascii="Arial" w:hAnsi="Arial" w:cs="Arial"/>
          <w:color w:val="000000" w:themeColor="text1"/>
        </w:rPr>
        <w:t>End_Lng</w:t>
      </w:r>
      <w:proofErr w:type="spellEnd"/>
      <w:r w:rsidRPr="00961EA5">
        <w:rPr>
          <w:rFonts w:ascii="Arial" w:hAnsi="Arial" w:cs="Arial"/>
          <w:color w:val="000000" w:themeColor="text1"/>
        </w:rPr>
        <w:t xml:space="preserve"> (100% nulas en las 100,000 filas)</w:t>
      </w:r>
    </w:p>
    <w:p w14:paraId="65B3E018"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lastRenderedPageBreak/>
        <w:t xml:space="preserve">Estandarización de </w:t>
      </w:r>
      <w:proofErr w:type="spellStart"/>
      <w:r w:rsidRPr="00961EA5">
        <w:rPr>
          <w:rFonts w:ascii="Arial" w:hAnsi="Arial" w:cs="Arial"/>
          <w:color w:val="000000" w:themeColor="text1"/>
        </w:rPr>
        <w:t>Zipcode</w:t>
      </w:r>
      <w:proofErr w:type="spellEnd"/>
      <w:r w:rsidRPr="00961EA5">
        <w:rPr>
          <w:rFonts w:ascii="Arial" w:hAnsi="Arial" w:cs="Arial"/>
          <w:color w:val="000000" w:themeColor="text1"/>
        </w:rPr>
        <w:t xml:space="preserve"> a 5 dígitos (16,977 casos con formato ZIP+4)</w:t>
      </w:r>
    </w:p>
    <w:p w14:paraId="40A8F267"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Validación de fechas: 0 casos con </w:t>
      </w:r>
      <w:proofErr w:type="spellStart"/>
      <w:r w:rsidRPr="00961EA5">
        <w:rPr>
          <w:rFonts w:ascii="Arial" w:hAnsi="Arial" w:cs="Arial"/>
          <w:color w:val="000000" w:themeColor="text1"/>
        </w:rPr>
        <w:t>End_Time</w:t>
      </w:r>
      <w:proofErr w:type="spellEnd"/>
      <w:r w:rsidRPr="00961EA5">
        <w:rPr>
          <w:rFonts w:ascii="Arial" w:hAnsi="Arial" w:cs="Arial"/>
          <w:color w:val="000000" w:themeColor="text1"/>
        </w:rPr>
        <w:t xml:space="preserve"> anterior a </w:t>
      </w:r>
      <w:proofErr w:type="spellStart"/>
      <w:r w:rsidRPr="00961EA5">
        <w:rPr>
          <w:rFonts w:ascii="Arial" w:hAnsi="Arial" w:cs="Arial"/>
          <w:color w:val="000000" w:themeColor="text1"/>
        </w:rPr>
        <w:t>Start_Time</w:t>
      </w:r>
      <w:proofErr w:type="spellEnd"/>
    </w:p>
    <w:p w14:paraId="2C6832A9"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Duplicados exactos: 0 (verificado en la sección 10)</w:t>
      </w:r>
    </w:p>
    <w:p w14:paraId="346C3DAF" w14:textId="77777777" w:rsidR="00252211" w:rsidRPr="00961EA5" w:rsidRDefault="00000000">
      <w:pPr>
        <w:pStyle w:val="Ttulo2"/>
        <w:spacing w:before="260"/>
        <w:rPr>
          <w:rFonts w:ascii="Arial" w:hAnsi="Arial" w:cs="Arial"/>
          <w:color w:val="000000" w:themeColor="text1"/>
        </w:rPr>
      </w:pPr>
      <w:bookmarkStart w:id="27" w:name="_Toc240289660"/>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w:t>
      </w:r>
      <w:bookmarkEnd w:id="27"/>
    </w:p>
    <w:p w14:paraId="37873692"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Sin duplicados exactos (0 filas eliminadas)</w:t>
      </w:r>
    </w:p>
    <w:p w14:paraId="59454A44" w14:textId="77777777" w:rsidR="00252211" w:rsidRPr="00961EA5" w:rsidRDefault="00000000">
      <w:pPr>
        <w:pStyle w:val="Prrafodelista"/>
        <w:numPr>
          <w:ilvl w:val="0"/>
          <w:numId w:val="1"/>
        </w:numPr>
        <w:spacing w:after="90"/>
        <w:rPr>
          <w:rFonts w:ascii="Arial" w:hAnsi="Arial" w:cs="Arial"/>
          <w:color w:val="000000" w:themeColor="text1"/>
        </w:rPr>
      </w:pP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estructurales de variables de vehículo no imputados (VEH_NO = 0)</w:t>
      </w:r>
    </w:p>
    <w:p w14:paraId="523EFAA1"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Códigos especiales (998, 999, etc.) preservados con su significado oficial</w:t>
      </w:r>
    </w:p>
    <w:p w14:paraId="5521C9DB"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Corrección del único valor imposible de AGE (119 → mediana 37 años)</w:t>
      </w:r>
    </w:p>
    <w:p w14:paraId="0C49A875" w14:textId="77777777" w:rsidR="00252211" w:rsidRPr="00961EA5" w:rsidRDefault="00000000">
      <w:pPr>
        <w:pStyle w:val="Ttulo1"/>
        <w:spacing w:before="360"/>
        <w:rPr>
          <w:rFonts w:ascii="Arial" w:hAnsi="Arial" w:cs="Arial"/>
          <w:color w:val="000000" w:themeColor="text1"/>
        </w:rPr>
      </w:pPr>
      <w:bookmarkStart w:id="28" w:name="_Toc240289661"/>
      <w:r w:rsidRPr="00961EA5">
        <w:rPr>
          <w:rFonts w:ascii="Arial" w:hAnsi="Arial" w:cs="Arial"/>
          <w:color w:val="000000" w:themeColor="text1"/>
        </w:rPr>
        <w:t>9. Limitaciones del estudio</w:t>
      </w:r>
      <w:bookmarkEnd w:id="28"/>
    </w:p>
    <w:p w14:paraId="00D0587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y Accidentes/Clima no pueden combinarse a nivel de registro individual; toda comparación entre ellos es agregada por estado y de carácter contextual, no causal.</w:t>
      </w:r>
    </w:p>
    <w:p w14:paraId="53DD828C"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Los estados representados en Accidentes/Clima (CA, OH, WV) tienen una cobertura muy desigual (99,272 registros en CA frente a solo 2 en WV), lo que limita la comparabilidad entre estados dentro del propio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w:t>
      </w:r>
    </w:p>
    <w:p w14:paraId="73E62819"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Las variables climáticas provienen de la estación meteorológica más cercana al accidente, no de una medición exacta en el punto y momento del choque.</w:t>
      </w:r>
    </w:p>
    <w:p w14:paraId="5F9D3A52"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solo contiene choques con al menos una víctima fatal; no es comparable en magnitud con el total de accidentes de tránsito (fatales y no fatales) de ese mismo año.</w:t>
      </w:r>
    </w:p>
    <w:p w14:paraId="2DD34391" w14:textId="77777777" w:rsidR="00252211" w:rsidRPr="00961EA5" w:rsidRDefault="00000000">
      <w:pPr>
        <w:pStyle w:val="Ttulo1"/>
        <w:spacing w:before="360"/>
        <w:rPr>
          <w:rFonts w:ascii="Arial" w:hAnsi="Arial" w:cs="Arial"/>
          <w:color w:val="000000" w:themeColor="text1"/>
        </w:rPr>
      </w:pPr>
      <w:bookmarkStart w:id="29" w:name="_Toc240289662"/>
      <w:r w:rsidRPr="00961EA5">
        <w:rPr>
          <w:rFonts w:ascii="Arial" w:hAnsi="Arial" w:cs="Arial"/>
          <w:color w:val="000000" w:themeColor="text1"/>
        </w:rPr>
        <w:t>10. Script de limpieza y verificación (todas las técnicas de la Sesión 3)</w:t>
      </w:r>
      <w:bookmarkEnd w:id="29"/>
    </w:p>
    <w:p w14:paraId="1CD3DB1C"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entrega un único script (limpieza_basica.py, adjunto también como archivo independiente) que aplica, sobre las tres fuentes reales, cada una de las técnicas trabajadas en la Sesión 3 — Limpieza de Datos: diagnóstico con </w:t>
      </w:r>
      <w:proofErr w:type="spellStart"/>
      <w:r w:rsidRPr="00961EA5">
        <w:rPr>
          <w:rFonts w:ascii="Arial" w:hAnsi="Arial" w:cs="Arial"/>
          <w:color w:val="000000" w:themeColor="text1"/>
        </w:rPr>
        <w:t>isna</w:t>
      </w:r>
      <w:proofErr w:type="spellEnd"/>
      <w:r w:rsidRPr="00961EA5">
        <w:rPr>
          <w:rFonts w:ascii="Arial" w:hAnsi="Arial" w:cs="Arial"/>
          <w:color w:val="000000" w:themeColor="text1"/>
        </w:rPr>
        <w:t>()/</w:t>
      </w:r>
      <w:proofErr w:type="spellStart"/>
      <w:r w:rsidRPr="00961EA5">
        <w:rPr>
          <w:rFonts w:ascii="Arial" w:hAnsi="Arial" w:cs="Arial"/>
          <w:color w:val="000000" w:themeColor="text1"/>
        </w:rPr>
        <w:t>duplicated</w:t>
      </w:r>
      <w:proofErr w:type="spellEnd"/>
      <w:r w:rsidRPr="00961EA5">
        <w:rPr>
          <w:rFonts w:ascii="Arial" w:hAnsi="Arial" w:cs="Arial"/>
          <w:color w:val="000000" w:themeColor="text1"/>
        </w:rPr>
        <w:t xml:space="preserve">()/describe(), </w:t>
      </w:r>
      <w:proofErr w:type="spellStart"/>
      <w:r w:rsidRPr="00961EA5">
        <w:rPr>
          <w:rFonts w:ascii="Arial" w:hAnsi="Arial" w:cs="Arial"/>
          <w:color w:val="000000" w:themeColor="text1"/>
        </w:rPr>
        <w:t>drop_duplicates</w:t>
      </w:r>
      <w:proofErr w:type="spellEnd"/>
      <w:r w:rsidRPr="00961EA5">
        <w:rPr>
          <w:rFonts w:ascii="Arial" w:hAnsi="Arial" w:cs="Arial"/>
          <w:color w:val="000000" w:themeColor="text1"/>
        </w:rPr>
        <w:t xml:space="preserve">(), normalización de categorías, clasificación MCAR/MAR/MNAR,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con IQR y con z-score (para poder comparar ambas reglas), corrección de valores imposibles, y un pipeline reproducible con validación final. La tabla siguiente traza cada técnica exigida a la función que la implementa y al resultado obtenido al ejecutarlo: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3020"/>
        <w:gridCol w:w="3572"/>
      </w:tblGrid>
      <w:tr w:rsidR="00961EA5" w:rsidRPr="00961EA5" w14:paraId="540173A7"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068974F3"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Técnica exigida en la Sesión 3</w:t>
            </w:r>
          </w:p>
        </w:tc>
        <w:tc>
          <w:tcPr>
            <w:tcW w:w="2600" w:type="dxa"/>
            <w:shd w:val="clear" w:color="auto" w:fill="1F3864"/>
            <w:tcMar>
              <w:top w:w="80" w:type="dxa"/>
              <w:left w:w="100" w:type="dxa"/>
              <w:bottom w:w="80" w:type="dxa"/>
              <w:right w:w="100" w:type="dxa"/>
            </w:tcMar>
          </w:tcPr>
          <w:p w14:paraId="62585575"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Función en el script</w:t>
            </w:r>
          </w:p>
        </w:tc>
        <w:tc>
          <w:tcPr>
            <w:tcW w:w="3870" w:type="dxa"/>
            <w:shd w:val="clear" w:color="auto" w:fill="1F3864"/>
            <w:tcMar>
              <w:top w:w="80" w:type="dxa"/>
              <w:left w:w="100" w:type="dxa"/>
              <w:bottom w:w="80" w:type="dxa"/>
              <w:right w:w="100" w:type="dxa"/>
            </w:tcMar>
          </w:tcPr>
          <w:p w14:paraId="71D358C5"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Resultado sobre los datos reales</w:t>
            </w:r>
          </w:p>
        </w:tc>
      </w:tr>
      <w:tr w:rsidR="00961EA5" w:rsidRPr="00961EA5" w14:paraId="6374ACCA" w14:textId="77777777">
        <w:tblPrEx>
          <w:tblCellMar>
            <w:top w:w="0" w:type="dxa"/>
            <w:bottom w:w="0" w:type="dxa"/>
          </w:tblCellMar>
        </w:tblPrEx>
        <w:tc>
          <w:tcPr>
            <w:tcW w:w="2600" w:type="dxa"/>
            <w:tcMar>
              <w:top w:w="80" w:type="dxa"/>
              <w:left w:w="100" w:type="dxa"/>
              <w:bottom w:w="80" w:type="dxa"/>
              <w:right w:w="100" w:type="dxa"/>
            </w:tcMar>
          </w:tcPr>
          <w:p w14:paraId="56BEB1B2"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isna</w:t>
            </w:r>
            <w:proofErr w:type="spellEnd"/>
            <w:r w:rsidRPr="00961EA5">
              <w:rPr>
                <w:rFonts w:ascii="Arial" w:hAnsi="Arial" w:cs="Arial"/>
                <w:color w:val="000000" w:themeColor="text1"/>
                <w:sz w:val="19"/>
                <w:szCs w:val="19"/>
              </w:rPr>
              <w:t xml:space="preserve">(), </w:t>
            </w:r>
            <w:proofErr w:type="spellStart"/>
            <w:r w:rsidRPr="00961EA5">
              <w:rPr>
                <w:rFonts w:ascii="Arial" w:hAnsi="Arial" w:cs="Arial"/>
                <w:color w:val="000000" w:themeColor="text1"/>
                <w:sz w:val="19"/>
                <w:szCs w:val="19"/>
              </w:rPr>
              <w:t>duplicated</w:t>
            </w:r>
            <w:proofErr w:type="spellEnd"/>
            <w:r w:rsidRPr="00961EA5">
              <w:rPr>
                <w:rFonts w:ascii="Arial" w:hAnsi="Arial" w:cs="Arial"/>
                <w:color w:val="000000" w:themeColor="text1"/>
                <w:sz w:val="19"/>
                <w:szCs w:val="19"/>
              </w:rPr>
              <w:t>(), describe()</w:t>
            </w:r>
          </w:p>
        </w:tc>
        <w:tc>
          <w:tcPr>
            <w:tcW w:w="2600" w:type="dxa"/>
            <w:tcMar>
              <w:top w:w="80" w:type="dxa"/>
              <w:left w:w="100" w:type="dxa"/>
              <w:bottom w:w="80" w:type="dxa"/>
              <w:right w:w="100" w:type="dxa"/>
            </w:tcMar>
          </w:tcPr>
          <w:p w14:paraId="6CB3E64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diagnostico()</w:t>
            </w:r>
          </w:p>
        </w:tc>
        <w:tc>
          <w:tcPr>
            <w:tcW w:w="3870" w:type="dxa"/>
            <w:tcMar>
              <w:top w:w="80" w:type="dxa"/>
              <w:left w:w="100" w:type="dxa"/>
              <w:bottom w:w="80" w:type="dxa"/>
              <w:right w:w="100" w:type="dxa"/>
            </w:tcMar>
          </w:tcPr>
          <w:p w14:paraId="4C974D1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0 duplicados en las 3 fuentes; describe() de AGE, </w:t>
            </w:r>
            <w:proofErr w:type="spellStart"/>
            <w:r w:rsidRPr="00961EA5">
              <w:rPr>
                <w:rFonts w:ascii="Arial" w:hAnsi="Arial" w:cs="Arial"/>
                <w:color w:val="000000" w:themeColor="text1"/>
                <w:sz w:val="19"/>
                <w:szCs w:val="19"/>
              </w:rPr>
              <w:t>Temperature</w:t>
            </w:r>
            <w:proofErr w:type="spellEnd"/>
            <w:r w:rsidRPr="00961EA5">
              <w:rPr>
                <w:rFonts w:ascii="Arial" w:hAnsi="Arial" w:cs="Arial"/>
                <w:color w:val="000000" w:themeColor="text1"/>
                <w:sz w:val="19"/>
                <w:szCs w:val="19"/>
              </w:rPr>
              <w:t xml:space="preserve">, </w:t>
            </w:r>
            <w:proofErr w:type="spellStart"/>
            <w:r w:rsidRPr="00961EA5">
              <w:rPr>
                <w:rFonts w:ascii="Arial" w:hAnsi="Arial" w:cs="Arial"/>
                <w:color w:val="000000" w:themeColor="text1"/>
                <w:sz w:val="19"/>
                <w:szCs w:val="19"/>
              </w:rPr>
              <w:t>Pressure</w:t>
            </w:r>
            <w:proofErr w:type="spellEnd"/>
            <w:r w:rsidRPr="00961EA5">
              <w:rPr>
                <w:rFonts w:ascii="Arial" w:hAnsi="Arial" w:cs="Arial"/>
                <w:color w:val="000000" w:themeColor="text1"/>
                <w:sz w:val="19"/>
                <w:szCs w:val="19"/>
              </w:rPr>
              <w:t xml:space="preserve">, </w:t>
            </w:r>
            <w:proofErr w:type="spellStart"/>
            <w:r w:rsidRPr="00961EA5">
              <w:rPr>
                <w:rFonts w:ascii="Arial" w:hAnsi="Arial" w:cs="Arial"/>
                <w:color w:val="000000" w:themeColor="text1"/>
                <w:sz w:val="19"/>
                <w:szCs w:val="19"/>
              </w:rPr>
              <w:t>Wind_Speed</w:t>
            </w:r>
            <w:proofErr w:type="spellEnd"/>
            <w:r w:rsidRPr="00961EA5">
              <w:rPr>
                <w:rFonts w:ascii="Arial" w:hAnsi="Arial" w:cs="Arial"/>
                <w:color w:val="000000" w:themeColor="text1"/>
                <w:sz w:val="19"/>
                <w:szCs w:val="19"/>
              </w:rPr>
              <w:t xml:space="preserve"> y </w:t>
            </w:r>
            <w:proofErr w:type="spellStart"/>
            <w:r w:rsidRPr="00961EA5">
              <w:rPr>
                <w:rFonts w:ascii="Arial" w:hAnsi="Arial" w:cs="Arial"/>
                <w:color w:val="000000" w:themeColor="text1"/>
                <w:sz w:val="19"/>
                <w:szCs w:val="19"/>
              </w:rPr>
              <w:t>Distance</w:t>
            </w:r>
            <w:proofErr w:type="spellEnd"/>
          </w:p>
        </w:tc>
      </w:tr>
      <w:tr w:rsidR="00961EA5" w:rsidRPr="00961EA5" w14:paraId="4739BDFB" w14:textId="77777777">
        <w:tblPrEx>
          <w:tblCellMar>
            <w:top w:w="0" w:type="dxa"/>
            <w:bottom w:w="0" w:type="dxa"/>
          </w:tblCellMar>
        </w:tblPrEx>
        <w:tc>
          <w:tcPr>
            <w:tcW w:w="2600" w:type="dxa"/>
            <w:shd w:val="clear" w:color="auto" w:fill="EFEFEF"/>
            <w:tcMar>
              <w:top w:w="80" w:type="dxa"/>
              <w:left w:w="100" w:type="dxa"/>
              <w:bottom w:w="80" w:type="dxa"/>
              <w:right w:w="100" w:type="dxa"/>
            </w:tcMar>
          </w:tcPr>
          <w:p w14:paraId="0E15A7E3"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drop_duplicates</w:t>
            </w:r>
            <w:proofErr w:type="spellEnd"/>
            <w:r w:rsidRPr="00961EA5">
              <w:rPr>
                <w:rFonts w:ascii="Arial" w:hAnsi="Arial" w:cs="Arial"/>
                <w:color w:val="000000" w:themeColor="text1"/>
                <w:sz w:val="19"/>
                <w:szCs w:val="19"/>
              </w:rPr>
              <w:t>()</w:t>
            </w:r>
          </w:p>
        </w:tc>
        <w:tc>
          <w:tcPr>
            <w:tcW w:w="2600" w:type="dxa"/>
            <w:shd w:val="clear" w:color="auto" w:fill="EFEFEF"/>
            <w:tcMar>
              <w:top w:w="80" w:type="dxa"/>
              <w:left w:w="100" w:type="dxa"/>
              <w:bottom w:w="80" w:type="dxa"/>
              <w:right w:w="100" w:type="dxa"/>
            </w:tcMar>
          </w:tcPr>
          <w:p w14:paraId="6FD67585"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revisar_duplicados</w:t>
            </w:r>
            <w:proofErr w:type="spellEnd"/>
            <w:r w:rsidRPr="00961EA5">
              <w:rPr>
                <w:rFonts w:ascii="Arial" w:hAnsi="Arial" w:cs="Arial"/>
                <w:color w:val="000000" w:themeColor="text1"/>
                <w:sz w:val="19"/>
                <w:szCs w:val="19"/>
              </w:rPr>
              <w:t>()</w:t>
            </w:r>
          </w:p>
        </w:tc>
        <w:tc>
          <w:tcPr>
            <w:tcW w:w="3870" w:type="dxa"/>
            <w:shd w:val="clear" w:color="auto" w:fill="EFEFEF"/>
            <w:tcMar>
              <w:top w:w="80" w:type="dxa"/>
              <w:left w:w="100" w:type="dxa"/>
              <w:bottom w:w="80" w:type="dxa"/>
              <w:right w:w="100" w:type="dxa"/>
            </w:tcMar>
          </w:tcPr>
          <w:p w14:paraId="1167692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Se aplicó en las 3 fuentes: 0 filas eliminadas en todas (ya estaban limpias)</w:t>
            </w:r>
          </w:p>
        </w:tc>
      </w:tr>
      <w:tr w:rsidR="00961EA5" w:rsidRPr="00961EA5" w14:paraId="7775A815" w14:textId="77777777">
        <w:tblPrEx>
          <w:tblCellMar>
            <w:top w:w="0" w:type="dxa"/>
            <w:bottom w:w="0" w:type="dxa"/>
          </w:tblCellMar>
        </w:tblPrEx>
        <w:tc>
          <w:tcPr>
            <w:tcW w:w="2600" w:type="dxa"/>
            <w:tcMar>
              <w:top w:w="80" w:type="dxa"/>
              <w:left w:w="100" w:type="dxa"/>
              <w:bottom w:w="80" w:type="dxa"/>
              <w:right w:w="100" w:type="dxa"/>
            </w:tcMar>
          </w:tcPr>
          <w:p w14:paraId="0D3A2499"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Normalización de categorías</w:t>
            </w:r>
          </w:p>
        </w:tc>
        <w:tc>
          <w:tcPr>
            <w:tcW w:w="2600" w:type="dxa"/>
            <w:tcMar>
              <w:top w:w="80" w:type="dxa"/>
              <w:left w:w="100" w:type="dxa"/>
              <w:bottom w:w="80" w:type="dxa"/>
              <w:right w:w="100" w:type="dxa"/>
            </w:tcMar>
          </w:tcPr>
          <w:p w14:paraId="0A9AAFF7"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normalizar_categoria</w:t>
            </w:r>
            <w:proofErr w:type="spellEnd"/>
            <w:r w:rsidRPr="00961EA5">
              <w:rPr>
                <w:rFonts w:ascii="Arial" w:hAnsi="Arial" w:cs="Arial"/>
                <w:color w:val="000000" w:themeColor="text1"/>
                <w:sz w:val="19"/>
                <w:szCs w:val="19"/>
              </w:rPr>
              <w:t xml:space="preserve">() / </w:t>
            </w:r>
            <w:proofErr w:type="spellStart"/>
            <w:r w:rsidRPr="00961EA5">
              <w:rPr>
                <w:rFonts w:ascii="Arial" w:hAnsi="Arial" w:cs="Arial"/>
                <w:color w:val="000000" w:themeColor="text1"/>
                <w:sz w:val="19"/>
                <w:szCs w:val="19"/>
              </w:rPr>
              <w:t>verificar_categoria_normalizada</w:t>
            </w:r>
            <w:proofErr w:type="spellEnd"/>
            <w:r w:rsidRPr="00961EA5">
              <w:rPr>
                <w:rFonts w:ascii="Arial" w:hAnsi="Arial" w:cs="Arial"/>
                <w:color w:val="000000" w:themeColor="text1"/>
                <w:sz w:val="19"/>
                <w:szCs w:val="19"/>
              </w:rPr>
              <w:t>()</w:t>
            </w:r>
          </w:p>
        </w:tc>
        <w:tc>
          <w:tcPr>
            <w:tcW w:w="3870" w:type="dxa"/>
            <w:tcMar>
              <w:top w:w="80" w:type="dxa"/>
              <w:left w:w="100" w:type="dxa"/>
              <w:bottom w:w="80" w:type="dxa"/>
              <w:right w:w="100" w:type="dxa"/>
            </w:tcMar>
          </w:tcPr>
          <w:p w14:paraId="6B5D5AEA"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Wind_Direction</w:t>
            </w:r>
            <w:proofErr w:type="spellEnd"/>
            <w:r w:rsidRPr="00961EA5">
              <w:rPr>
                <w:rFonts w:ascii="Arial" w:hAnsi="Arial" w:cs="Arial"/>
                <w:color w:val="000000" w:themeColor="text1"/>
                <w:sz w:val="19"/>
                <w:szCs w:val="19"/>
              </w:rPr>
              <w:t xml:space="preserve"> (18 categorías) y </w:t>
            </w:r>
            <w:proofErr w:type="spellStart"/>
            <w:r w:rsidRPr="00961EA5">
              <w:rPr>
                <w:rFonts w:ascii="Arial" w:hAnsi="Arial" w:cs="Arial"/>
                <w:color w:val="000000" w:themeColor="text1"/>
                <w:sz w:val="19"/>
                <w:szCs w:val="19"/>
              </w:rPr>
              <w:t>State</w:t>
            </w:r>
            <w:proofErr w:type="spellEnd"/>
            <w:r w:rsidRPr="00961EA5">
              <w:rPr>
                <w:rFonts w:ascii="Arial" w:hAnsi="Arial" w:cs="Arial"/>
                <w:color w:val="000000" w:themeColor="text1"/>
                <w:sz w:val="19"/>
                <w:szCs w:val="19"/>
              </w:rPr>
              <w:t xml:space="preserve"> (3) sin redundancia tras </w:t>
            </w:r>
            <w:proofErr w:type="spellStart"/>
            <w:r w:rsidRPr="00961EA5">
              <w:rPr>
                <w:rFonts w:ascii="Arial" w:hAnsi="Arial" w:cs="Arial"/>
                <w:color w:val="000000" w:themeColor="text1"/>
                <w:sz w:val="19"/>
                <w:szCs w:val="19"/>
              </w:rPr>
              <w:t>strip</w:t>
            </w:r>
            <w:proofErr w:type="spellEnd"/>
            <w:r w:rsidRPr="00961EA5">
              <w:rPr>
                <w:rFonts w:ascii="Arial" w:hAnsi="Arial" w:cs="Arial"/>
                <w:color w:val="000000" w:themeColor="text1"/>
                <w:sz w:val="19"/>
                <w:szCs w:val="19"/>
              </w:rPr>
              <w:t>/</w:t>
            </w:r>
            <w:proofErr w:type="spellStart"/>
            <w:r w:rsidRPr="00961EA5">
              <w:rPr>
                <w:rFonts w:ascii="Arial" w:hAnsi="Arial" w:cs="Arial"/>
                <w:color w:val="000000" w:themeColor="text1"/>
                <w:sz w:val="19"/>
                <w:szCs w:val="19"/>
              </w:rPr>
              <w:t>title</w:t>
            </w:r>
            <w:proofErr w:type="spellEnd"/>
          </w:p>
        </w:tc>
      </w:tr>
      <w:tr w:rsidR="00961EA5" w:rsidRPr="00961EA5" w14:paraId="2CE8762C" w14:textId="77777777">
        <w:tblPrEx>
          <w:tblCellMar>
            <w:top w:w="0" w:type="dxa"/>
            <w:bottom w:w="0" w:type="dxa"/>
          </w:tblCellMar>
        </w:tblPrEx>
        <w:tc>
          <w:tcPr>
            <w:tcW w:w="2600" w:type="dxa"/>
            <w:shd w:val="clear" w:color="auto" w:fill="EFEFEF"/>
            <w:tcMar>
              <w:top w:w="80" w:type="dxa"/>
              <w:left w:w="100" w:type="dxa"/>
              <w:bottom w:w="80" w:type="dxa"/>
              <w:right w:w="100" w:type="dxa"/>
            </w:tcMar>
          </w:tcPr>
          <w:p w14:paraId="77BE2F2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Clasificación MCAR / MAR / MNAR</w:t>
            </w:r>
          </w:p>
        </w:tc>
        <w:tc>
          <w:tcPr>
            <w:tcW w:w="2600" w:type="dxa"/>
            <w:shd w:val="clear" w:color="auto" w:fill="EFEFEF"/>
            <w:tcMar>
              <w:top w:w="80" w:type="dxa"/>
              <w:left w:w="100" w:type="dxa"/>
              <w:bottom w:w="80" w:type="dxa"/>
              <w:right w:w="100" w:type="dxa"/>
            </w:tcMar>
          </w:tcPr>
          <w:p w14:paraId="5624D3CC"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clasificar_mecanismo_faltante</w:t>
            </w:r>
            <w:proofErr w:type="spellEnd"/>
            <w:r w:rsidRPr="00961EA5">
              <w:rPr>
                <w:rFonts w:ascii="Arial" w:hAnsi="Arial" w:cs="Arial"/>
                <w:color w:val="000000" w:themeColor="text1"/>
                <w:sz w:val="19"/>
                <w:szCs w:val="19"/>
              </w:rPr>
              <w:t>()</w:t>
            </w:r>
          </w:p>
        </w:tc>
        <w:tc>
          <w:tcPr>
            <w:tcW w:w="3870" w:type="dxa"/>
            <w:shd w:val="clear" w:color="auto" w:fill="EFEFEF"/>
            <w:tcMar>
              <w:top w:w="80" w:type="dxa"/>
              <w:left w:w="100" w:type="dxa"/>
              <w:bottom w:w="80" w:type="dxa"/>
              <w:right w:w="100" w:type="dxa"/>
            </w:tcMar>
          </w:tcPr>
          <w:p w14:paraId="5DDE1C17"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Wind_Chill</w:t>
            </w:r>
            <w:proofErr w:type="spellEnd"/>
            <w:r w:rsidRPr="00961EA5">
              <w:rPr>
                <w:rFonts w:ascii="Arial" w:hAnsi="Arial" w:cs="Arial"/>
                <w:color w:val="000000" w:themeColor="text1"/>
                <w:sz w:val="19"/>
                <w:szCs w:val="19"/>
              </w:rPr>
              <w:t xml:space="preserve">: diferencia de 15.8°F entre grupos → MAR; </w:t>
            </w:r>
            <w:proofErr w:type="spellStart"/>
            <w:r w:rsidRPr="00961EA5">
              <w:rPr>
                <w:rFonts w:ascii="Arial" w:hAnsi="Arial" w:cs="Arial"/>
                <w:color w:val="000000" w:themeColor="text1"/>
                <w:sz w:val="19"/>
                <w:szCs w:val="19"/>
              </w:rPr>
              <w:t>Precipitation</w:t>
            </w:r>
            <w:proofErr w:type="spellEnd"/>
            <w:r w:rsidRPr="00961EA5">
              <w:rPr>
                <w:rFonts w:ascii="Arial" w:hAnsi="Arial" w:cs="Arial"/>
                <w:color w:val="000000" w:themeColor="text1"/>
                <w:sz w:val="19"/>
                <w:szCs w:val="19"/>
              </w:rPr>
              <w:t>: diferencia de 8.8°F → MAR</w:t>
            </w:r>
          </w:p>
        </w:tc>
      </w:tr>
      <w:tr w:rsidR="00961EA5" w:rsidRPr="00961EA5" w14:paraId="6EC3D68D" w14:textId="77777777">
        <w:tblPrEx>
          <w:tblCellMar>
            <w:top w:w="0" w:type="dxa"/>
            <w:bottom w:w="0" w:type="dxa"/>
          </w:tblCellMar>
        </w:tblPrEx>
        <w:tc>
          <w:tcPr>
            <w:tcW w:w="2600" w:type="dxa"/>
            <w:tcMar>
              <w:top w:w="80" w:type="dxa"/>
              <w:left w:w="100" w:type="dxa"/>
              <w:bottom w:w="80" w:type="dxa"/>
              <w:right w:w="100" w:type="dxa"/>
            </w:tcMar>
          </w:tcPr>
          <w:p w14:paraId="6D0A4B53"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lastRenderedPageBreak/>
              <w:t>Outliers</w:t>
            </w:r>
            <w:proofErr w:type="spellEnd"/>
            <w:r w:rsidRPr="00961EA5">
              <w:rPr>
                <w:rFonts w:ascii="Arial" w:hAnsi="Arial" w:cs="Arial"/>
                <w:color w:val="000000" w:themeColor="text1"/>
                <w:sz w:val="19"/>
                <w:szCs w:val="19"/>
              </w:rPr>
              <w:t xml:space="preserve"> con IQR</w:t>
            </w:r>
          </w:p>
        </w:tc>
        <w:tc>
          <w:tcPr>
            <w:tcW w:w="2600" w:type="dxa"/>
            <w:tcMar>
              <w:top w:w="80" w:type="dxa"/>
              <w:left w:w="100" w:type="dxa"/>
              <w:bottom w:w="80" w:type="dxa"/>
              <w:right w:w="100" w:type="dxa"/>
            </w:tcMar>
          </w:tcPr>
          <w:p w14:paraId="3EF8AB16"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outliers_iqr</w:t>
            </w:r>
            <w:proofErr w:type="spellEnd"/>
            <w:r w:rsidRPr="00961EA5">
              <w:rPr>
                <w:rFonts w:ascii="Arial" w:hAnsi="Arial" w:cs="Arial"/>
                <w:color w:val="000000" w:themeColor="text1"/>
                <w:sz w:val="19"/>
                <w:szCs w:val="19"/>
              </w:rPr>
              <w:t>()</w:t>
            </w:r>
          </w:p>
        </w:tc>
        <w:tc>
          <w:tcPr>
            <w:tcW w:w="3870" w:type="dxa"/>
            <w:tcMar>
              <w:top w:w="80" w:type="dxa"/>
              <w:left w:w="100" w:type="dxa"/>
              <w:bottom w:w="80" w:type="dxa"/>
              <w:right w:w="100" w:type="dxa"/>
            </w:tcMar>
          </w:tcPr>
          <w:p w14:paraId="64C82F1A" w14:textId="77777777" w:rsidR="00252211" w:rsidRPr="00961EA5" w:rsidRDefault="00000000">
            <w:pPr>
              <w:rPr>
                <w:rFonts w:ascii="Arial" w:hAnsi="Arial" w:cs="Arial"/>
                <w:color w:val="000000" w:themeColor="text1"/>
                <w:lang w:val="en-US"/>
              </w:rPr>
            </w:pPr>
            <w:r w:rsidRPr="00961EA5">
              <w:rPr>
                <w:rFonts w:ascii="Arial" w:hAnsi="Arial" w:cs="Arial"/>
                <w:color w:val="000000" w:themeColor="text1"/>
                <w:sz w:val="19"/>
                <w:szCs w:val="19"/>
                <w:lang w:val="en-US"/>
              </w:rPr>
              <w:t>AGE: 5 outliers; Temperature(F): 786 outliers</w:t>
            </w:r>
          </w:p>
        </w:tc>
      </w:tr>
      <w:tr w:rsidR="00961EA5" w:rsidRPr="00961EA5" w14:paraId="0584B939" w14:textId="77777777">
        <w:tblPrEx>
          <w:tblCellMar>
            <w:top w:w="0" w:type="dxa"/>
            <w:bottom w:w="0" w:type="dxa"/>
          </w:tblCellMar>
        </w:tblPrEx>
        <w:tc>
          <w:tcPr>
            <w:tcW w:w="2600" w:type="dxa"/>
            <w:shd w:val="clear" w:color="auto" w:fill="EFEFEF"/>
            <w:tcMar>
              <w:top w:w="80" w:type="dxa"/>
              <w:left w:w="100" w:type="dxa"/>
              <w:bottom w:w="80" w:type="dxa"/>
              <w:right w:w="100" w:type="dxa"/>
            </w:tcMar>
          </w:tcPr>
          <w:p w14:paraId="6A0AE4D1"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Outliers</w:t>
            </w:r>
            <w:proofErr w:type="spellEnd"/>
            <w:r w:rsidRPr="00961EA5">
              <w:rPr>
                <w:rFonts w:ascii="Arial" w:hAnsi="Arial" w:cs="Arial"/>
                <w:color w:val="000000" w:themeColor="text1"/>
                <w:sz w:val="19"/>
                <w:szCs w:val="19"/>
              </w:rPr>
              <w:t xml:space="preserve"> con z-score (comparación con IQR)</w:t>
            </w:r>
          </w:p>
        </w:tc>
        <w:tc>
          <w:tcPr>
            <w:tcW w:w="2600" w:type="dxa"/>
            <w:shd w:val="clear" w:color="auto" w:fill="EFEFEF"/>
            <w:tcMar>
              <w:top w:w="80" w:type="dxa"/>
              <w:left w:w="100" w:type="dxa"/>
              <w:bottom w:w="80" w:type="dxa"/>
              <w:right w:w="100" w:type="dxa"/>
            </w:tcMar>
          </w:tcPr>
          <w:p w14:paraId="3EF92109"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outliers_zscore</w:t>
            </w:r>
            <w:proofErr w:type="spellEnd"/>
            <w:r w:rsidRPr="00961EA5">
              <w:rPr>
                <w:rFonts w:ascii="Arial" w:hAnsi="Arial" w:cs="Arial"/>
                <w:color w:val="000000" w:themeColor="text1"/>
                <w:sz w:val="19"/>
                <w:szCs w:val="19"/>
              </w:rPr>
              <w:t>()</w:t>
            </w:r>
          </w:p>
        </w:tc>
        <w:tc>
          <w:tcPr>
            <w:tcW w:w="3870" w:type="dxa"/>
            <w:shd w:val="clear" w:color="auto" w:fill="EFEFEF"/>
            <w:tcMar>
              <w:top w:w="80" w:type="dxa"/>
              <w:left w:w="100" w:type="dxa"/>
              <w:bottom w:w="80" w:type="dxa"/>
              <w:right w:w="100" w:type="dxa"/>
            </w:tcMar>
          </w:tcPr>
          <w:p w14:paraId="76751A74"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AGE: 14 </w:t>
            </w:r>
            <w:proofErr w:type="spellStart"/>
            <w:r w:rsidRPr="00961EA5">
              <w:rPr>
                <w:rFonts w:ascii="Arial" w:hAnsi="Arial" w:cs="Arial"/>
                <w:color w:val="000000" w:themeColor="text1"/>
                <w:sz w:val="19"/>
                <w:szCs w:val="19"/>
              </w:rPr>
              <w:t>outliers</w:t>
            </w:r>
            <w:proofErr w:type="spellEnd"/>
            <w:r w:rsidRPr="00961EA5">
              <w:rPr>
                <w:rFonts w:ascii="Arial" w:hAnsi="Arial" w:cs="Arial"/>
                <w:color w:val="000000" w:themeColor="text1"/>
                <w:sz w:val="19"/>
                <w:szCs w:val="19"/>
              </w:rPr>
              <w:t xml:space="preserve"> (|z|&gt;3); </w:t>
            </w:r>
            <w:proofErr w:type="spellStart"/>
            <w:r w:rsidRPr="00961EA5">
              <w:rPr>
                <w:rFonts w:ascii="Arial" w:hAnsi="Arial" w:cs="Arial"/>
                <w:color w:val="000000" w:themeColor="text1"/>
                <w:sz w:val="19"/>
                <w:szCs w:val="19"/>
              </w:rPr>
              <w:t>Temperature</w:t>
            </w:r>
            <w:proofErr w:type="spellEnd"/>
            <w:r w:rsidRPr="00961EA5">
              <w:rPr>
                <w:rFonts w:ascii="Arial" w:hAnsi="Arial" w:cs="Arial"/>
                <w:color w:val="000000" w:themeColor="text1"/>
                <w:sz w:val="19"/>
                <w:szCs w:val="19"/>
              </w:rPr>
              <w:t xml:space="preserve">(F): 266 </w:t>
            </w:r>
            <w:proofErr w:type="spellStart"/>
            <w:r w:rsidRPr="00961EA5">
              <w:rPr>
                <w:rFonts w:ascii="Arial" w:hAnsi="Arial" w:cs="Arial"/>
                <w:color w:val="000000" w:themeColor="text1"/>
                <w:sz w:val="19"/>
                <w:szCs w:val="19"/>
              </w:rPr>
              <w:t>outliers</w:t>
            </w:r>
            <w:proofErr w:type="spellEnd"/>
            <w:r w:rsidRPr="00961EA5">
              <w:rPr>
                <w:rFonts w:ascii="Arial" w:hAnsi="Arial" w:cs="Arial"/>
                <w:color w:val="000000" w:themeColor="text1"/>
                <w:sz w:val="19"/>
                <w:szCs w:val="19"/>
              </w:rPr>
              <w:t xml:space="preserve"> — confirma que z-score es menos robusto que IQR ante colas largas</w:t>
            </w:r>
          </w:p>
        </w:tc>
      </w:tr>
      <w:tr w:rsidR="00961EA5" w:rsidRPr="00961EA5" w14:paraId="2E10D73F" w14:textId="77777777">
        <w:tblPrEx>
          <w:tblCellMar>
            <w:top w:w="0" w:type="dxa"/>
            <w:bottom w:w="0" w:type="dxa"/>
          </w:tblCellMar>
        </w:tblPrEx>
        <w:tc>
          <w:tcPr>
            <w:tcW w:w="2600" w:type="dxa"/>
            <w:tcMar>
              <w:top w:w="80" w:type="dxa"/>
              <w:left w:w="100" w:type="dxa"/>
              <w:bottom w:w="80" w:type="dxa"/>
              <w:right w:w="100" w:type="dxa"/>
            </w:tcMar>
          </w:tcPr>
          <w:p w14:paraId="4FC2748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Corrección de valores imposibles</w:t>
            </w:r>
          </w:p>
        </w:tc>
        <w:tc>
          <w:tcPr>
            <w:tcW w:w="2600" w:type="dxa"/>
            <w:tcMar>
              <w:top w:w="80" w:type="dxa"/>
              <w:left w:w="100" w:type="dxa"/>
              <w:bottom w:w="80" w:type="dxa"/>
              <w:right w:w="100" w:type="dxa"/>
            </w:tcMar>
          </w:tcPr>
          <w:p w14:paraId="71FD616A"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corregir_valor_imposible</w:t>
            </w:r>
            <w:proofErr w:type="spellEnd"/>
            <w:r w:rsidRPr="00961EA5">
              <w:rPr>
                <w:rFonts w:ascii="Arial" w:hAnsi="Arial" w:cs="Arial"/>
                <w:color w:val="000000" w:themeColor="text1"/>
                <w:sz w:val="19"/>
                <w:szCs w:val="19"/>
              </w:rPr>
              <w:t>()</w:t>
            </w:r>
          </w:p>
        </w:tc>
        <w:tc>
          <w:tcPr>
            <w:tcW w:w="3870" w:type="dxa"/>
            <w:tcMar>
              <w:top w:w="80" w:type="dxa"/>
              <w:left w:w="100" w:type="dxa"/>
              <w:bottom w:w="80" w:type="dxa"/>
              <w:right w:w="100" w:type="dxa"/>
            </w:tcMar>
          </w:tcPr>
          <w:p w14:paraId="208F21C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AGE &gt; 110: 0 casos — confirma que el valor imposible (119) ya fue corregido en el archivo *_limpio.csv</w:t>
            </w:r>
          </w:p>
        </w:tc>
      </w:tr>
      <w:tr w:rsidR="00961EA5" w:rsidRPr="00961EA5" w14:paraId="52AA213F" w14:textId="77777777">
        <w:tblPrEx>
          <w:tblCellMar>
            <w:top w:w="0" w:type="dxa"/>
            <w:bottom w:w="0" w:type="dxa"/>
          </w:tblCellMar>
        </w:tblPrEx>
        <w:tc>
          <w:tcPr>
            <w:tcW w:w="2600" w:type="dxa"/>
            <w:shd w:val="clear" w:color="auto" w:fill="EFEFEF"/>
            <w:tcMar>
              <w:top w:w="80" w:type="dxa"/>
              <w:left w:w="100" w:type="dxa"/>
              <w:bottom w:w="80" w:type="dxa"/>
              <w:right w:w="100" w:type="dxa"/>
            </w:tcMar>
          </w:tcPr>
          <w:p w14:paraId="571E459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Pipeline reproducible con validación final</w:t>
            </w:r>
          </w:p>
        </w:tc>
        <w:tc>
          <w:tcPr>
            <w:tcW w:w="2600" w:type="dxa"/>
            <w:shd w:val="clear" w:color="auto" w:fill="EFEFEF"/>
            <w:tcMar>
              <w:top w:w="80" w:type="dxa"/>
              <w:left w:w="100" w:type="dxa"/>
              <w:bottom w:w="80" w:type="dxa"/>
              <w:right w:w="100" w:type="dxa"/>
            </w:tcMar>
          </w:tcPr>
          <w:p w14:paraId="3F6039B9"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main</w:t>
            </w:r>
            <w:proofErr w:type="spellEnd"/>
            <w:r w:rsidRPr="00961EA5">
              <w:rPr>
                <w:rFonts w:ascii="Arial" w:hAnsi="Arial" w:cs="Arial"/>
                <w:color w:val="000000" w:themeColor="text1"/>
                <w:sz w:val="19"/>
                <w:szCs w:val="19"/>
              </w:rPr>
              <w:t>()</w:t>
            </w:r>
          </w:p>
        </w:tc>
        <w:tc>
          <w:tcPr>
            <w:tcW w:w="3870" w:type="dxa"/>
            <w:shd w:val="clear" w:color="auto" w:fill="EFEFEF"/>
            <w:tcMar>
              <w:top w:w="80" w:type="dxa"/>
              <w:left w:w="100" w:type="dxa"/>
              <w:bottom w:w="80" w:type="dxa"/>
              <w:right w:w="100" w:type="dxa"/>
            </w:tcMar>
          </w:tcPr>
          <w:p w14:paraId="69934AD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Orden: diagnóstico → duplicados → categorías → faltantes → </w:t>
            </w:r>
            <w:proofErr w:type="spellStart"/>
            <w:r w:rsidRPr="00961EA5">
              <w:rPr>
                <w:rFonts w:ascii="Arial" w:hAnsi="Arial" w:cs="Arial"/>
                <w:color w:val="000000" w:themeColor="text1"/>
                <w:sz w:val="19"/>
                <w:szCs w:val="19"/>
              </w:rPr>
              <w:t>outliers</w:t>
            </w:r>
            <w:proofErr w:type="spellEnd"/>
            <w:r w:rsidRPr="00961EA5">
              <w:rPr>
                <w:rFonts w:ascii="Arial" w:hAnsi="Arial" w:cs="Arial"/>
                <w:color w:val="000000" w:themeColor="text1"/>
                <w:sz w:val="19"/>
                <w:szCs w:val="19"/>
              </w:rPr>
              <w:t xml:space="preserve"> → validación. Salida final: 3 fuentes, 0 duplicados</w:t>
            </w:r>
          </w:p>
        </w:tc>
      </w:tr>
    </w:tbl>
    <w:p w14:paraId="63CA4840"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Tabla 5. Trazabilidad entre las técnicas de la Sesión 3 y su aplicación real en el script.</w:t>
      </w:r>
    </w:p>
    <w:p w14:paraId="62429B56" w14:textId="77777777" w:rsidR="00252211" w:rsidRPr="00961EA5" w:rsidRDefault="00000000">
      <w:pPr>
        <w:pStyle w:val="Ttulo2"/>
        <w:spacing w:before="260"/>
        <w:rPr>
          <w:rFonts w:ascii="Arial" w:hAnsi="Arial" w:cs="Arial"/>
          <w:color w:val="000000" w:themeColor="text1"/>
        </w:rPr>
      </w:pPr>
      <w:bookmarkStart w:id="30" w:name="_Toc240289663"/>
      <w:r w:rsidRPr="00961EA5">
        <w:rPr>
          <w:rFonts w:ascii="Arial" w:hAnsi="Arial" w:cs="Arial"/>
          <w:color w:val="000000" w:themeColor="text1"/>
        </w:rPr>
        <w:t>10.1 Código completo</w:t>
      </w:r>
      <w:bookmarkEnd w:id="30"/>
    </w:p>
    <w:p w14:paraId="304E152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limpieza_basica.py</w:t>
      </w:r>
    </w:p>
    <w:p w14:paraId="3E8E23A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6DFA972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Script de </w:t>
      </w:r>
      <w:proofErr w:type="spellStart"/>
      <w:r w:rsidRPr="00961EA5">
        <w:rPr>
          <w:rFonts w:ascii="Arial" w:eastAsia="Consolas" w:hAnsi="Arial" w:cs="Arial"/>
          <w:color w:val="000000" w:themeColor="text1"/>
          <w:sz w:val="17"/>
          <w:szCs w:val="17"/>
        </w:rPr>
        <w:t>diagnostico</w:t>
      </w:r>
      <w:proofErr w:type="spellEnd"/>
      <w:r w:rsidRPr="00961EA5">
        <w:rPr>
          <w:rFonts w:ascii="Arial" w:eastAsia="Consolas" w:hAnsi="Arial" w:cs="Arial"/>
          <w:color w:val="000000" w:themeColor="text1"/>
          <w:sz w:val="17"/>
          <w:szCs w:val="17"/>
        </w:rPr>
        <w:t xml:space="preserve"> y limpieza que aplica TODAS las </w:t>
      </w:r>
      <w:proofErr w:type="spellStart"/>
      <w:r w:rsidRPr="00961EA5">
        <w:rPr>
          <w:rFonts w:ascii="Arial" w:eastAsia="Consolas" w:hAnsi="Arial" w:cs="Arial"/>
          <w:color w:val="000000" w:themeColor="text1"/>
          <w:sz w:val="17"/>
          <w:szCs w:val="17"/>
        </w:rPr>
        <w:t>tecnicas</w:t>
      </w:r>
      <w:proofErr w:type="spellEnd"/>
      <w:r w:rsidRPr="00961EA5">
        <w:rPr>
          <w:rFonts w:ascii="Arial" w:eastAsia="Consolas" w:hAnsi="Arial" w:cs="Arial"/>
          <w:color w:val="000000" w:themeColor="text1"/>
          <w:sz w:val="17"/>
          <w:szCs w:val="17"/>
        </w:rPr>
        <w:t xml:space="preserve"> de la</w:t>
      </w:r>
    </w:p>
    <w:p w14:paraId="4184C88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 (Limpieza de Datos) sobre las 3 fuentes del proyecto:</w:t>
      </w:r>
    </w:p>
    <w:p w14:paraId="1E0E6A9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isna</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duplicated</w:t>
      </w:r>
      <w:proofErr w:type="spellEnd"/>
      <w:r w:rsidRPr="00961EA5">
        <w:rPr>
          <w:rFonts w:ascii="Arial" w:eastAsia="Consolas" w:hAnsi="Arial" w:cs="Arial"/>
          <w:color w:val="000000" w:themeColor="text1"/>
          <w:sz w:val="17"/>
          <w:szCs w:val="17"/>
        </w:rPr>
        <w:t>(), describe()            -&gt; diagnostico()</w:t>
      </w:r>
    </w:p>
    <w:p w14:paraId="2A1B0FF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drop_duplicates</w:t>
      </w:r>
      <w:proofErr w:type="spellEnd"/>
      <w:r w:rsidRPr="00961EA5">
        <w:rPr>
          <w:rFonts w:ascii="Arial" w:eastAsia="Consolas" w:hAnsi="Arial" w:cs="Arial"/>
          <w:color w:val="000000" w:themeColor="text1"/>
          <w:sz w:val="17"/>
          <w:szCs w:val="17"/>
        </w:rPr>
        <w:t xml:space="preserve">()                           -&gt; </w:t>
      </w:r>
      <w:proofErr w:type="spellStart"/>
      <w:r w:rsidRPr="00961EA5">
        <w:rPr>
          <w:rFonts w:ascii="Arial" w:eastAsia="Consolas" w:hAnsi="Arial" w:cs="Arial"/>
          <w:color w:val="000000" w:themeColor="text1"/>
          <w:sz w:val="17"/>
          <w:szCs w:val="17"/>
        </w:rPr>
        <w:t>revisar_duplicados</w:t>
      </w:r>
      <w:proofErr w:type="spellEnd"/>
      <w:r w:rsidRPr="00961EA5">
        <w:rPr>
          <w:rFonts w:ascii="Arial" w:eastAsia="Consolas" w:hAnsi="Arial" w:cs="Arial"/>
          <w:color w:val="000000" w:themeColor="text1"/>
          <w:sz w:val="17"/>
          <w:szCs w:val="17"/>
        </w:rPr>
        <w:t>()</w:t>
      </w:r>
    </w:p>
    <w:p w14:paraId="6B4182E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Normalizacion</w:t>
      </w:r>
      <w:proofErr w:type="spellEnd"/>
      <w:r w:rsidRPr="00961EA5">
        <w:rPr>
          <w:rFonts w:ascii="Arial" w:eastAsia="Consolas" w:hAnsi="Arial" w:cs="Arial"/>
          <w:color w:val="000000" w:themeColor="text1"/>
          <w:sz w:val="17"/>
          <w:szCs w:val="17"/>
        </w:rPr>
        <w:t xml:space="preserve"> de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strip</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lower</w:t>
      </w:r>
      <w:proofErr w:type="spellEnd"/>
      <w:r w:rsidRPr="00961EA5">
        <w:rPr>
          <w:rFonts w:ascii="Arial" w:eastAsia="Consolas" w:hAnsi="Arial" w:cs="Arial"/>
          <w:color w:val="000000" w:themeColor="text1"/>
          <w:sz w:val="17"/>
          <w:szCs w:val="17"/>
        </w:rPr>
        <w:t xml:space="preserve">)   -&gt; </w:t>
      </w:r>
      <w:proofErr w:type="spellStart"/>
      <w:r w:rsidRPr="00961EA5">
        <w:rPr>
          <w:rFonts w:ascii="Arial" w:eastAsia="Consolas" w:hAnsi="Arial" w:cs="Arial"/>
          <w:color w:val="000000" w:themeColor="text1"/>
          <w:sz w:val="17"/>
          <w:szCs w:val="17"/>
        </w:rPr>
        <w:t>normalizar_categoria</w:t>
      </w:r>
      <w:proofErr w:type="spellEnd"/>
      <w:r w:rsidRPr="00961EA5">
        <w:rPr>
          <w:rFonts w:ascii="Arial" w:eastAsia="Consolas" w:hAnsi="Arial" w:cs="Arial"/>
          <w:color w:val="000000" w:themeColor="text1"/>
          <w:sz w:val="17"/>
          <w:szCs w:val="17"/>
        </w:rPr>
        <w:t>()</w:t>
      </w:r>
    </w:p>
    <w:p w14:paraId="4B46B20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Clasificacion</w:t>
      </w:r>
      <w:proofErr w:type="spellEnd"/>
      <w:r w:rsidRPr="00961EA5">
        <w:rPr>
          <w:rFonts w:ascii="Arial" w:eastAsia="Consolas" w:hAnsi="Arial" w:cs="Arial"/>
          <w:color w:val="000000" w:themeColor="text1"/>
          <w:sz w:val="17"/>
          <w:szCs w:val="17"/>
        </w:rPr>
        <w:t xml:space="preserve"> MCAR / MAR / MNAR             -&gt; </w:t>
      </w:r>
      <w:proofErr w:type="spellStart"/>
      <w:r w:rsidRPr="00961EA5">
        <w:rPr>
          <w:rFonts w:ascii="Arial" w:eastAsia="Consolas" w:hAnsi="Arial" w:cs="Arial"/>
          <w:color w:val="000000" w:themeColor="text1"/>
          <w:sz w:val="17"/>
          <w:szCs w:val="17"/>
        </w:rPr>
        <w:t>clasificar_mecanismo_faltante</w:t>
      </w:r>
      <w:proofErr w:type="spellEnd"/>
      <w:r w:rsidRPr="00961EA5">
        <w:rPr>
          <w:rFonts w:ascii="Arial" w:eastAsia="Consolas" w:hAnsi="Arial" w:cs="Arial"/>
          <w:color w:val="000000" w:themeColor="text1"/>
          <w:sz w:val="17"/>
          <w:szCs w:val="17"/>
        </w:rPr>
        <w:t>()</w:t>
      </w:r>
    </w:p>
    <w:p w14:paraId="72288A89"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 Outliers con IQR                            -&gt;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iqr</w:t>
      </w:r>
      <w:proofErr w:type="spellEnd"/>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w:t>
      </w:r>
    </w:p>
    <w:p w14:paraId="18579B5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 Outliers con z-score (para </w:t>
      </w:r>
      <w:proofErr w:type="spellStart"/>
      <w:r w:rsidRPr="00961EA5">
        <w:rPr>
          <w:rFonts w:ascii="Arial" w:eastAsia="Consolas" w:hAnsi="Arial" w:cs="Arial"/>
          <w:color w:val="000000" w:themeColor="text1"/>
          <w:sz w:val="17"/>
          <w:szCs w:val="17"/>
          <w:lang w:val="en-US"/>
        </w:rPr>
        <w:t>comparar</w:t>
      </w:r>
      <w:proofErr w:type="spellEnd"/>
      <w:r w:rsidRPr="00961EA5">
        <w:rPr>
          <w:rFonts w:ascii="Arial" w:eastAsia="Consolas" w:hAnsi="Arial" w:cs="Arial"/>
          <w:color w:val="000000" w:themeColor="text1"/>
          <w:sz w:val="17"/>
          <w:szCs w:val="17"/>
          <w:lang w:val="en-US"/>
        </w:rPr>
        <w:t xml:space="preserve"> con IQR)-&gt;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zscore</w:t>
      </w:r>
      <w:proofErr w:type="spellEnd"/>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w:t>
      </w:r>
    </w:p>
    <w:p w14:paraId="73F0005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Correccion</w:t>
      </w:r>
      <w:proofErr w:type="spellEnd"/>
      <w:r w:rsidRPr="00961EA5">
        <w:rPr>
          <w:rFonts w:ascii="Arial" w:eastAsia="Consolas" w:hAnsi="Arial" w:cs="Arial"/>
          <w:color w:val="000000" w:themeColor="text1"/>
          <w:sz w:val="17"/>
          <w:szCs w:val="17"/>
        </w:rPr>
        <w:t xml:space="preserve"> de valores imposibles            -&gt; </w:t>
      </w:r>
      <w:proofErr w:type="spellStart"/>
      <w:r w:rsidRPr="00961EA5">
        <w:rPr>
          <w:rFonts w:ascii="Arial" w:eastAsia="Consolas" w:hAnsi="Arial" w:cs="Arial"/>
          <w:color w:val="000000" w:themeColor="text1"/>
          <w:sz w:val="17"/>
          <w:szCs w:val="17"/>
        </w:rPr>
        <w:t>corregir_valor_imposible</w:t>
      </w:r>
      <w:proofErr w:type="spellEnd"/>
      <w:r w:rsidRPr="00961EA5">
        <w:rPr>
          <w:rFonts w:ascii="Arial" w:eastAsia="Consolas" w:hAnsi="Arial" w:cs="Arial"/>
          <w:color w:val="000000" w:themeColor="text1"/>
          <w:sz w:val="17"/>
          <w:szCs w:val="17"/>
        </w:rPr>
        <w:t>()</w:t>
      </w:r>
    </w:p>
    <w:p w14:paraId="594A2DB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Pipeline reproducible con </w:t>
      </w:r>
      <w:proofErr w:type="spellStart"/>
      <w:r w:rsidRPr="00961EA5">
        <w:rPr>
          <w:rFonts w:ascii="Arial" w:eastAsia="Consolas" w:hAnsi="Arial" w:cs="Arial"/>
          <w:color w:val="000000" w:themeColor="text1"/>
          <w:sz w:val="17"/>
          <w:szCs w:val="17"/>
        </w:rPr>
        <w:t>validacion</w:t>
      </w:r>
      <w:proofErr w:type="spellEnd"/>
      <w:r w:rsidRPr="00961EA5">
        <w:rPr>
          <w:rFonts w:ascii="Arial" w:eastAsia="Consolas" w:hAnsi="Arial" w:cs="Arial"/>
          <w:color w:val="000000" w:themeColor="text1"/>
          <w:sz w:val="17"/>
          <w:szCs w:val="17"/>
        </w:rPr>
        <w:t xml:space="preserve"> final   -&gt; </w:t>
      </w:r>
      <w:proofErr w:type="spellStart"/>
      <w:r w:rsidRPr="00961EA5">
        <w:rPr>
          <w:rFonts w:ascii="Arial" w:eastAsia="Consolas" w:hAnsi="Arial" w:cs="Arial"/>
          <w:color w:val="000000" w:themeColor="text1"/>
          <w:sz w:val="17"/>
          <w:szCs w:val="17"/>
        </w:rPr>
        <w:t>main</w:t>
      </w:r>
      <w:proofErr w:type="spellEnd"/>
      <w:r w:rsidRPr="00961EA5">
        <w:rPr>
          <w:rFonts w:ascii="Arial" w:eastAsia="Consolas" w:hAnsi="Arial" w:cs="Arial"/>
          <w:color w:val="000000" w:themeColor="text1"/>
          <w:sz w:val="17"/>
          <w:szCs w:val="17"/>
        </w:rPr>
        <w:t>()</w:t>
      </w:r>
    </w:p>
    <w:p w14:paraId="0DC7FDE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4C65350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Documentado en detalle en:</w:t>
      </w:r>
    </w:p>
    <w:p w14:paraId="61B035C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Informe_Consolidado_Seguridad_Vial_CRISP-DM.docx</w:t>
      </w:r>
    </w:p>
    <w:p w14:paraId="400B937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-&gt; </w:t>
      </w:r>
      <w:proofErr w:type="spellStart"/>
      <w:r w:rsidRPr="00961EA5">
        <w:rPr>
          <w:rFonts w:ascii="Arial" w:eastAsia="Consolas" w:hAnsi="Arial" w:cs="Arial"/>
          <w:color w:val="000000" w:themeColor="text1"/>
          <w:sz w:val="17"/>
          <w:szCs w:val="17"/>
        </w:rPr>
        <w:t>Seccion</w:t>
      </w:r>
      <w:proofErr w:type="spellEnd"/>
      <w:r w:rsidRPr="00961EA5">
        <w:rPr>
          <w:rFonts w:ascii="Arial" w:eastAsia="Consolas" w:hAnsi="Arial" w:cs="Arial"/>
          <w:color w:val="000000" w:themeColor="text1"/>
          <w:sz w:val="17"/>
          <w:szCs w:val="17"/>
        </w:rPr>
        <w:t xml:space="preserve"> 10 "Script de limpieza y </w:t>
      </w:r>
      <w:proofErr w:type="spellStart"/>
      <w:r w:rsidRPr="00961EA5">
        <w:rPr>
          <w:rFonts w:ascii="Arial" w:eastAsia="Consolas" w:hAnsi="Arial" w:cs="Arial"/>
          <w:color w:val="000000" w:themeColor="text1"/>
          <w:sz w:val="17"/>
          <w:szCs w:val="17"/>
        </w:rPr>
        <w:t>verificacion</w:t>
      </w:r>
      <w:proofErr w:type="spellEnd"/>
      <w:r w:rsidRPr="00961EA5">
        <w:rPr>
          <w:rFonts w:ascii="Arial" w:eastAsia="Consolas" w:hAnsi="Arial" w:cs="Arial"/>
          <w:color w:val="000000" w:themeColor="text1"/>
          <w:sz w:val="17"/>
          <w:szCs w:val="17"/>
        </w:rPr>
        <w:t>" y su tabla de</w:t>
      </w:r>
    </w:p>
    <w:p w14:paraId="17243DD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trazabilidad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3 -&gt; </w:t>
      </w:r>
      <w:proofErr w:type="spellStart"/>
      <w:r w:rsidRPr="00961EA5">
        <w:rPr>
          <w:rFonts w:ascii="Arial" w:eastAsia="Consolas" w:hAnsi="Arial" w:cs="Arial"/>
          <w:color w:val="000000" w:themeColor="text1"/>
          <w:sz w:val="17"/>
          <w:szCs w:val="17"/>
        </w:rPr>
        <w:t>funcion</w:t>
      </w:r>
      <w:proofErr w:type="spellEnd"/>
      <w:r w:rsidRPr="00961EA5">
        <w:rPr>
          <w:rFonts w:ascii="Arial" w:eastAsia="Consolas" w:hAnsi="Arial" w:cs="Arial"/>
          <w:color w:val="000000" w:themeColor="text1"/>
          <w:sz w:val="17"/>
          <w:szCs w:val="17"/>
        </w:rPr>
        <w:t xml:space="preserve"> -&gt; resultado sobre los datos reales.</w:t>
      </w:r>
    </w:p>
    <w:p w14:paraId="6464B77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06DE6A8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Requiere los tres archivos limpios en la misma carpeta que este script:</w:t>
      </w:r>
    </w:p>
    <w:p w14:paraId="1DAA90C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 fars_person_2023_limpio.csv</w:t>
      </w:r>
    </w:p>
    <w:p w14:paraId="33809E7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 clima_accidentes_limpio.csv</w:t>
      </w:r>
    </w:p>
    <w:p w14:paraId="684C57A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 accidentes_limpio.csv</w:t>
      </w:r>
    </w:p>
    <w:p w14:paraId="53CC923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6A131AC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Nota importante: los 3 CSV de entrada YA </w:t>
      </w:r>
      <w:proofErr w:type="spellStart"/>
      <w:r w:rsidRPr="00961EA5">
        <w:rPr>
          <w:rFonts w:ascii="Arial" w:eastAsia="Consolas" w:hAnsi="Arial" w:cs="Arial"/>
          <w:color w:val="000000" w:themeColor="text1"/>
          <w:sz w:val="17"/>
          <w:szCs w:val="17"/>
        </w:rPr>
        <w:t>estan</w:t>
      </w:r>
      <w:proofErr w:type="spellEnd"/>
      <w:r w:rsidRPr="00961EA5">
        <w:rPr>
          <w:rFonts w:ascii="Arial" w:eastAsia="Consolas" w:hAnsi="Arial" w:cs="Arial"/>
          <w:color w:val="000000" w:themeColor="text1"/>
          <w:sz w:val="17"/>
          <w:szCs w:val="17"/>
        </w:rPr>
        <w:t xml:space="preserve"> limpios (fueron entregados</w:t>
      </w:r>
    </w:p>
    <w:p w14:paraId="79F8393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como *_limpio.csv). Por eso este script no reescribe archivos nuevos: su</w:t>
      </w:r>
    </w:p>
    <w:p w14:paraId="42B7A76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funcion</w:t>
      </w:r>
      <w:proofErr w:type="spellEnd"/>
      <w:r w:rsidRPr="00961EA5">
        <w:rPr>
          <w:rFonts w:ascii="Arial" w:eastAsia="Consolas" w:hAnsi="Arial" w:cs="Arial"/>
          <w:color w:val="000000" w:themeColor="text1"/>
          <w:sz w:val="17"/>
          <w:szCs w:val="17"/>
        </w:rPr>
        <w:t xml:space="preserve"> es DIAGNOSTICAR y VALIDAR, con las mismas </w:t>
      </w:r>
      <w:proofErr w:type="spellStart"/>
      <w:r w:rsidRPr="00961EA5">
        <w:rPr>
          <w:rFonts w:ascii="Arial" w:eastAsia="Consolas" w:hAnsi="Arial" w:cs="Arial"/>
          <w:color w:val="000000" w:themeColor="text1"/>
          <w:sz w:val="17"/>
          <w:szCs w:val="17"/>
        </w:rPr>
        <w:t>tecnicas</w:t>
      </w:r>
      <w:proofErr w:type="spellEnd"/>
      <w:r w:rsidRPr="00961EA5">
        <w:rPr>
          <w:rFonts w:ascii="Arial" w:eastAsia="Consolas" w:hAnsi="Arial" w:cs="Arial"/>
          <w:color w:val="000000" w:themeColor="text1"/>
          <w:sz w:val="17"/>
          <w:szCs w:val="17"/>
        </w:rPr>
        <w:t xml:space="preserve"> de la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w:t>
      </w:r>
    </w:p>
    <w:p w14:paraId="1A9F067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que la limpieza documentada en el informe efectivamente se cumple sobre</w:t>
      </w:r>
    </w:p>
    <w:p w14:paraId="61C9005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los datos reales. Las funciones de </w:t>
      </w:r>
      <w:proofErr w:type="spellStart"/>
      <w:r w:rsidRPr="00961EA5">
        <w:rPr>
          <w:rFonts w:ascii="Arial" w:eastAsia="Consolas" w:hAnsi="Arial" w:cs="Arial"/>
          <w:color w:val="000000" w:themeColor="text1"/>
          <w:sz w:val="17"/>
          <w:szCs w:val="17"/>
        </w:rPr>
        <w:t>correccion</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corregir_valor_imposible</w:t>
      </w:r>
      <w:proofErr w:type="spellEnd"/>
      <w:r w:rsidRPr="00961EA5">
        <w:rPr>
          <w:rFonts w:ascii="Arial" w:eastAsia="Consolas" w:hAnsi="Arial" w:cs="Arial"/>
          <w:color w:val="000000" w:themeColor="text1"/>
          <w:sz w:val="17"/>
          <w:szCs w:val="17"/>
        </w:rPr>
        <w:t>)</w:t>
      </w:r>
    </w:p>
    <w:p w14:paraId="771DF68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se dejan </w:t>
      </w:r>
      <w:proofErr w:type="spellStart"/>
      <w:r w:rsidRPr="00961EA5">
        <w:rPr>
          <w:rFonts w:ascii="Arial" w:eastAsia="Consolas" w:hAnsi="Arial" w:cs="Arial"/>
          <w:color w:val="000000" w:themeColor="text1"/>
          <w:sz w:val="17"/>
          <w:szCs w:val="17"/>
        </w:rPr>
        <w:t>genericas</w:t>
      </w:r>
      <w:proofErr w:type="spellEnd"/>
      <w:r w:rsidRPr="00961EA5">
        <w:rPr>
          <w:rFonts w:ascii="Arial" w:eastAsia="Consolas" w:hAnsi="Arial" w:cs="Arial"/>
          <w:color w:val="000000" w:themeColor="text1"/>
          <w:sz w:val="17"/>
          <w:szCs w:val="17"/>
        </w:rPr>
        <w:t xml:space="preserve"> y reutilizables por si se aplican sobre una </w:t>
      </w:r>
      <w:proofErr w:type="spellStart"/>
      <w:r w:rsidRPr="00961EA5">
        <w:rPr>
          <w:rFonts w:ascii="Arial" w:eastAsia="Consolas" w:hAnsi="Arial" w:cs="Arial"/>
          <w:color w:val="000000" w:themeColor="text1"/>
          <w:sz w:val="17"/>
          <w:szCs w:val="17"/>
        </w:rPr>
        <w:t>version</w:t>
      </w:r>
      <w:proofErr w:type="spellEnd"/>
    </w:p>
    <w:p w14:paraId="5387370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cruda futura.</w:t>
      </w:r>
    </w:p>
    <w:p w14:paraId="0556611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5DD81BAE"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import</w:t>
      </w:r>
      <w:proofErr w:type="spellEnd"/>
      <w:r w:rsidRPr="00961EA5">
        <w:rPr>
          <w:rFonts w:ascii="Arial" w:eastAsia="Consolas" w:hAnsi="Arial" w:cs="Arial"/>
          <w:color w:val="000000" w:themeColor="text1"/>
          <w:sz w:val="17"/>
          <w:szCs w:val="17"/>
        </w:rPr>
        <w:t xml:space="preserve"> pandas as </w:t>
      </w:r>
      <w:proofErr w:type="spellStart"/>
      <w:r w:rsidRPr="00961EA5">
        <w:rPr>
          <w:rFonts w:ascii="Arial" w:eastAsia="Consolas" w:hAnsi="Arial" w:cs="Arial"/>
          <w:color w:val="000000" w:themeColor="text1"/>
          <w:sz w:val="17"/>
          <w:szCs w:val="17"/>
        </w:rPr>
        <w:t>pd</w:t>
      </w:r>
      <w:proofErr w:type="spellEnd"/>
    </w:p>
    <w:p w14:paraId="46AAB80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1E61D76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2A9075F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030B24E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PASO 0 - Diagnostico: </w:t>
      </w:r>
      <w:proofErr w:type="spellStart"/>
      <w:r w:rsidRPr="00961EA5">
        <w:rPr>
          <w:rFonts w:ascii="Arial" w:eastAsia="Consolas" w:hAnsi="Arial" w:cs="Arial"/>
          <w:color w:val="000000" w:themeColor="text1"/>
          <w:sz w:val="17"/>
          <w:szCs w:val="17"/>
        </w:rPr>
        <w:t>isna</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duplicated</w:t>
      </w:r>
      <w:proofErr w:type="spellEnd"/>
      <w:r w:rsidRPr="00961EA5">
        <w:rPr>
          <w:rFonts w:ascii="Arial" w:eastAsia="Consolas" w:hAnsi="Arial" w:cs="Arial"/>
          <w:color w:val="000000" w:themeColor="text1"/>
          <w:sz w:val="17"/>
          <w:szCs w:val="17"/>
        </w:rPr>
        <w:t>() + describe()</w:t>
      </w:r>
    </w:p>
    <w:p w14:paraId="5D93A26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03C97C19"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diagnostico(</w:t>
      </w:r>
      <w:proofErr w:type="spellStart"/>
      <w:r w:rsidRPr="00961EA5">
        <w:rPr>
          <w:rFonts w:ascii="Arial" w:eastAsia="Consolas" w:hAnsi="Arial" w:cs="Arial"/>
          <w:color w:val="000000" w:themeColor="text1"/>
          <w:sz w:val="17"/>
          <w:szCs w:val="17"/>
        </w:rPr>
        <w:t>path</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columnas_numericas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None</w:t>
      </w:r>
      <w:proofErr w:type="spellEnd"/>
      <w:r w:rsidRPr="00961EA5">
        <w:rPr>
          <w:rFonts w:ascii="Arial" w:eastAsia="Consolas" w:hAnsi="Arial" w:cs="Arial"/>
          <w:color w:val="000000" w:themeColor="text1"/>
          <w:sz w:val="17"/>
          <w:szCs w:val="17"/>
        </w:rPr>
        <w:t>):</w:t>
      </w:r>
    </w:p>
    <w:p w14:paraId="63AA842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Diagnostico</w:t>
      </w:r>
      <w:proofErr w:type="spellEnd"/>
      <w:r w:rsidRPr="00961EA5">
        <w:rPr>
          <w:rFonts w:ascii="Arial" w:eastAsia="Consolas" w:hAnsi="Arial" w:cs="Arial"/>
          <w:color w:val="000000" w:themeColor="text1"/>
          <w:sz w:val="17"/>
          <w:szCs w:val="17"/>
        </w:rPr>
        <w:t xml:space="preserve"> inicial de calidad: forma, nulos, duplicados y describe().</w:t>
      </w:r>
    </w:p>
    <w:p w14:paraId="1F9D9BE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Estas son 'las tres preguntas del </w:t>
      </w:r>
      <w:proofErr w:type="spellStart"/>
      <w:r w:rsidRPr="00961EA5">
        <w:rPr>
          <w:rFonts w:ascii="Arial" w:eastAsia="Consolas" w:hAnsi="Arial" w:cs="Arial"/>
          <w:color w:val="000000" w:themeColor="text1"/>
          <w:sz w:val="17"/>
          <w:szCs w:val="17"/>
        </w:rPr>
        <w:t>diagnostico</w:t>
      </w:r>
      <w:proofErr w:type="spellEnd"/>
      <w:r w:rsidRPr="00961EA5">
        <w:rPr>
          <w:rFonts w:ascii="Arial" w:eastAsia="Consolas" w:hAnsi="Arial" w:cs="Arial"/>
          <w:color w:val="000000" w:themeColor="text1"/>
          <w:sz w:val="17"/>
          <w:szCs w:val="17"/>
        </w:rPr>
        <w:t xml:space="preserve">' de la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w:t>
      </w:r>
    </w:p>
    <w:p w14:paraId="7C7383F3"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 xml:space="preserve"> = </w:t>
      </w:r>
      <w:proofErr w:type="spellStart"/>
      <w:proofErr w:type="gramStart"/>
      <w:r w:rsidRPr="00961EA5">
        <w:rPr>
          <w:rFonts w:ascii="Arial" w:eastAsia="Consolas" w:hAnsi="Arial" w:cs="Arial"/>
          <w:color w:val="000000" w:themeColor="text1"/>
          <w:sz w:val="17"/>
          <w:szCs w:val="17"/>
          <w:lang w:val="en-US"/>
        </w:rPr>
        <w:t>pd.read</w:t>
      </w:r>
      <w:proofErr w:type="gramEnd"/>
      <w:r w:rsidRPr="00961EA5">
        <w:rPr>
          <w:rFonts w:ascii="Arial" w:eastAsia="Consolas" w:hAnsi="Arial" w:cs="Arial"/>
          <w:color w:val="000000" w:themeColor="text1"/>
          <w:sz w:val="17"/>
          <w:szCs w:val="17"/>
          <w:lang w:val="en-US"/>
        </w:rPr>
        <w:t>_csv</w:t>
      </w:r>
      <w:proofErr w:type="spellEnd"/>
      <w:r w:rsidRPr="00961EA5">
        <w:rPr>
          <w:rFonts w:ascii="Arial" w:eastAsia="Consolas" w:hAnsi="Arial" w:cs="Arial"/>
          <w:color w:val="000000" w:themeColor="text1"/>
          <w:sz w:val="17"/>
          <w:szCs w:val="17"/>
          <w:lang w:val="en-US"/>
        </w:rPr>
        <w:t>(path)</w:t>
      </w:r>
    </w:p>
    <w:p w14:paraId="7699EB99"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gramStart"/>
      <w:r w:rsidRPr="00961EA5">
        <w:rPr>
          <w:rFonts w:ascii="Arial" w:eastAsia="Consolas" w:hAnsi="Arial" w:cs="Arial"/>
          <w:color w:val="000000" w:themeColor="text1"/>
          <w:sz w:val="17"/>
          <w:szCs w:val="17"/>
          <w:lang w:val="en-US"/>
        </w:rPr>
        <w:t>print(</w:t>
      </w:r>
      <w:proofErr w:type="spellStart"/>
      <w:proofErr w:type="gramEnd"/>
      <w:r w:rsidRPr="00961EA5">
        <w:rPr>
          <w:rFonts w:ascii="Arial" w:eastAsia="Consolas" w:hAnsi="Arial" w:cs="Arial"/>
          <w:color w:val="000000" w:themeColor="text1"/>
          <w:sz w:val="17"/>
          <w:szCs w:val="17"/>
          <w:lang w:val="en-US"/>
        </w:rPr>
        <w:t>f"Archivo</w:t>
      </w:r>
      <w:proofErr w:type="spellEnd"/>
      <w:r w:rsidRPr="00961EA5">
        <w:rPr>
          <w:rFonts w:ascii="Arial" w:eastAsia="Consolas" w:hAnsi="Arial" w:cs="Arial"/>
          <w:color w:val="000000" w:themeColor="text1"/>
          <w:sz w:val="17"/>
          <w:szCs w:val="17"/>
          <w:lang w:val="en-US"/>
        </w:rPr>
        <w:t>: {path}")</w:t>
      </w:r>
    </w:p>
    <w:p w14:paraId="09F04332"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gramStart"/>
      <w:r w:rsidRPr="00961EA5">
        <w:rPr>
          <w:rFonts w:ascii="Arial" w:eastAsia="Consolas" w:hAnsi="Arial" w:cs="Arial"/>
          <w:color w:val="000000" w:themeColor="text1"/>
          <w:sz w:val="17"/>
          <w:szCs w:val="17"/>
          <w:lang w:val="en-US"/>
        </w:rPr>
        <w:t>print(</w:t>
      </w:r>
      <w:proofErr w:type="spellStart"/>
      <w:proofErr w:type="gramEnd"/>
      <w:r w:rsidRPr="00961EA5">
        <w:rPr>
          <w:rFonts w:ascii="Arial" w:eastAsia="Consolas" w:hAnsi="Arial" w:cs="Arial"/>
          <w:color w:val="000000" w:themeColor="text1"/>
          <w:sz w:val="17"/>
          <w:szCs w:val="17"/>
          <w:lang w:val="en-US"/>
        </w:rPr>
        <w:t>f"Filas</w:t>
      </w:r>
      <w:proofErr w:type="spellEnd"/>
      <w:r w:rsidRPr="00961EA5">
        <w:rPr>
          <w:rFonts w:ascii="Arial" w:eastAsia="Consolas" w:hAnsi="Arial" w:cs="Arial"/>
          <w:color w:val="000000" w:themeColor="text1"/>
          <w:sz w:val="17"/>
          <w:szCs w:val="17"/>
          <w:lang w:val="en-US"/>
        </w:rPr>
        <w:t>: {</w:t>
      </w:r>
      <w:proofErr w:type="spellStart"/>
      <w:proofErr w:type="gramStart"/>
      <w:r w:rsidRPr="00961EA5">
        <w:rPr>
          <w:rFonts w:ascii="Arial" w:eastAsia="Consolas" w:hAnsi="Arial" w:cs="Arial"/>
          <w:color w:val="000000" w:themeColor="text1"/>
          <w:sz w:val="17"/>
          <w:szCs w:val="17"/>
          <w:lang w:val="en-US"/>
        </w:rPr>
        <w:t>df.shape</w:t>
      </w:r>
      <w:proofErr w:type="spellEnd"/>
      <w:proofErr w:type="gramEnd"/>
      <w:r w:rsidRPr="00961EA5">
        <w:rPr>
          <w:rFonts w:ascii="Arial" w:eastAsia="Consolas" w:hAnsi="Arial" w:cs="Arial"/>
          <w:color w:val="000000" w:themeColor="text1"/>
          <w:sz w:val="17"/>
          <w:szCs w:val="17"/>
          <w:lang w:val="en-US"/>
        </w:rPr>
        <w:t>[0</w:t>
      </w:r>
      <w:proofErr w:type="gramStart"/>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Columnas</w:t>
      </w:r>
      <w:proofErr w:type="spellEnd"/>
      <w:proofErr w:type="gramEnd"/>
      <w:r w:rsidRPr="00961EA5">
        <w:rPr>
          <w:rFonts w:ascii="Arial" w:eastAsia="Consolas" w:hAnsi="Arial" w:cs="Arial"/>
          <w:color w:val="000000" w:themeColor="text1"/>
          <w:sz w:val="17"/>
          <w:szCs w:val="17"/>
          <w:lang w:val="en-US"/>
        </w:rPr>
        <w:t>: {</w:t>
      </w:r>
      <w:proofErr w:type="spellStart"/>
      <w:proofErr w:type="gramStart"/>
      <w:r w:rsidRPr="00961EA5">
        <w:rPr>
          <w:rFonts w:ascii="Arial" w:eastAsia="Consolas" w:hAnsi="Arial" w:cs="Arial"/>
          <w:color w:val="000000" w:themeColor="text1"/>
          <w:sz w:val="17"/>
          <w:szCs w:val="17"/>
          <w:lang w:val="en-US"/>
        </w:rPr>
        <w:t>df.shape</w:t>
      </w:r>
      <w:proofErr w:type="spellEnd"/>
      <w:proofErr w:type="gramEnd"/>
      <w:r w:rsidRPr="00961EA5">
        <w:rPr>
          <w:rFonts w:ascii="Arial" w:eastAsia="Consolas" w:hAnsi="Arial" w:cs="Arial"/>
          <w:color w:val="000000" w:themeColor="text1"/>
          <w:sz w:val="17"/>
          <w:szCs w:val="17"/>
          <w:lang w:val="en-US"/>
        </w:rPr>
        <w:t>[1]}")</w:t>
      </w:r>
    </w:p>
    <w:p w14:paraId="614E9D5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("Cuanto falta (nulos por columna, top 5):")</w:t>
      </w:r>
    </w:p>
    <w:p w14:paraId="1FF6298F"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r w:rsidRPr="00961EA5">
        <w:rPr>
          <w:rFonts w:ascii="Arial" w:eastAsia="Consolas" w:hAnsi="Arial" w:cs="Arial"/>
          <w:color w:val="000000" w:themeColor="text1"/>
          <w:sz w:val="17"/>
          <w:szCs w:val="17"/>
          <w:lang w:val="en-US"/>
        </w:rPr>
        <w:t>print(</w:t>
      </w:r>
      <w:proofErr w:type="spellStart"/>
      <w:proofErr w:type="gramStart"/>
      <w:r w:rsidRPr="00961EA5">
        <w:rPr>
          <w:rFonts w:ascii="Arial" w:eastAsia="Consolas" w:hAnsi="Arial" w:cs="Arial"/>
          <w:color w:val="000000" w:themeColor="text1"/>
          <w:sz w:val="17"/>
          <w:szCs w:val="17"/>
          <w:lang w:val="en-US"/>
        </w:rPr>
        <w:t>df.isna</w:t>
      </w:r>
      <w:proofErr w:type="spellEnd"/>
      <w:proofErr w:type="gramEnd"/>
      <w:r w:rsidRPr="00961EA5">
        <w:rPr>
          <w:rFonts w:ascii="Arial" w:eastAsia="Consolas" w:hAnsi="Arial" w:cs="Arial"/>
          <w:color w:val="000000" w:themeColor="text1"/>
          <w:sz w:val="17"/>
          <w:szCs w:val="17"/>
          <w:lang w:val="en-US"/>
        </w:rPr>
        <w:t>(</w:t>
      </w:r>
      <w:proofErr w:type="gramStart"/>
      <w:r w:rsidRPr="00961EA5">
        <w:rPr>
          <w:rFonts w:ascii="Arial" w:eastAsia="Consolas" w:hAnsi="Arial" w:cs="Arial"/>
          <w:color w:val="000000" w:themeColor="text1"/>
          <w:sz w:val="17"/>
          <w:szCs w:val="17"/>
          <w:lang w:val="en-US"/>
        </w:rPr>
        <w:t>).sum</w:t>
      </w:r>
      <w:proofErr w:type="gramEnd"/>
      <w:r w:rsidRPr="00961EA5">
        <w:rPr>
          <w:rFonts w:ascii="Arial" w:eastAsia="Consolas" w:hAnsi="Arial" w:cs="Arial"/>
          <w:color w:val="000000" w:themeColor="text1"/>
          <w:sz w:val="17"/>
          <w:szCs w:val="17"/>
          <w:lang w:val="en-US"/>
        </w:rPr>
        <w:t>(</w:t>
      </w:r>
      <w:proofErr w:type="gramStart"/>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sort</w:t>
      </w:r>
      <w:proofErr w:type="gramEnd"/>
      <w:r w:rsidRPr="00961EA5">
        <w:rPr>
          <w:rFonts w:ascii="Arial" w:eastAsia="Consolas" w:hAnsi="Arial" w:cs="Arial"/>
          <w:color w:val="000000" w:themeColor="text1"/>
          <w:sz w:val="17"/>
          <w:szCs w:val="17"/>
          <w:lang w:val="en-US"/>
        </w:rPr>
        <w:t>_values</w:t>
      </w:r>
      <w:proofErr w:type="spellEnd"/>
      <w:r w:rsidRPr="00961EA5">
        <w:rPr>
          <w:rFonts w:ascii="Arial" w:eastAsia="Consolas" w:hAnsi="Arial" w:cs="Arial"/>
          <w:color w:val="000000" w:themeColor="text1"/>
          <w:sz w:val="17"/>
          <w:szCs w:val="17"/>
          <w:lang w:val="en-US"/>
        </w:rPr>
        <w:t>(ascending=False</w:t>
      </w:r>
      <w:proofErr w:type="gramStart"/>
      <w:r w:rsidRPr="00961EA5">
        <w:rPr>
          <w:rFonts w:ascii="Arial" w:eastAsia="Consolas" w:hAnsi="Arial" w:cs="Arial"/>
          <w:color w:val="000000" w:themeColor="text1"/>
          <w:sz w:val="17"/>
          <w:szCs w:val="17"/>
          <w:lang w:val="en-US"/>
        </w:rPr>
        <w:t>).head</w:t>
      </w:r>
      <w:proofErr w:type="gramEnd"/>
      <w:r w:rsidRPr="00961EA5">
        <w:rPr>
          <w:rFonts w:ascii="Arial" w:eastAsia="Consolas" w:hAnsi="Arial" w:cs="Arial"/>
          <w:color w:val="000000" w:themeColor="text1"/>
          <w:sz w:val="17"/>
          <w:szCs w:val="17"/>
          <w:lang w:val="en-US"/>
        </w:rPr>
        <w:t>())</w:t>
      </w:r>
    </w:p>
    <w:p w14:paraId="41A5137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f"Que</w:t>
      </w:r>
      <w:proofErr w:type="spellEnd"/>
      <w:r w:rsidRPr="00961EA5">
        <w:rPr>
          <w:rFonts w:ascii="Arial" w:eastAsia="Consolas" w:hAnsi="Arial" w:cs="Arial"/>
          <w:color w:val="000000" w:themeColor="text1"/>
          <w:sz w:val="17"/>
          <w:szCs w:val="17"/>
        </w:rPr>
        <w:t xml:space="preserve"> esta repetido -&gt; Duplicados exactos: {</w:t>
      </w:r>
      <w:proofErr w:type="spellStart"/>
      <w:r w:rsidRPr="00961EA5">
        <w:rPr>
          <w:rFonts w:ascii="Arial" w:eastAsia="Consolas" w:hAnsi="Arial" w:cs="Arial"/>
          <w:color w:val="000000" w:themeColor="text1"/>
          <w:sz w:val="17"/>
          <w:szCs w:val="17"/>
        </w:rPr>
        <w:t>df.duplicated</w:t>
      </w:r>
      <w:proofErr w:type="spellEnd"/>
      <w:r w:rsidRPr="00961EA5">
        <w:rPr>
          <w:rFonts w:ascii="Arial" w:eastAsia="Consolas" w:hAnsi="Arial" w:cs="Arial"/>
          <w:color w:val="000000" w:themeColor="text1"/>
          <w:sz w:val="17"/>
          <w:szCs w:val="17"/>
        </w:rPr>
        <w:t>().sum()}")</w:t>
      </w:r>
    </w:p>
    <w:p w14:paraId="74E87EC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if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columnas_numericas</w:t>
      </w:r>
      <w:proofErr w:type="spellEnd"/>
      <w:r w:rsidRPr="00961EA5">
        <w:rPr>
          <w:rFonts w:ascii="Arial" w:eastAsia="Consolas" w:hAnsi="Arial" w:cs="Arial"/>
          <w:color w:val="000000" w:themeColor="text1"/>
          <w:sz w:val="17"/>
          <w:szCs w:val="17"/>
        </w:rPr>
        <w:t>:</w:t>
      </w:r>
    </w:p>
    <w:p w14:paraId="16540A6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lastRenderedPageBreak/>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("Que se sale de rango -&gt; describe():")</w:t>
      </w:r>
    </w:p>
    <w:p w14:paraId="31210716"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r w:rsidRPr="00961EA5">
        <w:rPr>
          <w:rFonts w:ascii="Arial" w:eastAsia="Consolas" w:hAnsi="Arial" w:cs="Arial"/>
          <w:color w:val="000000" w:themeColor="text1"/>
          <w:sz w:val="17"/>
          <w:szCs w:val="17"/>
          <w:lang w:val="en-US"/>
        </w:rPr>
        <w:t>print(</w:t>
      </w:r>
      <w:proofErr w:type="spellStart"/>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columnas_numericas</w:t>
      </w:r>
      <w:proofErr w:type="spellEnd"/>
      <w:proofErr w:type="gramStart"/>
      <w:r w:rsidRPr="00961EA5">
        <w:rPr>
          <w:rFonts w:ascii="Arial" w:eastAsia="Consolas" w:hAnsi="Arial" w:cs="Arial"/>
          <w:color w:val="000000" w:themeColor="text1"/>
          <w:sz w:val="17"/>
          <w:szCs w:val="17"/>
          <w:lang w:val="en-US"/>
        </w:rPr>
        <w:t>].describe</w:t>
      </w:r>
      <w:proofErr w:type="gramEnd"/>
      <w:r w:rsidRPr="00961EA5">
        <w:rPr>
          <w:rFonts w:ascii="Arial" w:eastAsia="Consolas" w:hAnsi="Arial" w:cs="Arial"/>
          <w:color w:val="000000" w:themeColor="text1"/>
          <w:sz w:val="17"/>
          <w:szCs w:val="17"/>
          <w:lang w:val="en-US"/>
        </w:rPr>
        <w:t>(</w:t>
      </w:r>
      <w:proofErr w:type="gramStart"/>
      <w:r w:rsidRPr="00961EA5">
        <w:rPr>
          <w:rFonts w:ascii="Arial" w:eastAsia="Consolas" w:hAnsi="Arial" w:cs="Arial"/>
          <w:color w:val="000000" w:themeColor="text1"/>
          <w:sz w:val="17"/>
          <w:szCs w:val="17"/>
          <w:lang w:val="en-US"/>
        </w:rPr>
        <w:t>).round</w:t>
      </w:r>
      <w:proofErr w:type="gramEnd"/>
      <w:r w:rsidRPr="00961EA5">
        <w:rPr>
          <w:rFonts w:ascii="Arial" w:eastAsia="Consolas" w:hAnsi="Arial" w:cs="Arial"/>
          <w:color w:val="000000" w:themeColor="text1"/>
          <w:sz w:val="17"/>
          <w:szCs w:val="17"/>
          <w:lang w:val="en-US"/>
        </w:rPr>
        <w:t>(1))</w:t>
      </w:r>
    </w:p>
    <w:p w14:paraId="5B19AAC3"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gramStart"/>
      <w:r w:rsidRPr="00961EA5">
        <w:rPr>
          <w:rFonts w:ascii="Arial" w:eastAsia="Consolas" w:hAnsi="Arial" w:cs="Arial"/>
          <w:color w:val="000000" w:themeColor="text1"/>
          <w:sz w:val="17"/>
          <w:szCs w:val="17"/>
          <w:lang w:val="en-US"/>
        </w:rPr>
        <w:t>print(</w:t>
      </w:r>
      <w:proofErr w:type="gramEnd"/>
      <w:r w:rsidRPr="00961EA5">
        <w:rPr>
          <w:rFonts w:ascii="Arial" w:eastAsia="Consolas" w:hAnsi="Arial" w:cs="Arial"/>
          <w:color w:val="000000" w:themeColor="text1"/>
          <w:sz w:val="17"/>
          <w:szCs w:val="17"/>
          <w:lang w:val="en-US"/>
        </w:rPr>
        <w:t>"-" * 60)</w:t>
      </w:r>
    </w:p>
    <w:p w14:paraId="02B8D788"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return </w:t>
      </w:r>
      <w:proofErr w:type="spellStart"/>
      <w:r w:rsidRPr="00961EA5">
        <w:rPr>
          <w:rFonts w:ascii="Arial" w:eastAsia="Consolas" w:hAnsi="Arial" w:cs="Arial"/>
          <w:color w:val="000000" w:themeColor="text1"/>
          <w:sz w:val="17"/>
          <w:szCs w:val="17"/>
          <w:lang w:val="en-US"/>
        </w:rPr>
        <w:t>df</w:t>
      </w:r>
      <w:proofErr w:type="spellEnd"/>
    </w:p>
    <w:p w14:paraId="083123F9"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603DB756"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3AAF51B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72DE070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PASO 1 - Duplicados: </w:t>
      </w:r>
      <w:proofErr w:type="spellStart"/>
      <w:r w:rsidRPr="00961EA5">
        <w:rPr>
          <w:rFonts w:ascii="Arial" w:eastAsia="Consolas" w:hAnsi="Arial" w:cs="Arial"/>
          <w:color w:val="000000" w:themeColor="text1"/>
          <w:sz w:val="17"/>
          <w:szCs w:val="17"/>
        </w:rPr>
        <w:t>drop_duplicates</w:t>
      </w:r>
      <w:proofErr w:type="spellEnd"/>
      <w:r w:rsidRPr="00961EA5">
        <w:rPr>
          <w:rFonts w:ascii="Arial" w:eastAsia="Consolas" w:hAnsi="Arial" w:cs="Arial"/>
          <w:color w:val="000000" w:themeColor="text1"/>
          <w:sz w:val="17"/>
          <w:szCs w:val="17"/>
        </w:rPr>
        <w:t>() (primero, para no contaminar</w:t>
      </w:r>
    </w:p>
    <w:p w14:paraId="4AC1ABC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medianas/modas posteriores, tal como indica el orden de la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w:t>
      </w:r>
    </w:p>
    <w:p w14:paraId="02E7EFB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16E369EA"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revisar_duplicados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subset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None</w:t>
      </w:r>
      <w:proofErr w:type="spellEnd"/>
      <w:r w:rsidRPr="00961EA5">
        <w:rPr>
          <w:rFonts w:ascii="Arial" w:eastAsia="Consolas" w:hAnsi="Arial" w:cs="Arial"/>
          <w:color w:val="000000" w:themeColor="text1"/>
          <w:sz w:val="17"/>
          <w:szCs w:val="17"/>
        </w:rPr>
        <w:t>):</w:t>
      </w:r>
    </w:p>
    <w:p w14:paraId="2D62FF3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"""Aplica </w:t>
      </w:r>
      <w:proofErr w:type="spellStart"/>
      <w:r w:rsidRPr="00961EA5">
        <w:rPr>
          <w:rFonts w:ascii="Arial" w:eastAsia="Consolas" w:hAnsi="Arial" w:cs="Arial"/>
          <w:color w:val="000000" w:themeColor="text1"/>
          <w:sz w:val="17"/>
          <w:szCs w:val="17"/>
        </w:rPr>
        <w:t>drop_duplicates</w:t>
      </w:r>
      <w:proofErr w:type="spellEnd"/>
      <w:r w:rsidRPr="00961EA5">
        <w:rPr>
          <w:rFonts w:ascii="Arial" w:eastAsia="Consolas" w:hAnsi="Arial" w:cs="Arial"/>
          <w:color w:val="000000" w:themeColor="text1"/>
          <w:sz w:val="17"/>
          <w:szCs w:val="17"/>
        </w:rPr>
        <w:t xml:space="preserve">() y reporta si hubo cambio. Si </w:t>
      </w:r>
      <w:proofErr w:type="spellStart"/>
      <w:r w:rsidRPr="00961EA5">
        <w:rPr>
          <w:rFonts w:ascii="Arial" w:eastAsia="Consolas" w:hAnsi="Arial" w:cs="Arial"/>
          <w:color w:val="000000" w:themeColor="text1"/>
          <w:sz w:val="17"/>
          <w:szCs w:val="17"/>
        </w:rPr>
        <w:t>subset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None</w:t>
      </w:r>
      <w:proofErr w:type="spellEnd"/>
      <w:r w:rsidRPr="00961EA5">
        <w:rPr>
          <w:rFonts w:ascii="Arial" w:eastAsia="Consolas" w:hAnsi="Arial" w:cs="Arial"/>
          <w:color w:val="000000" w:themeColor="text1"/>
          <w:sz w:val="17"/>
          <w:szCs w:val="17"/>
        </w:rPr>
        <w:t>,</w:t>
      </w:r>
    </w:p>
    <w:p w14:paraId="49E5BD3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compara filas </w:t>
      </w:r>
      <w:proofErr w:type="spellStart"/>
      <w:r w:rsidRPr="00961EA5">
        <w:rPr>
          <w:rFonts w:ascii="Arial" w:eastAsia="Consolas" w:hAnsi="Arial" w:cs="Arial"/>
          <w:color w:val="000000" w:themeColor="text1"/>
          <w:sz w:val="17"/>
          <w:szCs w:val="17"/>
        </w:rPr>
        <w:t>identicas</w:t>
      </w:r>
      <w:proofErr w:type="spellEnd"/>
      <w:r w:rsidRPr="00961EA5">
        <w:rPr>
          <w:rFonts w:ascii="Arial" w:eastAsia="Consolas" w:hAnsi="Arial" w:cs="Arial"/>
          <w:color w:val="000000" w:themeColor="text1"/>
          <w:sz w:val="17"/>
          <w:szCs w:val="17"/>
        </w:rPr>
        <w:t xml:space="preserve"> en TODAS las columnas (duplicado exacto)."""</w:t>
      </w:r>
    </w:p>
    <w:p w14:paraId="0D98D7D3"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r w:rsidRPr="00961EA5">
        <w:rPr>
          <w:rFonts w:ascii="Arial" w:eastAsia="Consolas" w:hAnsi="Arial" w:cs="Arial"/>
          <w:color w:val="000000" w:themeColor="text1"/>
          <w:sz w:val="17"/>
          <w:szCs w:val="17"/>
          <w:lang w:val="en-US"/>
        </w:rPr>
        <w:t xml:space="preserve">antes = </w:t>
      </w:r>
      <w:proofErr w:type="spellStart"/>
      <w:r w:rsidRPr="00961EA5">
        <w:rPr>
          <w:rFonts w:ascii="Arial" w:eastAsia="Consolas" w:hAnsi="Arial" w:cs="Arial"/>
          <w:color w:val="000000" w:themeColor="text1"/>
          <w:sz w:val="17"/>
          <w:szCs w:val="17"/>
          <w:lang w:val="en-US"/>
        </w:rPr>
        <w:t>len</w:t>
      </w:r>
      <w:proofErr w:type="spellEnd"/>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w:t>
      </w:r>
    </w:p>
    <w:p w14:paraId="3B9C8242"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df_dedup</w:t>
      </w:r>
      <w:proofErr w:type="spellEnd"/>
      <w:r w:rsidRPr="00961EA5">
        <w:rPr>
          <w:rFonts w:ascii="Arial" w:eastAsia="Consolas" w:hAnsi="Arial" w:cs="Arial"/>
          <w:color w:val="000000" w:themeColor="text1"/>
          <w:sz w:val="17"/>
          <w:szCs w:val="17"/>
          <w:lang w:val="en-US"/>
        </w:rPr>
        <w:t xml:space="preserve"> = </w:t>
      </w:r>
      <w:proofErr w:type="spellStart"/>
      <w:proofErr w:type="gramStart"/>
      <w:r w:rsidRPr="00961EA5">
        <w:rPr>
          <w:rFonts w:ascii="Arial" w:eastAsia="Consolas" w:hAnsi="Arial" w:cs="Arial"/>
          <w:color w:val="000000" w:themeColor="text1"/>
          <w:sz w:val="17"/>
          <w:szCs w:val="17"/>
          <w:lang w:val="en-US"/>
        </w:rPr>
        <w:t>df.drop</w:t>
      </w:r>
      <w:proofErr w:type="gramEnd"/>
      <w:r w:rsidRPr="00961EA5">
        <w:rPr>
          <w:rFonts w:ascii="Arial" w:eastAsia="Consolas" w:hAnsi="Arial" w:cs="Arial"/>
          <w:color w:val="000000" w:themeColor="text1"/>
          <w:sz w:val="17"/>
          <w:szCs w:val="17"/>
          <w:lang w:val="en-US"/>
        </w:rPr>
        <w:t>_duplicates</w:t>
      </w:r>
      <w:proofErr w:type="spellEnd"/>
      <w:r w:rsidRPr="00961EA5">
        <w:rPr>
          <w:rFonts w:ascii="Arial" w:eastAsia="Consolas" w:hAnsi="Arial" w:cs="Arial"/>
          <w:color w:val="000000" w:themeColor="text1"/>
          <w:sz w:val="17"/>
          <w:szCs w:val="17"/>
          <w:lang w:val="en-US"/>
        </w:rPr>
        <w:t>(subset=subset</w:t>
      </w:r>
      <w:proofErr w:type="gramStart"/>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reset</w:t>
      </w:r>
      <w:proofErr w:type="gramEnd"/>
      <w:r w:rsidRPr="00961EA5">
        <w:rPr>
          <w:rFonts w:ascii="Arial" w:eastAsia="Consolas" w:hAnsi="Arial" w:cs="Arial"/>
          <w:color w:val="000000" w:themeColor="text1"/>
          <w:sz w:val="17"/>
          <w:szCs w:val="17"/>
          <w:lang w:val="en-US"/>
        </w:rPr>
        <w:t>_index</w:t>
      </w:r>
      <w:proofErr w:type="spellEnd"/>
      <w:r w:rsidRPr="00961EA5">
        <w:rPr>
          <w:rFonts w:ascii="Arial" w:eastAsia="Consolas" w:hAnsi="Arial" w:cs="Arial"/>
          <w:color w:val="000000" w:themeColor="text1"/>
          <w:sz w:val="17"/>
          <w:szCs w:val="17"/>
          <w:lang w:val="en-US"/>
        </w:rPr>
        <w:t>(drop=True)</w:t>
      </w:r>
    </w:p>
    <w:p w14:paraId="7E3DF830"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despues</w:t>
      </w:r>
      <w:proofErr w:type="spellEnd"/>
      <w:r w:rsidRPr="00961EA5">
        <w:rPr>
          <w:rFonts w:ascii="Arial" w:eastAsia="Consolas" w:hAnsi="Arial" w:cs="Arial"/>
          <w:color w:val="000000" w:themeColor="text1"/>
          <w:sz w:val="17"/>
          <w:szCs w:val="17"/>
          <w:lang w:val="en-US"/>
        </w:rPr>
        <w:t xml:space="preserve"> = </w:t>
      </w:r>
      <w:proofErr w:type="spellStart"/>
      <w:r w:rsidRPr="00961EA5">
        <w:rPr>
          <w:rFonts w:ascii="Arial" w:eastAsia="Consolas" w:hAnsi="Arial" w:cs="Arial"/>
          <w:color w:val="000000" w:themeColor="text1"/>
          <w:sz w:val="17"/>
          <w:szCs w:val="17"/>
          <w:lang w:val="en-US"/>
        </w:rPr>
        <w:t>len</w:t>
      </w:r>
      <w:proofErr w:type="spellEnd"/>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df_dedup</w:t>
      </w:r>
      <w:proofErr w:type="spellEnd"/>
      <w:r w:rsidRPr="00961EA5">
        <w:rPr>
          <w:rFonts w:ascii="Arial" w:eastAsia="Consolas" w:hAnsi="Arial" w:cs="Arial"/>
          <w:color w:val="000000" w:themeColor="text1"/>
          <w:sz w:val="17"/>
          <w:szCs w:val="17"/>
          <w:lang w:val="en-US"/>
        </w:rPr>
        <w:t>)</w:t>
      </w:r>
    </w:p>
    <w:p w14:paraId="2A673DF4"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gramStart"/>
      <w:r w:rsidRPr="00961EA5">
        <w:rPr>
          <w:rFonts w:ascii="Arial" w:eastAsia="Consolas" w:hAnsi="Arial" w:cs="Arial"/>
          <w:color w:val="000000" w:themeColor="text1"/>
          <w:sz w:val="17"/>
          <w:szCs w:val="17"/>
          <w:lang w:val="en-US"/>
        </w:rPr>
        <w:t>print(</w:t>
      </w:r>
      <w:proofErr w:type="spellStart"/>
      <w:proofErr w:type="gramEnd"/>
      <w:r w:rsidRPr="00961EA5">
        <w:rPr>
          <w:rFonts w:ascii="Arial" w:eastAsia="Consolas" w:hAnsi="Arial" w:cs="Arial"/>
          <w:color w:val="000000" w:themeColor="text1"/>
          <w:sz w:val="17"/>
          <w:szCs w:val="17"/>
          <w:lang w:val="en-US"/>
        </w:rPr>
        <w:t>f"Duplicados</w:t>
      </w:r>
      <w:proofErr w:type="spellEnd"/>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llave</w:t>
      </w:r>
      <w:proofErr w:type="spellEnd"/>
      <w:r w:rsidRPr="00961EA5">
        <w:rPr>
          <w:rFonts w:ascii="Arial" w:eastAsia="Consolas" w:hAnsi="Arial" w:cs="Arial"/>
          <w:color w:val="000000" w:themeColor="text1"/>
          <w:sz w:val="17"/>
          <w:szCs w:val="17"/>
          <w:lang w:val="en-US"/>
        </w:rPr>
        <w:t xml:space="preserve"> ' + str(subset) if subset else '</w:t>
      </w:r>
      <w:proofErr w:type="spellStart"/>
      <w:r w:rsidRPr="00961EA5">
        <w:rPr>
          <w:rFonts w:ascii="Arial" w:eastAsia="Consolas" w:hAnsi="Arial" w:cs="Arial"/>
          <w:color w:val="000000" w:themeColor="text1"/>
          <w:sz w:val="17"/>
          <w:szCs w:val="17"/>
          <w:lang w:val="en-US"/>
        </w:rPr>
        <w:t>exactos</w:t>
      </w:r>
      <w:proofErr w:type="spellEnd"/>
      <w:r w:rsidRPr="00961EA5">
        <w:rPr>
          <w:rFonts w:ascii="Arial" w:eastAsia="Consolas" w:hAnsi="Arial" w:cs="Arial"/>
          <w:color w:val="000000" w:themeColor="text1"/>
          <w:sz w:val="17"/>
          <w:szCs w:val="17"/>
          <w:lang w:val="en-US"/>
        </w:rPr>
        <w:t>'}): "</w:t>
      </w:r>
    </w:p>
    <w:p w14:paraId="55C07E8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rPr>
        <w:t>f"antes</w:t>
      </w:r>
      <w:proofErr w:type="spellEnd"/>
      <w:r w:rsidRPr="00961EA5">
        <w:rPr>
          <w:rFonts w:ascii="Arial" w:eastAsia="Consolas" w:hAnsi="Arial" w:cs="Arial"/>
          <w:color w:val="000000" w:themeColor="text1"/>
          <w:sz w:val="17"/>
          <w:szCs w:val="17"/>
        </w:rPr>
        <w:t xml:space="preserve">={antes} </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 xml:space="preserve">} eliminados={antes - </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w:t>
      </w:r>
    </w:p>
    <w:p w14:paraId="54C1CB9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return</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df_dedup</w:t>
      </w:r>
      <w:proofErr w:type="spellEnd"/>
    </w:p>
    <w:p w14:paraId="29AB561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2D117C3B"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12D7A3C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75B3A41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PASO 2 -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normalizacion</w:t>
      </w:r>
      <w:proofErr w:type="spellEnd"/>
      <w:r w:rsidRPr="00961EA5">
        <w:rPr>
          <w:rFonts w:ascii="Arial" w:eastAsia="Consolas" w:hAnsi="Arial" w:cs="Arial"/>
          <w:color w:val="000000" w:themeColor="text1"/>
          <w:sz w:val="17"/>
          <w:szCs w:val="17"/>
        </w:rPr>
        <w:t xml:space="preserve"> de texto (</w:t>
      </w:r>
      <w:proofErr w:type="spellStart"/>
      <w:r w:rsidRPr="00961EA5">
        <w:rPr>
          <w:rFonts w:ascii="Arial" w:eastAsia="Consolas" w:hAnsi="Arial" w:cs="Arial"/>
          <w:color w:val="000000" w:themeColor="text1"/>
          <w:sz w:val="17"/>
          <w:szCs w:val="17"/>
        </w:rPr>
        <w:t>strip</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lower</w:t>
      </w:r>
      <w:proofErr w:type="spellEnd"/>
      <w:r w:rsidRPr="00961EA5">
        <w:rPr>
          <w:rFonts w:ascii="Arial" w:eastAsia="Consolas" w:hAnsi="Arial" w:cs="Arial"/>
          <w:color w:val="000000" w:themeColor="text1"/>
          <w:sz w:val="17"/>
          <w:szCs w:val="17"/>
        </w:rPr>
        <w:t>), como en</w:t>
      </w:r>
    </w:p>
    <w:p w14:paraId="07AA340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el ejemplo de ciudades/planes de </w:t>
      </w:r>
      <w:proofErr w:type="spellStart"/>
      <w:r w:rsidRPr="00961EA5">
        <w:rPr>
          <w:rFonts w:ascii="Arial" w:eastAsia="Consolas" w:hAnsi="Arial" w:cs="Arial"/>
          <w:color w:val="000000" w:themeColor="text1"/>
          <w:sz w:val="17"/>
          <w:szCs w:val="17"/>
        </w:rPr>
        <w:t>TelecomUNO</w:t>
      </w:r>
      <w:proofErr w:type="spellEnd"/>
    </w:p>
    <w:p w14:paraId="279A191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5DC1D542"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normalizar_categoria</w:t>
      </w:r>
      <w:proofErr w:type="spellEnd"/>
      <w:r w:rsidRPr="00961EA5">
        <w:rPr>
          <w:rFonts w:ascii="Arial" w:eastAsia="Consolas" w:hAnsi="Arial" w:cs="Arial"/>
          <w:color w:val="000000" w:themeColor="text1"/>
          <w:sz w:val="17"/>
          <w:szCs w:val="17"/>
        </w:rPr>
        <w:t>(serie):</w:t>
      </w:r>
    </w:p>
    <w:p w14:paraId="701F248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"""Normaliza una columna </w:t>
      </w:r>
      <w:proofErr w:type="spellStart"/>
      <w:r w:rsidRPr="00961EA5">
        <w:rPr>
          <w:rFonts w:ascii="Arial" w:eastAsia="Consolas" w:hAnsi="Arial" w:cs="Arial"/>
          <w:color w:val="000000" w:themeColor="text1"/>
          <w:sz w:val="17"/>
          <w:szCs w:val="17"/>
        </w:rPr>
        <w:t>categorica</w:t>
      </w:r>
      <w:proofErr w:type="spellEnd"/>
      <w:r w:rsidRPr="00961EA5">
        <w:rPr>
          <w:rFonts w:ascii="Arial" w:eastAsia="Consolas" w:hAnsi="Arial" w:cs="Arial"/>
          <w:color w:val="000000" w:themeColor="text1"/>
          <w:sz w:val="17"/>
          <w:szCs w:val="17"/>
        </w:rPr>
        <w:t>: quita espacios y unifica</w:t>
      </w:r>
    </w:p>
    <w:p w14:paraId="75C87FC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mayusculas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minusculas</w:t>
      </w:r>
      <w:proofErr w:type="spellEnd"/>
      <w:r w:rsidRPr="00961EA5">
        <w:rPr>
          <w:rFonts w:ascii="Arial" w:eastAsia="Consolas" w:hAnsi="Arial" w:cs="Arial"/>
          <w:color w:val="000000" w:themeColor="text1"/>
          <w:sz w:val="17"/>
          <w:szCs w:val="17"/>
        </w:rPr>
        <w:t>. Devuelve la serie normalizada."""</w:t>
      </w:r>
    </w:p>
    <w:p w14:paraId="27DA7BAA"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r w:rsidRPr="00961EA5">
        <w:rPr>
          <w:rFonts w:ascii="Arial" w:eastAsia="Consolas" w:hAnsi="Arial" w:cs="Arial"/>
          <w:color w:val="000000" w:themeColor="text1"/>
          <w:sz w:val="17"/>
          <w:szCs w:val="17"/>
          <w:lang w:val="en-US"/>
        </w:rPr>
        <w:t xml:space="preserve">return </w:t>
      </w:r>
      <w:proofErr w:type="spellStart"/>
      <w:proofErr w:type="gramStart"/>
      <w:r w:rsidRPr="00961EA5">
        <w:rPr>
          <w:rFonts w:ascii="Arial" w:eastAsia="Consolas" w:hAnsi="Arial" w:cs="Arial"/>
          <w:color w:val="000000" w:themeColor="text1"/>
          <w:sz w:val="17"/>
          <w:szCs w:val="17"/>
          <w:lang w:val="en-US"/>
        </w:rPr>
        <w:t>serie.astype</w:t>
      </w:r>
      <w:proofErr w:type="spellEnd"/>
      <w:proofErr w:type="gramEnd"/>
      <w:r w:rsidRPr="00961EA5">
        <w:rPr>
          <w:rFonts w:ascii="Arial" w:eastAsia="Consolas" w:hAnsi="Arial" w:cs="Arial"/>
          <w:color w:val="000000" w:themeColor="text1"/>
          <w:sz w:val="17"/>
          <w:szCs w:val="17"/>
          <w:lang w:val="en-US"/>
        </w:rPr>
        <w:t>(str).</w:t>
      </w:r>
      <w:proofErr w:type="spellStart"/>
      <w:proofErr w:type="gramStart"/>
      <w:r w:rsidRPr="00961EA5">
        <w:rPr>
          <w:rFonts w:ascii="Arial" w:eastAsia="Consolas" w:hAnsi="Arial" w:cs="Arial"/>
          <w:color w:val="000000" w:themeColor="text1"/>
          <w:sz w:val="17"/>
          <w:szCs w:val="17"/>
          <w:lang w:val="en-US"/>
        </w:rPr>
        <w:t>str.strip</w:t>
      </w:r>
      <w:proofErr w:type="spellEnd"/>
      <w:proofErr w:type="gramEnd"/>
      <w:r w:rsidRPr="00961EA5">
        <w:rPr>
          <w:rFonts w:ascii="Arial" w:eastAsia="Consolas" w:hAnsi="Arial" w:cs="Arial"/>
          <w:color w:val="000000" w:themeColor="text1"/>
          <w:sz w:val="17"/>
          <w:szCs w:val="17"/>
          <w:lang w:val="en-US"/>
        </w:rPr>
        <w:t>().</w:t>
      </w:r>
      <w:proofErr w:type="spellStart"/>
      <w:proofErr w:type="gramStart"/>
      <w:r w:rsidRPr="00961EA5">
        <w:rPr>
          <w:rFonts w:ascii="Arial" w:eastAsia="Consolas" w:hAnsi="Arial" w:cs="Arial"/>
          <w:color w:val="000000" w:themeColor="text1"/>
          <w:sz w:val="17"/>
          <w:szCs w:val="17"/>
          <w:lang w:val="en-US"/>
        </w:rPr>
        <w:t>str.title</w:t>
      </w:r>
      <w:proofErr w:type="spellEnd"/>
      <w:proofErr w:type="gramEnd"/>
      <w:r w:rsidRPr="00961EA5">
        <w:rPr>
          <w:rFonts w:ascii="Arial" w:eastAsia="Consolas" w:hAnsi="Arial" w:cs="Arial"/>
          <w:color w:val="000000" w:themeColor="text1"/>
          <w:sz w:val="17"/>
          <w:szCs w:val="17"/>
          <w:lang w:val="en-US"/>
        </w:rPr>
        <w:t>()</w:t>
      </w:r>
    </w:p>
    <w:p w14:paraId="03C6ED2C"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01855E3F"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747D3F45"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verificar_categoria_normalizada</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 columna):</w:t>
      </w:r>
    </w:p>
    <w:p w14:paraId="03F1369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"""Compara los valores </w:t>
      </w:r>
      <w:proofErr w:type="spellStart"/>
      <w:r w:rsidRPr="00961EA5">
        <w:rPr>
          <w:rFonts w:ascii="Arial" w:eastAsia="Consolas" w:hAnsi="Arial" w:cs="Arial"/>
          <w:color w:val="000000" w:themeColor="text1"/>
          <w:sz w:val="17"/>
          <w:szCs w:val="17"/>
        </w:rPr>
        <w:t>unicos</w:t>
      </w:r>
      <w:proofErr w:type="spellEnd"/>
      <w:r w:rsidRPr="00961EA5">
        <w:rPr>
          <w:rFonts w:ascii="Arial" w:eastAsia="Consolas" w:hAnsi="Arial" w:cs="Arial"/>
          <w:color w:val="000000" w:themeColor="text1"/>
          <w:sz w:val="17"/>
          <w:szCs w:val="17"/>
        </w:rPr>
        <w:t xml:space="preserve"> antes y </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 xml:space="preserve"> de normalizar, para</w:t>
      </w:r>
    </w:p>
    <w:p w14:paraId="57C86C9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confirmar si la columna ya llego limpia (0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redundantes)."""</w:t>
      </w:r>
    </w:p>
    <w:p w14:paraId="3EFBA57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originales = set(</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[columna].</w:t>
      </w:r>
      <w:proofErr w:type="spellStart"/>
      <w:r w:rsidRPr="00961EA5">
        <w:rPr>
          <w:rFonts w:ascii="Arial" w:eastAsia="Consolas" w:hAnsi="Arial" w:cs="Arial"/>
          <w:color w:val="000000" w:themeColor="text1"/>
          <w:sz w:val="17"/>
          <w:szCs w:val="17"/>
        </w:rPr>
        <w:t>dropna</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unique</w:t>
      </w:r>
      <w:proofErr w:type="spellEnd"/>
      <w:r w:rsidRPr="00961EA5">
        <w:rPr>
          <w:rFonts w:ascii="Arial" w:eastAsia="Consolas" w:hAnsi="Arial" w:cs="Arial"/>
          <w:color w:val="000000" w:themeColor="text1"/>
          <w:sz w:val="17"/>
          <w:szCs w:val="17"/>
        </w:rPr>
        <w:t>())</w:t>
      </w:r>
    </w:p>
    <w:p w14:paraId="5708A02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normalizados = set(</w:t>
      </w:r>
      <w:proofErr w:type="spellStart"/>
      <w:r w:rsidRPr="00961EA5">
        <w:rPr>
          <w:rFonts w:ascii="Arial" w:eastAsia="Consolas" w:hAnsi="Arial" w:cs="Arial"/>
          <w:color w:val="000000" w:themeColor="text1"/>
          <w:sz w:val="17"/>
          <w:szCs w:val="17"/>
        </w:rPr>
        <w:t>normalizar_categoria</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[columna].</w:t>
      </w:r>
      <w:proofErr w:type="spellStart"/>
      <w:r w:rsidRPr="00961EA5">
        <w:rPr>
          <w:rFonts w:ascii="Arial" w:eastAsia="Consolas" w:hAnsi="Arial" w:cs="Arial"/>
          <w:color w:val="000000" w:themeColor="text1"/>
          <w:sz w:val="17"/>
          <w:szCs w:val="17"/>
        </w:rPr>
        <w:t>dropna</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unique</w:t>
      </w:r>
      <w:proofErr w:type="spellEnd"/>
      <w:r w:rsidRPr="00961EA5">
        <w:rPr>
          <w:rFonts w:ascii="Arial" w:eastAsia="Consolas" w:hAnsi="Arial" w:cs="Arial"/>
          <w:color w:val="000000" w:themeColor="text1"/>
          <w:sz w:val="17"/>
          <w:szCs w:val="17"/>
        </w:rPr>
        <w:t>())</w:t>
      </w:r>
    </w:p>
    <w:p w14:paraId="00F5AA2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estado = "sin redundancia" </w:t>
      </w:r>
      <w:proofErr w:type="spellStart"/>
      <w:r w:rsidRPr="00961EA5">
        <w:rPr>
          <w:rFonts w:ascii="Arial" w:eastAsia="Consolas" w:hAnsi="Arial" w:cs="Arial"/>
          <w:color w:val="000000" w:themeColor="text1"/>
          <w:sz w:val="17"/>
          <w:szCs w:val="17"/>
        </w:rPr>
        <w:t>if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len</w:t>
      </w:r>
      <w:proofErr w:type="spellEnd"/>
      <w:r w:rsidRPr="00961EA5">
        <w:rPr>
          <w:rFonts w:ascii="Arial" w:eastAsia="Consolas" w:hAnsi="Arial" w:cs="Arial"/>
          <w:color w:val="000000" w:themeColor="text1"/>
          <w:sz w:val="17"/>
          <w:szCs w:val="17"/>
        </w:rPr>
        <w:t xml:space="preserve">(originales) == </w:t>
      </w:r>
      <w:proofErr w:type="spellStart"/>
      <w:r w:rsidRPr="00961EA5">
        <w:rPr>
          <w:rFonts w:ascii="Arial" w:eastAsia="Consolas" w:hAnsi="Arial" w:cs="Arial"/>
          <w:color w:val="000000" w:themeColor="text1"/>
          <w:sz w:val="17"/>
          <w:szCs w:val="17"/>
        </w:rPr>
        <w:t>len</w:t>
      </w:r>
      <w:proofErr w:type="spellEnd"/>
      <w:r w:rsidRPr="00961EA5">
        <w:rPr>
          <w:rFonts w:ascii="Arial" w:eastAsia="Consolas" w:hAnsi="Arial" w:cs="Arial"/>
          <w:color w:val="000000" w:themeColor="text1"/>
          <w:sz w:val="17"/>
          <w:szCs w:val="17"/>
        </w:rPr>
        <w:t xml:space="preserve">(normalizados) </w:t>
      </w:r>
      <w:proofErr w:type="spellStart"/>
      <w:r w:rsidRPr="00961EA5">
        <w:rPr>
          <w:rFonts w:ascii="Arial" w:eastAsia="Consolas" w:hAnsi="Arial" w:cs="Arial"/>
          <w:color w:val="000000" w:themeColor="text1"/>
          <w:sz w:val="17"/>
          <w:szCs w:val="17"/>
        </w:rPr>
        <w:t>else</w:t>
      </w:r>
      <w:proofErr w:type="spellEnd"/>
      <w:r w:rsidRPr="00961EA5">
        <w:rPr>
          <w:rFonts w:ascii="Arial" w:eastAsia="Consolas" w:hAnsi="Arial" w:cs="Arial"/>
          <w:color w:val="000000" w:themeColor="text1"/>
          <w:sz w:val="17"/>
          <w:szCs w:val="17"/>
        </w:rPr>
        <w:t xml:space="preserve"> "HABIA redundancia"</w:t>
      </w:r>
    </w:p>
    <w:p w14:paraId="6B8E534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(f"{columna}: {</w:t>
      </w:r>
      <w:proofErr w:type="spellStart"/>
      <w:r w:rsidRPr="00961EA5">
        <w:rPr>
          <w:rFonts w:ascii="Arial" w:eastAsia="Consolas" w:hAnsi="Arial" w:cs="Arial"/>
          <w:color w:val="000000" w:themeColor="text1"/>
          <w:sz w:val="17"/>
          <w:szCs w:val="17"/>
        </w:rPr>
        <w:t>len</w:t>
      </w:r>
      <w:proofErr w:type="spellEnd"/>
      <w:r w:rsidRPr="00961EA5">
        <w:rPr>
          <w:rFonts w:ascii="Arial" w:eastAsia="Consolas" w:hAnsi="Arial" w:cs="Arial"/>
          <w:color w:val="000000" w:themeColor="text1"/>
          <w:sz w:val="17"/>
          <w:szCs w:val="17"/>
        </w:rPr>
        <w:t xml:space="preserve">(originales)}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originales -&gt; "</w:t>
      </w:r>
    </w:p>
    <w:p w14:paraId="4E1E410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f"{</w:t>
      </w:r>
      <w:proofErr w:type="spellStart"/>
      <w:r w:rsidRPr="00961EA5">
        <w:rPr>
          <w:rFonts w:ascii="Arial" w:eastAsia="Consolas" w:hAnsi="Arial" w:cs="Arial"/>
          <w:color w:val="000000" w:themeColor="text1"/>
          <w:sz w:val="17"/>
          <w:szCs w:val="17"/>
        </w:rPr>
        <w:t>len</w:t>
      </w:r>
      <w:proofErr w:type="spellEnd"/>
      <w:r w:rsidRPr="00961EA5">
        <w:rPr>
          <w:rFonts w:ascii="Arial" w:eastAsia="Consolas" w:hAnsi="Arial" w:cs="Arial"/>
          <w:color w:val="000000" w:themeColor="text1"/>
          <w:sz w:val="17"/>
          <w:szCs w:val="17"/>
        </w:rPr>
        <w:t>(normalizados)} tras normalizar ({estado})")</w:t>
      </w:r>
    </w:p>
    <w:p w14:paraId="79B0CA2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0E4857F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08638D1B"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6E28E74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PASO 3 - Valores faltantes: </w:t>
      </w:r>
      <w:proofErr w:type="spellStart"/>
      <w:r w:rsidRPr="00961EA5">
        <w:rPr>
          <w:rFonts w:ascii="Arial" w:eastAsia="Consolas" w:hAnsi="Arial" w:cs="Arial"/>
          <w:color w:val="000000" w:themeColor="text1"/>
          <w:sz w:val="17"/>
          <w:szCs w:val="17"/>
        </w:rPr>
        <w:t>clasificacion</w:t>
      </w:r>
      <w:proofErr w:type="spellEnd"/>
      <w:r w:rsidRPr="00961EA5">
        <w:rPr>
          <w:rFonts w:ascii="Arial" w:eastAsia="Consolas" w:hAnsi="Arial" w:cs="Arial"/>
          <w:color w:val="000000" w:themeColor="text1"/>
          <w:sz w:val="17"/>
          <w:szCs w:val="17"/>
        </w:rPr>
        <w:t xml:space="preserve"> MCAR / MAR / MNAR</w:t>
      </w:r>
    </w:p>
    <w:p w14:paraId="323D578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76547E15"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clasificar_mecanismo_faltante</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columna_nula</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columna_evidencia</w:t>
      </w:r>
      <w:proofErr w:type="spellEnd"/>
      <w:r w:rsidRPr="00961EA5">
        <w:rPr>
          <w:rFonts w:ascii="Arial" w:eastAsia="Consolas" w:hAnsi="Arial" w:cs="Arial"/>
          <w:color w:val="000000" w:themeColor="text1"/>
          <w:sz w:val="17"/>
          <w:szCs w:val="17"/>
        </w:rPr>
        <w:t>):</w:t>
      </w:r>
    </w:p>
    <w:p w14:paraId="2275DED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"""Busca evidencia de MAR: compara una variable observada </w:t>
      </w:r>
      <w:proofErr w:type="spellStart"/>
      <w:r w:rsidRPr="00961EA5">
        <w:rPr>
          <w:rFonts w:ascii="Arial" w:eastAsia="Consolas" w:hAnsi="Arial" w:cs="Arial"/>
          <w:color w:val="000000" w:themeColor="text1"/>
          <w:sz w:val="17"/>
          <w:szCs w:val="17"/>
        </w:rPr>
        <w:t>segun</w:t>
      </w:r>
      <w:proofErr w:type="spellEnd"/>
      <w:r w:rsidRPr="00961EA5">
        <w:rPr>
          <w:rFonts w:ascii="Arial" w:eastAsia="Consolas" w:hAnsi="Arial" w:cs="Arial"/>
          <w:color w:val="000000" w:themeColor="text1"/>
          <w:sz w:val="17"/>
          <w:szCs w:val="17"/>
        </w:rPr>
        <w:t xml:space="preserve"> si</w:t>
      </w:r>
    </w:p>
    <w:p w14:paraId="1EF3D26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columna_nula</w:t>
      </w:r>
      <w:proofErr w:type="spellEnd"/>
      <w:r w:rsidRPr="00961EA5">
        <w:rPr>
          <w:rFonts w:ascii="Arial" w:eastAsia="Consolas" w:hAnsi="Arial" w:cs="Arial"/>
          <w:color w:val="000000" w:themeColor="text1"/>
          <w:sz w:val="17"/>
          <w:szCs w:val="17"/>
        </w:rPr>
        <w:t xml:space="preserve"> es </w:t>
      </w:r>
      <w:proofErr w:type="spellStart"/>
      <w:r w:rsidRPr="00961EA5">
        <w:rPr>
          <w:rFonts w:ascii="Arial" w:eastAsia="Consolas" w:hAnsi="Arial" w:cs="Arial"/>
          <w:color w:val="000000" w:themeColor="text1"/>
          <w:sz w:val="17"/>
          <w:szCs w:val="17"/>
        </w:rPr>
        <w:t>NaN</w:t>
      </w:r>
      <w:proofErr w:type="spellEnd"/>
      <w:r w:rsidRPr="00961EA5">
        <w:rPr>
          <w:rFonts w:ascii="Arial" w:eastAsia="Consolas" w:hAnsi="Arial" w:cs="Arial"/>
          <w:color w:val="000000" w:themeColor="text1"/>
          <w:sz w:val="17"/>
          <w:szCs w:val="17"/>
        </w:rPr>
        <w:t xml:space="preserve"> o no. Si las medias difieren claramente, hay</w:t>
      </w:r>
    </w:p>
    <w:p w14:paraId="0ADC690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evidencia de MAR (la ausencia se explica por otra variable observada).</w:t>
      </w:r>
    </w:p>
    <w:p w14:paraId="44B60BA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Si ninguna variable del archivo explicara la ausencia, se </w:t>
      </w:r>
      <w:proofErr w:type="spellStart"/>
      <w:r w:rsidRPr="00961EA5">
        <w:rPr>
          <w:rFonts w:ascii="Arial" w:eastAsia="Consolas" w:hAnsi="Arial" w:cs="Arial"/>
          <w:color w:val="000000" w:themeColor="text1"/>
          <w:sz w:val="17"/>
          <w:szCs w:val="17"/>
        </w:rPr>
        <w:t>trataria</w:t>
      </w:r>
      <w:proofErr w:type="spellEnd"/>
    </w:p>
    <w:p w14:paraId="16EAFFC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como MCAR (azar); si la ausencia dependiera del propio valor no</w:t>
      </w:r>
    </w:p>
    <w:p w14:paraId="50627E6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observado, seria MNAR (no verificable solo con estos datos)."""</w:t>
      </w:r>
    </w:p>
    <w:p w14:paraId="6D97455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es_nulo</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columna_nula</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isna</w:t>
      </w:r>
      <w:proofErr w:type="spellEnd"/>
      <w:r w:rsidRPr="00961EA5">
        <w:rPr>
          <w:rFonts w:ascii="Arial" w:eastAsia="Consolas" w:hAnsi="Arial" w:cs="Arial"/>
          <w:color w:val="000000" w:themeColor="text1"/>
          <w:sz w:val="17"/>
          <w:szCs w:val="17"/>
        </w:rPr>
        <w:t>()</w:t>
      </w:r>
    </w:p>
    <w:p w14:paraId="5F4B652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resumen = </w:t>
      </w:r>
      <w:proofErr w:type="spellStart"/>
      <w:r w:rsidRPr="00961EA5">
        <w:rPr>
          <w:rFonts w:ascii="Arial" w:eastAsia="Consolas" w:hAnsi="Arial" w:cs="Arial"/>
          <w:color w:val="000000" w:themeColor="text1"/>
          <w:sz w:val="17"/>
          <w:szCs w:val="17"/>
        </w:rPr>
        <w:t>df.groupby</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es_nulo</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columna_evidencia</w:t>
      </w:r>
      <w:proofErr w:type="spellEnd"/>
      <w:r w:rsidRPr="00961EA5">
        <w:rPr>
          <w:rFonts w:ascii="Arial" w:eastAsia="Consolas" w:hAnsi="Arial" w:cs="Arial"/>
          <w:color w:val="000000" w:themeColor="text1"/>
          <w:sz w:val="17"/>
          <w:szCs w:val="17"/>
        </w:rPr>
        <w:t>].mean()</w:t>
      </w:r>
    </w:p>
    <w:p w14:paraId="6A75826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f"Evidencia</w:t>
      </w:r>
      <w:proofErr w:type="spellEnd"/>
      <w:r w:rsidRPr="00961EA5">
        <w:rPr>
          <w:rFonts w:ascii="Arial" w:eastAsia="Consolas" w:hAnsi="Arial" w:cs="Arial"/>
          <w:color w:val="000000" w:themeColor="text1"/>
          <w:sz w:val="17"/>
          <w:szCs w:val="17"/>
        </w:rPr>
        <w:t xml:space="preserve"> de mecanismo para {</w:t>
      </w:r>
      <w:proofErr w:type="spellStart"/>
      <w:r w:rsidRPr="00961EA5">
        <w:rPr>
          <w:rFonts w:ascii="Arial" w:eastAsia="Consolas" w:hAnsi="Arial" w:cs="Arial"/>
          <w:color w:val="000000" w:themeColor="text1"/>
          <w:sz w:val="17"/>
          <w:szCs w:val="17"/>
        </w:rPr>
        <w:t>columna_nula</w:t>
      </w:r>
      <w:proofErr w:type="spellEnd"/>
      <w:r w:rsidRPr="00961EA5">
        <w:rPr>
          <w:rFonts w:ascii="Arial" w:eastAsia="Consolas" w:hAnsi="Arial" w:cs="Arial"/>
          <w:color w:val="000000" w:themeColor="text1"/>
          <w:sz w:val="17"/>
          <w:szCs w:val="17"/>
        </w:rPr>
        <w:t>} "</w:t>
      </w:r>
    </w:p>
    <w:p w14:paraId="3919A54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f"(usando {</w:t>
      </w:r>
      <w:proofErr w:type="spellStart"/>
      <w:r w:rsidRPr="00961EA5">
        <w:rPr>
          <w:rFonts w:ascii="Arial" w:eastAsia="Consolas" w:hAnsi="Arial" w:cs="Arial"/>
          <w:color w:val="000000" w:themeColor="text1"/>
          <w:sz w:val="17"/>
          <w:szCs w:val="17"/>
        </w:rPr>
        <w:t>columna_evidencia</w:t>
      </w:r>
      <w:proofErr w:type="spellEnd"/>
      <w:r w:rsidRPr="00961EA5">
        <w:rPr>
          <w:rFonts w:ascii="Arial" w:eastAsia="Consolas" w:hAnsi="Arial" w:cs="Arial"/>
          <w:color w:val="000000" w:themeColor="text1"/>
          <w:sz w:val="17"/>
          <w:szCs w:val="17"/>
        </w:rPr>
        <w:t>} como variable observada):")</w:t>
      </w:r>
    </w:p>
    <w:p w14:paraId="27E7780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(resumen)</w:t>
      </w:r>
    </w:p>
    <w:p w14:paraId="75F4847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diferencia = </w:t>
      </w:r>
      <w:proofErr w:type="spellStart"/>
      <w:r w:rsidRPr="00961EA5">
        <w:rPr>
          <w:rFonts w:ascii="Arial" w:eastAsia="Consolas" w:hAnsi="Arial" w:cs="Arial"/>
          <w:color w:val="000000" w:themeColor="text1"/>
          <w:sz w:val="17"/>
          <w:szCs w:val="17"/>
        </w:rPr>
        <w:t>abs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resumen.iloc</w:t>
      </w:r>
      <w:proofErr w:type="spellEnd"/>
      <w:r w:rsidRPr="00961EA5">
        <w:rPr>
          <w:rFonts w:ascii="Arial" w:eastAsia="Consolas" w:hAnsi="Arial" w:cs="Arial"/>
          <w:color w:val="000000" w:themeColor="text1"/>
          <w:sz w:val="17"/>
          <w:szCs w:val="17"/>
        </w:rPr>
        <w:t xml:space="preserve">[-1] - </w:t>
      </w:r>
      <w:proofErr w:type="spellStart"/>
      <w:r w:rsidRPr="00961EA5">
        <w:rPr>
          <w:rFonts w:ascii="Arial" w:eastAsia="Consolas" w:hAnsi="Arial" w:cs="Arial"/>
          <w:color w:val="000000" w:themeColor="text1"/>
          <w:sz w:val="17"/>
          <w:szCs w:val="17"/>
        </w:rPr>
        <w:t>resumen.iloc</w:t>
      </w:r>
      <w:proofErr w:type="spellEnd"/>
      <w:r w:rsidRPr="00961EA5">
        <w:rPr>
          <w:rFonts w:ascii="Arial" w:eastAsia="Consolas" w:hAnsi="Arial" w:cs="Arial"/>
          <w:color w:val="000000" w:themeColor="text1"/>
          <w:sz w:val="17"/>
          <w:szCs w:val="17"/>
        </w:rPr>
        <w:t>[0])</w:t>
      </w:r>
    </w:p>
    <w:p w14:paraId="408A1CC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veredicto = (</w:t>
      </w:r>
      <w:proofErr w:type="spellStart"/>
      <w:r w:rsidRPr="00961EA5">
        <w:rPr>
          <w:rFonts w:ascii="Arial" w:eastAsia="Consolas" w:hAnsi="Arial" w:cs="Arial"/>
          <w:color w:val="000000" w:themeColor="text1"/>
          <w:sz w:val="17"/>
          <w:szCs w:val="17"/>
        </w:rPr>
        <w:t>f"MAR</w:t>
      </w:r>
      <w:proofErr w:type="spellEnd"/>
      <w:r w:rsidRPr="00961EA5">
        <w:rPr>
          <w:rFonts w:ascii="Arial" w:eastAsia="Consolas" w:hAnsi="Arial" w:cs="Arial"/>
          <w:color w:val="000000" w:themeColor="text1"/>
          <w:sz w:val="17"/>
          <w:szCs w:val="17"/>
        </w:rPr>
        <w:t xml:space="preserve"> (la ausencia se explica por {</w:t>
      </w:r>
      <w:proofErr w:type="spellStart"/>
      <w:r w:rsidRPr="00961EA5">
        <w:rPr>
          <w:rFonts w:ascii="Arial" w:eastAsia="Consolas" w:hAnsi="Arial" w:cs="Arial"/>
          <w:color w:val="000000" w:themeColor="text1"/>
          <w:sz w:val="17"/>
          <w:szCs w:val="17"/>
        </w:rPr>
        <w:t>columna_evidencia</w:t>
      </w:r>
      <w:proofErr w:type="spellEnd"/>
      <w:r w:rsidRPr="00961EA5">
        <w:rPr>
          <w:rFonts w:ascii="Arial" w:eastAsia="Consolas" w:hAnsi="Arial" w:cs="Arial"/>
          <w:color w:val="000000" w:themeColor="text1"/>
          <w:sz w:val="17"/>
          <w:szCs w:val="17"/>
        </w:rPr>
        <w:t>})"</w:t>
      </w:r>
    </w:p>
    <w:p w14:paraId="0D7FA30B"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if</w:t>
      </w:r>
      <w:proofErr w:type="spellEnd"/>
      <w:r w:rsidRPr="00961EA5">
        <w:rPr>
          <w:rFonts w:ascii="Arial" w:eastAsia="Consolas" w:hAnsi="Arial" w:cs="Arial"/>
          <w:color w:val="000000" w:themeColor="text1"/>
          <w:sz w:val="17"/>
          <w:szCs w:val="17"/>
        </w:rPr>
        <w:t xml:space="preserve"> diferencia &gt; 0.5 </w:t>
      </w:r>
      <w:proofErr w:type="spellStart"/>
      <w:r w:rsidRPr="00961EA5">
        <w:rPr>
          <w:rFonts w:ascii="Arial" w:eastAsia="Consolas" w:hAnsi="Arial" w:cs="Arial"/>
          <w:color w:val="000000" w:themeColor="text1"/>
          <w:sz w:val="17"/>
          <w:szCs w:val="17"/>
        </w:rPr>
        <w:t>else</w:t>
      </w:r>
      <w:proofErr w:type="spellEnd"/>
      <w:r w:rsidRPr="00961EA5">
        <w:rPr>
          <w:rFonts w:ascii="Arial" w:eastAsia="Consolas" w:hAnsi="Arial" w:cs="Arial"/>
          <w:color w:val="000000" w:themeColor="text1"/>
          <w:sz w:val="17"/>
          <w:szCs w:val="17"/>
        </w:rPr>
        <w:t xml:space="preserve"> "sin evidencia clara, revisar MCAR")</w:t>
      </w:r>
    </w:p>
    <w:p w14:paraId="749E83C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f"Diferencia</w:t>
      </w:r>
      <w:proofErr w:type="spellEnd"/>
      <w:r w:rsidRPr="00961EA5">
        <w:rPr>
          <w:rFonts w:ascii="Arial" w:eastAsia="Consolas" w:hAnsi="Arial" w:cs="Arial"/>
          <w:color w:val="000000" w:themeColor="text1"/>
          <w:sz w:val="17"/>
          <w:szCs w:val="17"/>
        </w:rPr>
        <w:t xml:space="preserve"> entre grupos: {diferencia:.1f} -&gt; {veredicto}")</w:t>
      </w:r>
    </w:p>
    <w:p w14:paraId="0033797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proofErr w:type="gramStart"/>
      <w:r w:rsidRPr="00961EA5">
        <w:rPr>
          <w:rFonts w:ascii="Arial" w:eastAsia="Consolas" w:hAnsi="Arial" w:cs="Arial"/>
          <w:color w:val="000000" w:themeColor="text1"/>
          <w:sz w:val="17"/>
          <w:szCs w:val="17"/>
          <w:lang w:val="en-US"/>
        </w:rPr>
        <w:t>print(</w:t>
      </w:r>
      <w:proofErr w:type="gramEnd"/>
      <w:r w:rsidRPr="00961EA5">
        <w:rPr>
          <w:rFonts w:ascii="Arial" w:eastAsia="Consolas" w:hAnsi="Arial" w:cs="Arial"/>
          <w:color w:val="000000" w:themeColor="text1"/>
          <w:sz w:val="17"/>
          <w:szCs w:val="17"/>
          <w:lang w:val="en-US"/>
        </w:rPr>
        <w:t>"-" * 60)</w:t>
      </w:r>
    </w:p>
    <w:p w14:paraId="51C8696E"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10818392"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53A13B66"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w:t>
      </w:r>
    </w:p>
    <w:p w14:paraId="6B709D35"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PASO 4a - Outliers con IQR (</w:t>
      </w:r>
      <w:proofErr w:type="spellStart"/>
      <w:r w:rsidRPr="00961EA5">
        <w:rPr>
          <w:rFonts w:ascii="Arial" w:eastAsia="Consolas" w:hAnsi="Arial" w:cs="Arial"/>
          <w:color w:val="000000" w:themeColor="text1"/>
          <w:sz w:val="17"/>
          <w:szCs w:val="17"/>
          <w:lang w:val="en-US"/>
        </w:rPr>
        <w:t>regla</w:t>
      </w:r>
      <w:proofErr w:type="spellEnd"/>
      <w:r w:rsidRPr="00961EA5">
        <w:rPr>
          <w:rFonts w:ascii="Arial" w:eastAsia="Consolas" w:hAnsi="Arial" w:cs="Arial"/>
          <w:color w:val="000000" w:themeColor="text1"/>
          <w:sz w:val="17"/>
          <w:szCs w:val="17"/>
          <w:lang w:val="en-US"/>
        </w:rPr>
        <w:t xml:space="preserve"> de Tukey)</w:t>
      </w:r>
    </w:p>
    <w:p w14:paraId="5A4BDC55"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w:t>
      </w:r>
    </w:p>
    <w:p w14:paraId="2B50A03E"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def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iqr</w:t>
      </w:r>
      <w:proofErr w:type="spellEnd"/>
      <w:r w:rsidRPr="00961EA5">
        <w:rPr>
          <w:rFonts w:ascii="Arial" w:eastAsia="Consolas" w:hAnsi="Arial" w:cs="Arial"/>
          <w:color w:val="000000" w:themeColor="text1"/>
          <w:sz w:val="17"/>
          <w:szCs w:val="17"/>
          <w:lang w:val="en-US"/>
        </w:rPr>
        <w:t>(</w:t>
      </w:r>
      <w:proofErr w:type="spellStart"/>
      <w:proofErr w:type="gramEnd"/>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w:t>
      </w:r>
    </w:p>
    <w:p w14:paraId="4F202B9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r w:rsidRPr="00961EA5">
        <w:rPr>
          <w:rFonts w:ascii="Arial" w:eastAsia="Consolas" w:hAnsi="Arial" w:cs="Arial"/>
          <w:color w:val="000000" w:themeColor="text1"/>
          <w:sz w:val="17"/>
          <w:szCs w:val="17"/>
        </w:rPr>
        <w:t xml:space="preserve">"""Devuelve los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 xml:space="preserve"> de una columna </w:t>
      </w:r>
      <w:proofErr w:type="spellStart"/>
      <w:r w:rsidRPr="00961EA5">
        <w:rPr>
          <w:rFonts w:ascii="Arial" w:eastAsia="Consolas" w:hAnsi="Arial" w:cs="Arial"/>
          <w:color w:val="000000" w:themeColor="text1"/>
          <w:sz w:val="17"/>
          <w:szCs w:val="17"/>
        </w:rPr>
        <w:t>numerica</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segun</w:t>
      </w:r>
      <w:proofErr w:type="spellEnd"/>
      <w:r w:rsidRPr="00961EA5">
        <w:rPr>
          <w:rFonts w:ascii="Arial" w:eastAsia="Consolas" w:hAnsi="Arial" w:cs="Arial"/>
          <w:color w:val="000000" w:themeColor="text1"/>
          <w:sz w:val="17"/>
          <w:szCs w:val="17"/>
        </w:rPr>
        <w:t xml:space="preserve"> la regla IQR</w:t>
      </w:r>
    </w:p>
    <w:p w14:paraId="2034004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lastRenderedPageBreak/>
        <w:t xml:space="preserve">    (Q1 - 1.5*IQR, Q3 + 1.5*IQR), sin modificar el </w:t>
      </w:r>
      <w:proofErr w:type="spellStart"/>
      <w:r w:rsidRPr="00961EA5">
        <w:rPr>
          <w:rFonts w:ascii="Arial" w:eastAsia="Consolas" w:hAnsi="Arial" w:cs="Arial"/>
          <w:color w:val="000000" w:themeColor="text1"/>
          <w:sz w:val="17"/>
          <w:szCs w:val="17"/>
        </w:rPr>
        <w:t>DataFrame</w:t>
      </w:r>
      <w:proofErr w:type="spellEnd"/>
      <w:r w:rsidRPr="00961EA5">
        <w:rPr>
          <w:rFonts w:ascii="Arial" w:eastAsia="Consolas" w:hAnsi="Arial" w:cs="Arial"/>
          <w:color w:val="000000" w:themeColor="text1"/>
          <w:sz w:val="17"/>
          <w:szCs w:val="17"/>
        </w:rPr>
        <w:t xml:space="preserve"> original."""</w:t>
      </w:r>
    </w:p>
    <w:p w14:paraId="05FAF91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q1 = </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[columna].</w:t>
      </w:r>
      <w:proofErr w:type="spellStart"/>
      <w:r w:rsidRPr="00961EA5">
        <w:rPr>
          <w:rFonts w:ascii="Arial" w:eastAsia="Consolas" w:hAnsi="Arial" w:cs="Arial"/>
          <w:color w:val="000000" w:themeColor="text1"/>
          <w:sz w:val="17"/>
          <w:szCs w:val="17"/>
        </w:rPr>
        <w:t>quantile</w:t>
      </w:r>
      <w:proofErr w:type="spellEnd"/>
      <w:r w:rsidRPr="00961EA5">
        <w:rPr>
          <w:rFonts w:ascii="Arial" w:eastAsia="Consolas" w:hAnsi="Arial" w:cs="Arial"/>
          <w:color w:val="000000" w:themeColor="text1"/>
          <w:sz w:val="17"/>
          <w:szCs w:val="17"/>
        </w:rPr>
        <w:t>(0.25)</w:t>
      </w:r>
    </w:p>
    <w:p w14:paraId="0832864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q3 = </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[columna].</w:t>
      </w:r>
      <w:proofErr w:type="spellStart"/>
      <w:r w:rsidRPr="00961EA5">
        <w:rPr>
          <w:rFonts w:ascii="Arial" w:eastAsia="Consolas" w:hAnsi="Arial" w:cs="Arial"/>
          <w:color w:val="000000" w:themeColor="text1"/>
          <w:sz w:val="17"/>
          <w:szCs w:val="17"/>
        </w:rPr>
        <w:t>quantile</w:t>
      </w:r>
      <w:proofErr w:type="spellEnd"/>
      <w:r w:rsidRPr="00961EA5">
        <w:rPr>
          <w:rFonts w:ascii="Arial" w:eastAsia="Consolas" w:hAnsi="Arial" w:cs="Arial"/>
          <w:color w:val="000000" w:themeColor="text1"/>
          <w:sz w:val="17"/>
          <w:szCs w:val="17"/>
        </w:rPr>
        <w:t>(0.75)</w:t>
      </w:r>
    </w:p>
    <w:p w14:paraId="1557127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lang w:val="en-US"/>
        </w:rPr>
        <w:t>iqr</w:t>
      </w:r>
      <w:proofErr w:type="spellEnd"/>
      <w:r w:rsidRPr="00961EA5">
        <w:rPr>
          <w:rFonts w:ascii="Arial" w:eastAsia="Consolas" w:hAnsi="Arial" w:cs="Arial"/>
          <w:color w:val="000000" w:themeColor="text1"/>
          <w:sz w:val="17"/>
          <w:szCs w:val="17"/>
          <w:lang w:val="en-US"/>
        </w:rPr>
        <w:t xml:space="preserve"> = q3 - q1</w:t>
      </w:r>
    </w:p>
    <w:p w14:paraId="486D0912"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lim_inf</w:t>
      </w:r>
      <w:proofErr w:type="spellEnd"/>
      <w:r w:rsidRPr="00961EA5">
        <w:rPr>
          <w:rFonts w:ascii="Arial" w:eastAsia="Consolas" w:hAnsi="Arial" w:cs="Arial"/>
          <w:color w:val="000000" w:themeColor="text1"/>
          <w:sz w:val="17"/>
          <w:szCs w:val="17"/>
          <w:lang w:val="en-US"/>
        </w:rPr>
        <w:t xml:space="preserve"> = q1 - 1.5 * </w:t>
      </w:r>
      <w:proofErr w:type="spellStart"/>
      <w:r w:rsidRPr="00961EA5">
        <w:rPr>
          <w:rFonts w:ascii="Arial" w:eastAsia="Consolas" w:hAnsi="Arial" w:cs="Arial"/>
          <w:color w:val="000000" w:themeColor="text1"/>
          <w:sz w:val="17"/>
          <w:szCs w:val="17"/>
          <w:lang w:val="en-US"/>
        </w:rPr>
        <w:t>iqr</w:t>
      </w:r>
      <w:proofErr w:type="spellEnd"/>
    </w:p>
    <w:p w14:paraId="1A01D234"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lim_sup</w:t>
      </w:r>
      <w:proofErr w:type="spellEnd"/>
      <w:r w:rsidRPr="00961EA5">
        <w:rPr>
          <w:rFonts w:ascii="Arial" w:eastAsia="Consolas" w:hAnsi="Arial" w:cs="Arial"/>
          <w:color w:val="000000" w:themeColor="text1"/>
          <w:sz w:val="17"/>
          <w:szCs w:val="17"/>
          <w:lang w:val="en-US"/>
        </w:rPr>
        <w:t xml:space="preserve"> = q3 + 1.5 * </w:t>
      </w:r>
      <w:proofErr w:type="spellStart"/>
      <w:r w:rsidRPr="00961EA5">
        <w:rPr>
          <w:rFonts w:ascii="Arial" w:eastAsia="Consolas" w:hAnsi="Arial" w:cs="Arial"/>
          <w:color w:val="000000" w:themeColor="text1"/>
          <w:sz w:val="17"/>
          <w:szCs w:val="17"/>
          <w:lang w:val="en-US"/>
        </w:rPr>
        <w:t>iqr</w:t>
      </w:r>
      <w:proofErr w:type="spellEnd"/>
    </w:p>
    <w:p w14:paraId="52E9E67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mask = (</w:t>
      </w:r>
      <w:proofErr w:type="spellStart"/>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 xml:space="preserve">] &lt; </w:t>
      </w:r>
      <w:proofErr w:type="spellStart"/>
      <w:r w:rsidRPr="00961EA5">
        <w:rPr>
          <w:rFonts w:ascii="Arial" w:eastAsia="Consolas" w:hAnsi="Arial" w:cs="Arial"/>
          <w:color w:val="000000" w:themeColor="text1"/>
          <w:sz w:val="17"/>
          <w:szCs w:val="17"/>
          <w:lang w:val="en-US"/>
        </w:rPr>
        <w:t>lim_inf</w:t>
      </w:r>
      <w:proofErr w:type="spellEnd"/>
      <w:r w:rsidRPr="00961EA5">
        <w:rPr>
          <w:rFonts w:ascii="Arial" w:eastAsia="Consolas" w:hAnsi="Arial" w:cs="Arial"/>
          <w:color w:val="000000" w:themeColor="text1"/>
          <w:sz w:val="17"/>
          <w:szCs w:val="17"/>
          <w:lang w:val="en-US"/>
        </w:rPr>
        <w:t>) | (</w:t>
      </w:r>
      <w:proofErr w:type="spellStart"/>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 xml:space="preserve">] &gt; </w:t>
      </w:r>
      <w:proofErr w:type="spellStart"/>
      <w:r w:rsidRPr="00961EA5">
        <w:rPr>
          <w:rFonts w:ascii="Arial" w:eastAsia="Consolas" w:hAnsi="Arial" w:cs="Arial"/>
          <w:color w:val="000000" w:themeColor="text1"/>
          <w:sz w:val="17"/>
          <w:szCs w:val="17"/>
          <w:lang w:val="en-US"/>
        </w:rPr>
        <w:t>lim_sup</w:t>
      </w:r>
      <w:proofErr w:type="spellEnd"/>
      <w:r w:rsidRPr="00961EA5">
        <w:rPr>
          <w:rFonts w:ascii="Arial" w:eastAsia="Consolas" w:hAnsi="Arial" w:cs="Arial"/>
          <w:color w:val="000000" w:themeColor="text1"/>
          <w:sz w:val="17"/>
          <w:szCs w:val="17"/>
          <w:lang w:val="en-US"/>
        </w:rPr>
        <w:t>)</w:t>
      </w:r>
    </w:p>
    <w:p w14:paraId="723C1BD4"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print(f"[</w:t>
      </w:r>
      <w:proofErr w:type="gramStart"/>
      <w:r w:rsidRPr="00961EA5">
        <w:rPr>
          <w:rFonts w:ascii="Arial" w:eastAsia="Consolas" w:hAnsi="Arial" w:cs="Arial"/>
          <w:color w:val="000000" w:themeColor="text1"/>
          <w:sz w:val="17"/>
          <w:szCs w:val="17"/>
          <w:lang w:val="en-US"/>
        </w:rPr>
        <w:t>IQR]      {</w:t>
      </w:r>
      <w:proofErr w:type="spellStart"/>
      <w:proofErr w:type="gramEnd"/>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 Q1={q1:.1f} Q3={q3:.1f} IQR={iqr:.1f} "</w:t>
      </w:r>
    </w:p>
    <w:p w14:paraId="07048CBB"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f"limites</w:t>
      </w:r>
      <w:proofErr w:type="spellEnd"/>
      <w:r w:rsidRPr="00961EA5">
        <w:rPr>
          <w:rFonts w:ascii="Arial" w:eastAsia="Consolas" w:hAnsi="Arial" w:cs="Arial"/>
          <w:color w:val="000000" w:themeColor="text1"/>
          <w:sz w:val="17"/>
          <w:szCs w:val="17"/>
          <w:lang w:val="en-US"/>
        </w:rPr>
        <w:t>=({lim_inf:.1f}, {lim_sup:.1f}) outliers={</w:t>
      </w:r>
      <w:proofErr w:type="spellStart"/>
      <w:proofErr w:type="gramStart"/>
      <w:r w:rsidRPr="00961EA5">
        <w:rPr>
          <w:rFonts w:ascii="Arial" w:eastAsia="Consolas" w:hAnsi="Arial" w:cs="Arial"/>
          <w:color w:val="000000" w:themeColor="text1"/>
          <w:sz w:val="17"/>
          <w:szCs w:val="17"/>
          <w:lang w:val="en-US"/>
        </w:rPr>
        <w:t>mask.sum</w:t>
      </w:r>
      <w:proofErr w:type="spellEnd"/>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w:t>
      </w:r>
    </w:p>
    <w:p w14:paraId="54978706"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return </w:t>
      </w:r>
      <w:proofErr w:type="spellStart"/>
      <w:proofErr w:type="gramStart"/>
      <w:r w:rsidRPr="00961EA5">
        <w:rPr>
          <w:rFonts w:ascii="Arial" w:eastAsia="Consolas" w:hAnsi="Arial" w:cs="Arial"/>
          <w:color w:val="000000" w:themeColor="text1"/>
          <w:sz w:val="17"/>
          <w:szCs w:val="17"/>
          <w:lang w:val="en-US"/>
        </w:rPr>
        <w:t>df.loc</w:t>
      </w:r>
      <w:proofErr w:type="spellEnd"/>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 xml:space="preserve">mask, </w:t>
      </w:r>
      <w:proofErr w:type="spellStart"/>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w:t>
      </w:r>
    </w:p>
    <w:p w14:paraId="5423C7A5"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7BAEF64E"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022C07B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6E31019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PASO 4b -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 xml:space="preserve"> con z-score (para comparar con IQR, como pide</w:t>
      </w:r>
    </w:p>
    <w:p w14:paraId="6916352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explicitamente</w:t>
      </w:r>
      <w:proofErr w:type="spellEnd"/>
      <w:r w:rsidRPr="00961EA5">
        <w:rPr>
          <w:rFonts w:ascii="Arial" w:eastAsia="Consolas" w:hAnsi="Arial" w:cs="Arial"/>
          <w:color w:val="000000" w:themeColor="text1"/>
          <w:sz w:val="17"/>
          <w:szCs w:val="17"/>
        </w:rPr>
        <w:t xml:space="preserve"> la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 "Detectar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 xml:space="preserve"> con las reglas IQR</w:t>
      </w:r>
    </w:p>
    <w:p w14:paraId="1402E8C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y z-score, decidiendo entre tratar o conservar")</w:t>
      </w:r>
    </w:p>
    <w:p w14:paraId="4EA8BD36"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w:t>
      </w:r>
    </w:p>
    <w:p w14:paraId="3A6F8CD2"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def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zscore</w:t>
      </w:r>
      <w:proofErr w:type="spellEnd"/>
      <w:r w:rsidRPr="00961EA5">
        <w:rPr>
          <w:rFonts w:ascii="Arial" w:eastAsia="Consolas" w:hAnsi="Arial" w:cs="Arial"/>
          <w:color w:val="000000" w:themeColor="text1"/>
          <w:sz w:val="17"/>
          <w:szCs w:val="17"/>
          <w:lang w:val="en-US"/>
        </w:rPr>
        <w:t>(</w:t>
      </w:r>
      <w:proofErr w:type="spellStart"/>
      <w:proofErr w:type="gramEnd"/>
      <w:r w:rsidRPr="00961EA5">
        <w:rPr>
          <w:rFonts w:ascii="Arial" w:eastAsia="Consolas" w:hAnsi="Arial" w:cs="Arial"/>
          <w:color w:val="000000" w:themeColor="text1"/>
          <w:sz w:val="17"/>
          <w:szCs w:val="17"/>
          <w:lang w:val="en-US"/>
        </w:rPr>
        <w:t>df</w:t>
      </w:r>
      <w:proofErr w:type="spellEnd"/>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 umbral=3):</w:t>
      </w:r>
    </w:p>
    <w:p w14:paraId="647A23B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r w:rsidRPr="00961EA5">
        <w:rPr>
          <w:rFonts w:ascii="Arial" w:eastAsia="Consolas" w:hAnsi="Arial" w:cs="Arial"/>
          <w:color w:val="000000" w:themeColor="text1"/>
          <w:sz w:val="17"/>
          <w:szCs w:val="17"/>
        </w:rPr>
        <w:t xml:space="preserve">"""Devuelve los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segun</w:t>
      </w:r>
      <w:proofErr w:type="spellEnd"/>
      <w:r w:rsidRPr="00961EA5">
        <w:rPr>
          <w:rFonts w:ascii="Arial" w:eastAsia="Consolas" w:hAnsi="Arial" w:cs="Arial"/>
          <w:color w:val="000000" w:themeColor="text1"/>
          <w:sz w:val="17"/>
          <w:szCs w:val="17"/>
        </w:rPr>
        <w:t xml:space="preserve"> z-score = (x - media) / </w:t>
      </w:r>
      <w:proofErr w:type="spellStart"/>
      <w:r w:rsidRPr="00961EA5">
        <w:rPr>
          <w:rFonts w:ascii="Arial" w:eastAsia="Consolas" w:hAnsi="Arial" w:cs="Arial"/>
          <w:color w:val="000000" w:themeColor="text1"/>
          <w:sz w:val="17"/>
          <w:szCs w:val="17"/>
        </w:rPr>
        <w:t>desviacion</w:t>
      </w:r>
      <w:proofErr w:type="spellEnd"/>
      <w:r w:rsidRPr="00961EA5">
        <w:rPr>
          <w:rFonts w:ascii="Arial" w:eastAsia="Consolas" w:hAnsi="Arial" w:cs="Arial"/>
          <w:color w:val="000000" w:themeColor="text1"/>
          <w:sz w:val="17"/>
          <w:szCs w:val="17"/>
        </w:rPr>
        <w:t>.</w:t>
      </w:r>
    </w:p>
    <w:p w14:paraId="3CB8EBA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Regla </w:t>
      </w:r>
      <w:proofErr w:type="spellStart"/>
      <w:r w:rsidRPr="00961EA5">
        <w:rPr>
          <w:rFonts w:ascii="Arial" w:eastAsia="Consolas" w:hAnsi="Arial" w:cs="Arial"/>
          <w:color w:val="000000" w:themeColor="text1"/>
          <w:sz w:val="17"/>
          <w:szCs w:val="17"/>
        </w:rPr>
        <w:t>clasica</w:t>
      </w:r>
      <w:proofErr w:type="spellEnd"/>
      <w:r w:rsidRPr="00961EA5">
        <w:rPr>
          <w:rFonts w:ascii="Arial" w:eastAsia="Consolas" w:hAnsi="Arial" w:cs="Arial"/>
          <w:color w:val="000000" w:themeColor="text1"/>
          <w:sz w:val="17"/>
          <w:szCs w:val="17"/>
        </w:rPr>
        <w:t>: |z| &gt; umbral (por defecto 3) se considera sospechoso.</w:t>
      </w:r>
    </w:p>
    <w:p w14:paraId="1D34A2F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Nota: z-score se apoya en la media/</w:t>
      </w:r>
      <w:proofErr w:type="spellStart"/>
      <w:r w:rsidRPr="00961EA5">
        <w:rPr>
          <w:rFonts w:ascii="Arial" w:eastAsia="Consolas" w:hAnsi="Arial" w:cs="Arial"/>
          <w:color w:val="000000" w:themeColor="text1"/>
          <w:sz w:val="17"/>
          <w:szCs w:val="17"/>
        </w:rPr>
        <w:t>desviacion</w:t>
      </w:r>
      <w:proofErr w:type="spellEnd"/>
      <w:r w:rsidRPr="00961EA5">
        <w:rPr>
          <w:rFonts w:ascii="Arial" w:eastAsia="Consolas" w:hAnsi="Arial" w:cs="Arial"/>
          <w:color w:val="000000" w:themeColor="text1"/>
          <w:sz w:val="17"/>
          <w:szCs w:val="17"/>
        </w:rPr>
        <w:t>, por lo que es MENOS</w:t>
      </w:r>
    </w:p>
    <w:p w14:paraId="075D5E1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robusto que IQR cuando la variable tiene cola larga (ver informe,</w:t>
      </w:r>
    </w:p>
    <w:p w14:paraId="23EE4E5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seccion</w:t>
      </w:r>
      <w:proofErr w:type="spellEnd"/>
      <w:r w:rsidRPr="00961EA5">
        <w:rPr>
          <w:rFonts w:ascii="Arial" w:eastAsia="Consolas" w:hAnsi="Arial" w:cs="Arial"/>
          <w:color w:val="000000" w:themeColor="text1"/>
          <w:sz w:val="17"/>
          <w:szCs w:val="17"/>
        </w:rPr>
        <w:t xml:space="preserve"> 10, tabla comparativa IQR vs z-score)."""</w:t>
      </w:r>
    </w:p>
    <w:p w14:paraId="0840919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media = </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[columna].mean()</w:t>
      </w:r>
    </w:p>
    <w:p w14:paraId="301D040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std</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[columna].</w:t>
      </w:r>
      <w:proofErr w:type="spellStart"/>
      <w:r w:rsidRPr="00961EA5">
        <w:rPr>
          <w:rFonts w:ascii="Arial" w:eastAsia="Consolas" w:hAnsi="Arial" w:cs="Arial"/>
          <w:color w:val="000000" w:themeColor="text1"/>
          <w:sz w:val="17"/>
          <w:szCs w:val="17"/>
        </w:rPr>
        <w:t>std</w:t>
      </w:r>
      <w:proofErr w:type="spellEnd"/>
      <w:r w:rsidRPr="00961EA5">
        <w:rPr>
          <w:rFonts w:ascii="Arial" w:eastAsia="Consolas" w:hAnsi="Arial" w:cs="Arial"/>
          <w:color w:val="000000" w:themeColor="text1"/>
          <w:sz w:val="17"/>
          <w:szCs w:val="17"/>
        </w:rPr>
        <w:t>()</w:t>
      </w:r>
    </w:p>
    <w:p w14:paraId="642F40C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z = (</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 xml:space="preserve">[columna] - media) / </w:t>
      </w:r>
      <w:proofErr w:type="spellStart"/>
      <w:r w:rsidRPr="00961EA5">
        <w:rPr>
          <w:rFonts w:ascii="Arial" w:eastAsia="Consolas" w:hAnsi="Arial" w:cs="Arial"/>
          <w:color w:val="000000" w:themeColor="text1"/>
          <w:sz w:val="17"/>
          <w:szCs w:val="17"/>
        </w:rPr>
        <w:t>std</w:t>
      </w:r>
      <w:proofErr w:type="spellEnd"/>
    </w:p>
    <w:p w14:paraId="03D5D94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mask</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z.abs</w:t>
      </w:r>
      <w:proofErr w:type="spellEnd"/>
      <w:r w:rsidRPr="00961EA5">
        <w:rPr>
          <w:rFonts w:ascii="Arial" w:eastAsia="Consolas" w:hAnsi="Arial" w:cs="Arial"/>
          <w:color w:val="000000" w:themeColor="text1"/>
          <w:sz w:val="17"/>
          <w:szCs w:val="17"/>
        </w:rPr>
        <w:t>() &gt; umbral</w:t>
      </w:r>
    </w:p>
    <w:p w14:paraId="3DFD6CB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 xml:space="preserve">(f"[Z-SCORE]  {columna}: media={media:.1f} </w:t>
      </w:r>
      <w:proofErr w:type="spellStart"/>
      <w:r w:rsidRPr="00961EA5">
        <w:rPr>
          <w:rFonts w:ascii="Arial" w:eastAsia="Consolas" w:hAnsi="Arial" w:cs="Arial"/>
          <w:color w:val="000000" w:themeColor="text1"/>
          <w:sz w:val="17"/>
          <w:szCs w:val="17"/>
        </w:rPr>
        <w:t>std</w:t>
      </w:r>
      <w:proofErr w:type="spellEnd"/>
      <w:r w:rsidRPr="00961EA5">
        <w:rPr>
          <w:rFonts w:ascii="Arial" w:eastAsia="Consolas" w:hAnsi="Arial" w:cs="Arial"/>
          <w:color w:val="000000" w:themeColor="text1"/>
          <w:sz w:val="17"/>
          <w:szCs w:val="17"/>
        </w:rPr>
        <w:t>={std:.1f} "</w:t>
      </w:r>
    </w:p>
    <w:p w14:paraId="3E40358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f"|z</w:t>
      </w:r>
      <w:proofErr w:type="spellEnd"/>
      <w:r w:rsidRPr="00961EA5">
        <w:rPr>
          <w:rFonts w:ascii="Arial" w:eastAsia="Consolas" w:hAnsi="Arial" w:cs="Arial"/>
          <w:color w:val="000000" w:themeColor="text1"/>
          <w:sz w:val="17"/>
          <w:szCs w:val="17"/>
        </w:rPr>
        <w:t xml:space="preserve">|&gt;{umbral}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mask.sum</w:t>
      </w:r>
      <w:proofErr w:type="spellEnd"/>
      <w:r w:rsidRPr="00961EA5">
        <w:rPr>
          <w:rFonts w:ascii="Arial" w:eastAsia="Consolas" w:hAnsi="Arial" w:cs="Arial"/>
          <w:color w:val="000000" w:themeColor="text1"/>
          <w:sz w:val="17"/>
          <w:szCs w:val="17"/>
        </w:rPr>
        <w:t>()}")</w:t>
      </w:r>
    </w:p>
    <w:p w14:paraId="4051FA05"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r w:rsidRPr="00961EA5">
        <w:rPr>
          <w:rFonts w:ascii="Arial" w:eastAsia="Consolas" w:hAnsi="Arial" w:cs="Arial"/>
          <w:color w:val="000000" w:themeColor="text1"/>
          <w:sz w:val="17"/>
          <w:szCs w:val="17"/>
          <w:lang w:val="en-US"/>
        </w:rPr>
        <w:t xml:space="preserve">return </w:t>
      </w:r>
      <w:proofErr w:type="spellStart"/>
      <w:proofErr w:type="gramStart"/>
      <w:r w:rsidRPr="00961EA5">
        <w:rPr>
          <w:rFonts w:ascii="Arial" w:eastAsia="Consolas" w:hAnsi="Arial" w:cs="Arial"/>
          <w:color w:val="000000" w:themeColor="text1"/>
          <w:sz w:val="17"/>
          <w:szCs w:val="17"/>
          <w:lang w:val="en-US"/>
        </w:rPr>
        <w:t>df.loc</w:t>
      </w:r>
      <w:proofErr w:type="spellEnd"/>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 xml:space="preserve">mask, </w:t>
      </w:r>
      <w:proofErr w:type="spellStart"/>
      <w:r w:rsidRPr="00961EA5">
        <w:rPr>
          <w:rFonts w:ascii="Arial" w:eastAsia="Consolas" w:hAnsi="Arial" w:cs="Arial"/>
          <w:color w:val="000000" w:themeColor="text1"/>
          <w:sz w:val="17"/>
          <w:szCs w:val="17"/>
          <w:lang w:val="en-US"/>
        </w:rPr>
        <w:t>columna</w:t>
      </w:r>
      <w:proofErr w:type="spellEnd"/>
      <w:r w:rsidRPr="00961EA5">
        <w:rPr>
          <w:rFonts w:ascii="Arial" w:eastAsia="Consolas" w:hAnsi="Arial" w:cs="Arial"/>
          <w:color w:val="000000" w:themeColor="text1"/>
          <w:sz w:val="17"/>
          <w:szCs w:val="17"/>
          <w:lang w:val="en-US"/>
        </w:rPr>
        <w:t>]</w:t>
      </w:r>
    </w:p>
    <w:p w14:paraId="23F16F54"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0048B75F"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00AF606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6312EFD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PASO 4c - </w:t>
      </w:r>
      <w:proofErr w:type="spellStart"/>
      <w:r w:rsidRPr="00961EA5">
        <w:rPr>
          <w:rFonts w:ascii="Arial" w:eastAsia="Consolas" w:hAnsi="Arial" w:cs="Arial"/>
          <w:color w:val="000000" w:themeColor="text1"/>
          <w:sz w:val="17"/>
          <w:szCs w:val="17"/>
        </w:rPr>
        <w:t>Correccion</w:t>
      </w:r>
      <w:proofErr w:type="spellEnd"/>
      <w:r w:rsidRPr="00961EA5">
        <w:rPr>
          <w:rFonts w:ascii="Arial" w:eastAsia="Consolas" w:hAnsi="Arial" w:cs="Arial"/>
          <w:color w:val="000000" w:themeColor="text1"/>
          <w:sz w:val="17"/>
          <w:szCs w:val="17"/>
        </w:rPr>
        <w:t xml:space="preserve"> de valores imposibles (</w:t>
      </w:r>
      <w:proofErr w:type="spellStart"/>
      <w:r w:rsidRPr="00961EA5">
        <w:rPr>
          <w:rFonts w:ascii="Arial" w:eastAsia="Consolas" w:hAnsi="Arial" w:cs="Arial"/>
          <w:color w:val="000000" w:themeColor="text1"/>
          <w:sz w:val="17"/>
          <w:szCs w:val="17"/>
        </w:rPr>
        <w:t>winsorizar</w:t>
      </w:r>
      <w:proofErr w:type="spellEnd"/>
      <w:r w:rsidRPr="00961EA5">
        <w:rPr>
          <w:rFonts w:ascii="Arial" w:eastAsia="Consolas" w:hAnsi="Arial" w:cs="Arial"/>
          <w:color w:val="000000" w:themeColor="text1"/>
          <w:sz w:val="17"/>
          <w:szCs w:val="17"/>
        </w:rPr>
        <w:t>/mediana),</w:t>
      </w:r>
    </w:p>
    <w:p w14:paraId="6887124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generica</w:t>
      </w:r>
      <w:proofErr w:type="spellEnd"/>
      <w:r w:rsidRPr="00961EA5">
        <w:rPr>
          <w:rFonts w:ascii="Arial" w:eastAsia="Consolas" w:hAnsi="Arial" w:cs="Arial"/>
          <w:color w:val="000000" w:themeColor="text1"/>
          <w:sz w:val="17"/>
          <w:szCs w:val="17"/>
        </w:rPr>
        <w:t xml:space="preserve"> y reutilizable</w:t>
      </w:r>
    </w:p>
    <w:p w14:paraId="20D63C6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55D86E92"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corregir_valor_imposible</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df</w:t>
      </w:r>
      <w:proofErr w:type="spellEnd"/>
      <w:r w:rsidRPr="00961EA5">
        <w:rPr>
          <w:rFonts w:ascii="Arial" w:eastAsia="Consolas" w:hAnsi="Arial" w:cs="Arial"/>
          <w:color w:val="000000" w:themeColor="text1"/>
          <w:sz w:val="17"/>
          <w:szCs w:val="17"/>
        </w:rPr>
        <w:t xml:space="preserve">, columna, </w:t>
      </w:r>
      <w:proofErr w:type="spellStart"/>
      <w:r w:rsidRPr="00961EA5">
        <w:rPr>
          <w:rFonts w:ascii="Arial" w:eastAsia="Consolas" w:hAnsi="Arial" w:cs="Arial"/>
          <w:color w:val="000000" w:themeColor="text1"/>
          <w:sz w:val="17"/>
          <w:szCs w:val="17"/>
        </w:rPr>
        <w:t>es_imposible</w:t>
      </w:r>
      <w:proofErr w:type="spellEnd"/>
      <w:r w:rsidRPr="00961EA5">
        <w:rPr>
          <w:rFonts w:ascii="Arial" w:eastAsia="Consolas" w:hAnsi="Arial" w:cs="Arial"/>
          <w:color w:val="000000" w:themeColor="text1"/>
          <w:sz w:val="17"/>
          <w:szCs w:val="17"/>
        </w:rPr>
        <w:t>):</w:t>
      </w:r>
    </w:p>
    <w:p w14:paraId="6B16BC7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"""Reemplaza por la mediana los valores que cumplen la </w:t>
      </w:r>
      <w:proofErr w:type="spellStart"/>
      <w:r w:rsidRPr="00961EA5">
        <w:rPr>
          <w:rFonts w:ascii="Arial" w:eastAsia="Consolas" w:hAnsi="Arial" w:cs="Arial"/>
          <w:color w:val="000000" w:themeColor="text1"/>
          <w:sz w:val="17"/>
          <w:szCs w:val="17"/>
        </w:rPr>
        <w:t>condicion</w:t>
      </w:r>
      <w:proofErr w:type="spellEnd"/>
    </w:p>
    <w:p w14:paraId="624A055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es_imposible</w:t>
      </w:r>
      <w:proofErr w:type="spellEnd"/>
      <w:r w:rsidRPr="00961EA5">
        <w:rPr>
          <w:rFonts w:ascii="Arial" w:eastAsia="Consolas" w:hAnsi="Arial" w:cs="Arial"/>
          <w:color w:val="000000" w:themeColor="text1"/>
          <w:sz w:val="17"/>
          <w:szCs w:val="17"/>
        </w:rPr>
        <w:t>' (una Serie booleana). No elimina filas. Devuelve</w:t>
      </w:r>
    </w:p>
    <w:p w14:paraId="4CBCA7A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cuantos valores se corrigieron, para que quede documentado."""</w:t>
      </w:r>
    </w:p>
    <w:p w14:paraId="7C78E74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n_afectados</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int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es_imposible.sum</w:t>
      </w:r>
      <w:proofErr w:type="spellEnd"/>
      <w:r w:rsidRPr="00961EA5">
        <w:rPr>
          <w:rFonts w:ascii="Arial" w:eastAsia="Consolas" w:hAnsi="Arial" w:cs="Arial"/>
          <w:color w:val="000000" w:themeColor="text1"/>
          <w:sz w:val="17"/>
          <w:szCs w:val="17"/>
        </w:rPr>
        <w:t>())</w:t>
      </w:r>
    </w:p>
    <w:p w14:paraId="454E0D7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if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n_afectados</w:t>
      </w:r>
      <w:proofErr w:type="spellEnd"/>
      <w:r w:rsidRPr="00961EA5">
        <w:rPr>
          <w:rFonts w:ascii="Arial" w:eastAsia="Consolas" w:hAnsi="Arial" w:cs="Arial"/>
          <w:color w:val="000000" w:themeColor="text1"/>
          <w:sz w:val="17"/>
          <w:szCs w:val="17"/>
        </w:rPr>
        <w:t xml:space="preserve"> &gt; 0:</w:t>
      </w:r>
    </w:p>
    <w:p w14:paraId="5E67C41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mediana = </w:t>
      </w:r>
      <w:proofErr w:type="spellStart"/>
      <w:r w:rsidRPr="00961EA5">
        <w:rPr>
          <w:rFonts w:ascii="Arial" w:eastAsia="Consolas" w:hAnsi="Arial" w:cs="Arial"/>
          <w:color w:val="000000" w:themeColor="text1"/>
          <w:sz w:val="17"/>
          <w:szCs w:val="17"/>
        </w:rPr>
        <w:t>df.loc</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es_imposible</w:t>
      </w:r>
      <w:proofErr w:type="spellEnd"/>
      <w:r w:rsidRPr="00961EA5">
        <w:rPr>
          <w:rFonts w:ascii="Arial" w:eastAsia="Consolas" w:hAnsi="Arial" w:cs="Arial"/>
          <w:color w:val="000000" w:themeColor="text1"/>
          <w:sz w:val="17"/>
          <w:szCs w:val="17"/>
        </w:rPr>
        <w:t>, columna].median()</w:t>
      </w:r>
    </w:p>
    <w:p w14:paraId="4DDA2D6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df.loc</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es_imposible</w:t>
      </w:r>
      <w:proofErr w:type="spellEnd"/>
      <w:r w:rsidRPr="00961EA5">
        <w:rPr>
          <w:rFonts w:ascii="Arial" w:eastAsia="Consolas" w:hAnsi="Arial" w:cs="Arial"/>
          <w:color w:val="000000" w:themeColor="text1"/>
          <w:sz w:val="17"/>
          <w:szCs w:val="17"/>
        </w:rPr>
        <w:t>, columna] = mediana</w:t>
      </w:r>
    </w:p>
    <w:p w14:paraId="460C7EB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(f"{columna}: {</w:t>
      </w:r>
      <w:proofErr w:type="spellStart"/>
      <w:r w:rsidRPr="00961EA5">
        <w:rPr>
          <w:rFonts w:ascii="Arial" w:eastAsia="Consolas" w:hAnsi="Arial" w:cs="Arial"/>
          <w:color w:val="000000" w:themeColor="text1"/>
          <w:sz w:val="17"/>
          <w:szCs w:val="17"/>
        </w:rPr>
        <w:t>n_afectados</w:t>
      </w:r>
      <w:proofErr w:type="spellEnd"/>
      <w:r w:rsidRPr="00961EA5">
        <w:rPr>
          <w:rFonts w:ascii="Arial" w:eastAsia="Consolas" w:hAnsi="Arial" w:cs="Arial"/>
          <w:color w:val="000000" w:themeColor="text1"/>
          <w:sz w:val="17"/>
          <w:szCs w:val="17"/>
        </w:rPr>
        <w:t>} valores imposibles corregidos "</w:t>
      </w:r>
    </w:p>
    <w:p w14:paraId="68670CF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f"con</w:t>
      </w:r>
      <w:proofErr w:type="spellEnd"/>
      <w:r w:rsidRPr="00961EA5">
        <w:rPr>
          <w:rFonts w:ascii="Arial" w:eastAsia="Consolas" w:hAnsi="Arial" w:cs="Arial"/>
          <w:color w:val="000000" w:themeColor="text1"/>
          <w:sz w:val="17"/>
          <w:szCs w:val="17"/>
        </w:rPr>
        <w:t xml:space="preserve"> la mediana ({mediana:.1f})")</w:t>
      </w:r>
    </w:p>
    <w:p w14:paraId="54689C8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else</w:t>
      </w:r>
      <w:proofErr w:type="spellEnd"/>
      <w:r w:rsidRPr="00961EA5">
        <w:rPr>
          <w:rFonts w:ascii="Arial" w:eastAsia="Consolas" w:hAnsi="Arial" w:cs="Arial"/>
          <w:color w:val="000000" w:themeColor="text1"/>
          <w:sz w:val="17"/>
          <w:szCs w:val="17"/>
        </w:rPr>
        <w:t>:</w:t>
      </w:r>
    </w:p>
    <w:p w14:paraId="4C4976C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(f"{columna}: 0 valores imposibles encontrados "</w:t>
      </w:r>
    </w:p>
    <w:p w14:paraId="395E8FA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f"(ya corregido en la </w:t>
      </w:r>
      <w:proofErr w:type="spellStart"/>
      <w:r w:rsidRPr="00961EA5">
        <w:rPr>
          <w:rFonts w:ascii="Arial" w:eastAsia="Consolas" w:hAnsi="Arial" w:cs="Arial"/>
          <w:color w:val="000000" w:themeColor="text1"/>
          <w:sz w:val="17"/>
          <w:szCs w:val="17"/>
        </w:rPr>
        <w:t>version</w:t>
      </w:r>
      <w:proofErr w:type="spellEnd"/>
      <w:r w:rsidRPr="00961EA5">
        <w:rPr>
          <w:rFonts w:ascii="Arial" w:eastAsia="Consolas" w:hAnsi="Arial" w:cs="Arial"/>
          <w:color w:val="000000" w:themeColor="text1"/>
          <w:sz w:val="17"/>
          <w:szCs w:val="17"/>
        </w:rPr>
        <w:t xml:space="preserve"> *_limpio.csv)")</w:t>
      </w:r>
    </w:p>
    <w:p w14:paraId="7BBAC27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return</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n_afectados</w:t>
      </w:r>
      <w:proofErr w:type="spellEnd"/>
    </w:p>
    <w:p w14:paraId="46C2B77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3705AD5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6FD7E3A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48448F7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PIPELINE COMPLETO Y REPRODUCIBLE (orden de la </w:t>
      </w:r>
      <w:proofErr w:type="spellStart"/>
      <w:r w:rsidRPr="00961EA5">
        <w:rPr>
          <w:rFonts w:ascii="Arial" w:eastAsia="Consolas" w:hAnsi="Arial" w:cs="Arial"/>
          <w:color w:val="000000" w:themeColor="text1"/>
          <w:sz w:val="17"/>
          <w:szCs w:val="17"/>
        </w:rPr>
        <w:t>Sesion</w:t>
      </w:r>
      <w:proofErr w:type="spellEnd"/>
      <w:r w:rsidRPr="00961EA5">
        <w:rPr>
          <w:rFonts w:ascii="Arial" w:eastAsia="Consolas" w:hAnsi="Arial" w:cs="Arial"/>
          <w:color w:val="000000" w:themeColor="text1"/>
          <w:sz w:val="17"/>
          <w:szCs w:val="17"/>
        </w:rPr>
        <w:t xml:space="preserve"> 3:</w:t>
      </w:r>
    </w:p>
    <w:p w14:paraId="0940014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diagnostico -&gt; duplicados -&gt;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-&gt; faltantes -&gt;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 xml:space="preserve"> -&gt; </w:t>
      </w:r>
      <w:proofErr w:type="spellStart"/>
      <w:r w:rsidRPr="00961EA5">
        <w:rPr>
          <w:rFonts w:ascii="Arial" w:eastAsia="Consolas" w:hAnsi="Arial" w:cs="Arial"/>
          <w:color w:val="000000" w:themeColor="text1"/>
          <w:sz w:val="17"/>
          <w:szCs w:val="17"/>
        </w:rPr>
        <w:t>validacion</w:t>
      </w:r>
      <w:proofErr w:type="spellEnd"/>
      <w:r w:rsidRPr="00961EA5">
        <w:rPr>
          <w:rFonts w:ascii="Arial" w:eastAsia="Consolas" w:hAnsi="Arial" w:cs="Arial"/>
          <w:color w:val="000000" w:themeColor="text1"/>
          <w:sz w:val="17"/>
          <w:szCs w:val="17"/>
        </w:rPr>
        <w:t>)</w:t>
      </w:r>
    </w:p>
    <w:p w14:paraId="777DB3B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w:t>
      </w:r>
    </w:p>
    <w:p w14:paraId="2C656DA5"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def</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main</w:t>
      </w:r>
      <w:proofErr w:type="spellEnd"/>
      <w:r w:rsidRPr="00961EA5">
        <w:rPr>
          <w:rFonts w:ascii="Arial" w:eastAsia="Consolas" w:hAnsi="Arial" w:cs="Arial"/>
          <w:color w:val="000000" w:themeColor="text1"/>
          <w:sz w:val="17"/>
          <w:szCs w:val="17"/>
        </w:rPr>
        <w:t>():</w:t>
      </w:r>
    </w:p>
    <w:p w14:paraId="4A2C22E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 PASO 0: </w:t>
      </w:r>
      <w:proofErr w:type="spellStart"/>
      <w:r w:rsidRPr="00961EA5">
        <w:rPr>
          <w:rFonts w:ascii="Arial" w:eastAsia="Consolas" w:hAnsi="Arial" w:cs="Arial"/>
          <w:color w:val="000000" w:themeColor="text1"/>
          <w:sz w:val="17"/>
          <w:szCs w:val="17"/>
        </w:rPr>
        <w:t>diagnostico</w:t>
      </w:r>
      <w:proofErr w:type="spellEnd"/>
      <w:r w:rsidRPr="00961EA5">
        <w:rPr>
          <w:rFonts w:ascii="Arial" w:eastAsia="Consolas" w:hAnsi="Arial" w:cs="Arial"/>
          <w:color w:val="000000" w:themeColor="text1"/>
          <w:sz w:val="17"/>
          <w:szCs w:val="17"/>
        </w:rPr>
        <w:t xml:space="preserve"> de las 3 fuentes ---</w:t>
      </w:r>
    </w:p>
    <w:p w14:paraId="1A43576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fars</w:t>
      </w:r>
      <w:proofErr w:type="spellEnd"/>
      <w:r w:rsidRPr="00961EA5">
        <w:rPr>
          <w:rFonts w:ascii="Arial" w:eastAsia="Consolas" w:hAnsi="Arial" w:cs="Arial"/>
          <w:color w:val="000000" w:themeColor="text1"/>
          <w:sz w:val="17"/>
          <w:szCs w:val="17"/>
        </w:rPr>
        <w:t xml:space="preserve"> = diagnostico("fars_person_2023_limpio.csv", </w:t>
      </w:r>
      <w:proofErr w:type="spellStart"/>
      <w:r w:rsidRPr="00961EA5">
        <w:rPr>
          <w:rFonts w:ascii="Arial" w:eastAsia="Consolas" w:hAnsi="Arial" w:cs="Arial"/>
          <w:color w:val="000000" w:themeColor="text1"/>
          <w:sz w:val="17"/>
          <w:szCs w:val="17"/>
        </w:rPr>
        <w:t>columnas_numericas</w:t>
      </w:r>
      <w:proofErr w:type="spellEnd"/>
      <w:r w:rsidRPr="00961EA5">
        <w:rPr>
          <w:rFonts w:ascii="Arial" w:eastAsia="Consolas" w:hAnsi="Arial" w:cs="Arial"/>
          <w:color w:val="000000" w:themeColor="text1"/>
          <w:sz w:val="17"/>
          <w:szCs w:val="17"/>
        </w:rPr>
        <w:t>=["AGE"])</w:t>
      </w:r>
    </w:p>
    <w:p w14:paraId="247CC45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clima = diagnostico("clima_accidentes_limpio.csv",</w:t>
      </w:r>
    </w:p>
    <w:p w14:paraId="618500B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lang w:val="en-US"/>
        </w:rPr>
        <w:t>columnas_numericas</w:t>
      </w:r>
      <w:proofErr w:type="spellEnd"/>
      <w:r w:rsidRPr="00961EA5">
        <w:rPr>
          <w:rFonts w:ascii="Arial" w:eastAsia="Consolas" w:hAnsi="Arial" w:cs="Arial"/>
          <w:color w:val="000000" w:themeColor="text1"/>
          <w:sz w:val="17"/>
          <w:szCs w:val="17"/>
          <w:lang w:val="en-US"/>
        </w:rPr>
        <w:t>=["Temperature(F)", "Pressure(in)", "</w:t>
      </w:r>
      <w:proofErr w:type="spellStart"/>
      <w:r w:rsidRPr="00961EA5">
        <w:rPr>
          <w:rFonts w:ascii="Arial" w:eastAsia="Consolas" w:hAnsi="Arial" w:cs="Arial"/>
          <w:color w:val="000000" w:themeColor="text1"/>
          <w:sz w:val="17"/>
          <w:szCs w:val="17"/>
          <w:lang w:val="en-US"/>
        </w:rPr>
        <w:t>Wind_Speed</w:t>
      </w:r>
      <w:proofErr w:type="spellEnd"/>
      <w:r w:rsidRPr="00961EA5">
        <w:rPr>
          <w:rFonts w:ascii="Arial" w:eastAsia="Consolas" w:hAnsi="Arial" w:cs="Arial"/>
          <w:color w:val="000000" w:themeColor="text1"/>
          <w:sz w:val="17"/>
          <w:szCs w:val="17"/>
          <w:lang w:val="en-US"/>
        </w:rPr>
        <w:t>(mph)"])</w:t>
      </w:r>
    </w:p>
    <w:p w14:paraId="467A494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rPr>
        <w:t>acc</w:t>
      </w:r>
      <w:proofErr w:type="spellEnd"/>
      <w:r w:rsidRPr="00961EA5">
        <w:rPr>
          <w:rFonts w:ascii="Arial" w:eastAsia="Consolas" w:hAnsi="Arial" w:cs="Arial"/>
          <w:color w:val="000000" w:themeColor="text1"/>
          <w:sz w:val="17"/>
          <w:szCs w:val="17"/>
        </w:rPr>
        <w:t xml:space="preserve"> = diagnostico("accidentes_limpio.csv", </w:t>
      </w:r>
      <w:proofErr w:type="spellStart"/>
      <w:r w:rsidRPr="00961EA5">
        <w:rPr>
          <w:rFonts w:ascii="Arial" w:eastAsia="Consolas" w:hAnsi="Arial" w:cs="Arial"/>
          <w:color w:val="000000" w:themeColor="text1"/>
          <w:sz w:val="17"/>
          <w:szCs w:val="17"/>
        </w:rPr>
        <w:t>columnas_numericas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Distance</w:t>
      </w:r>
      <w:proofErr w:type="spellEnd"/>
      <w:r w:rsidRPr="00961EA5">
        <w:rPr>
          <w:rFonts w:ascii="Arial" w:eastAsia="Consolas" w:hAnsi="Arial" w:cs="Arial"/>
          <w:color w:val="000000" w:themeColor="text1"/>
          <w:sz w:val="17"/>
          <w:szCs w:val="17"/>
        </w:rPr>
        <w:t>(mi)"])</w:t>
      </w:r>
    </w:p>
    <w:p w14:paraId="5C59CA8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7BBAD363"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 PASO 1: duplicados (</w:t>
      </w:r>
      <w:proofErr w:type="spellStart"/>
      <w:r w:rsidRPr="00961EA5">
        <w:rPr>
          <w:rFonts w:ascii="Arial" w:eastAsia="Consolas" w:hAnsi="Arial" w:cs="Arial"/>
          <w:color w:val="000000" w:themeColor="text1"/>
          <w:sz w:val="17"/>
          <w:szCs w:val="17"/>
        </w:rPr>
        <w:t>drop_duplicates</w:t>
      </w:r>
      <w:proofErr w:type="spellEnd"/>
      <w:r w:rsidRPr="00961EA5">
        <w:rPr>
          <w:rFonts w:ascii="Arial" w:eastAsia="Consolas" w:hAnsi="Arial" w:cs="Arial"/>
          <w:color w:val="000000" w:themeColor="text1"/>
          <w:sz w:val="17"/>
          <w:szCs w:val="17"/>
        </w:rPr>
        <w:t>) ---</w:t>
      </w:r>
    </w:p>
    <w:p w14:paraId="494C67F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fars</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revisar_duplicados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fars</w:t>
      </w:r>
      <w:proofErr w:type="spellEnd"/>
      <w:r w:rsidRPr="00961EA5">
        <w:rPr>
          <w:rFonts w:ascii="Arial" w:eastAsia="Consolas" w:hAnsi="Arial" w:cs="Arial"/>
          <w:color w:val="000000" w:themeColor="text1"/>
          <w:sz w:val="17"/>
          <w:szCs w:val="17"/>
        </w:rPr>
        <w:t>)</w:t>
      </w:r>
    </w:p>
    <w:p w14:paraId="133D30E5"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clima = </w:t>
      </w:r>
      <w:proofErr w:type="spellStart"/>
      <w:r w:rsidRPr="00961EA5">
        <w:rPr>
          <w:rFonts w:ascii="Arial" w:eastAsia="Consolas" w:hAnsi="Arial" w:cs="Arial"/>
          <w:color w:val="000000" w:themeColor="text1"/>
          <w:sz w:val="17"/>
          <w:szCs w:val="17"/>
        </w:rPr>
        <w:t>revisar_duplicados</w:t>
      </w:r>
      <w:proofErr w:type="spellEnd"/>
      <w:r w:rsidRPr="00961EA5">
        <w:rPr>
          <w:rFonts w:ascii="Arial" w:eastAsia="Consolas" w:hAnsi="Arial" w:cs="Arial"/>
          <w:color w:val="000000" w:themeColor="text1"/>
          <w:sz w:val="17"/>
          <w:szCs w:val="17"/>
        </w:rPr>
        <w:t>(clima)</w:t>
      </w:r>
    </w:p>
    <w:p w14:paraId="2D89839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acc</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revisar_duplicados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acc</w:t>
      </w:r>
      <w:proofErr w:type="spellEnd"/>
      <w:r w:rsidRPr="00961EA5">
        <w:rPr>
          <w:rFonts w:ascii="Arial" w:eastAsia="Consolas" w:hAnsi="Arial" w:cs="Arial"/>
          <w:color w:val="000000" w:themeColor="text1"/>
          <w:sz w:val="17"/>
          <w:szCs w:val="17"/>
        </w:rPr>
        <w:t>)</w:t>
      </w:r>
    </w:p>
    <w:p w14:paraId="0F899C0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2D34B66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 PASO 2: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normalizadas ---</w:t>
      </w:r>
    </w:p>
    <w:p w14:paraId="5A45734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lastRenderedPageBreak/>
        <w:t xml:space="preserve">    </w:t>
      </w:r>
      <w:proofErr w:type="spellStart"/>
      <w:r w:rsidRPr="00961EA5">
        <w:rPr>
          <w:rFonts w:ascii="Arial" w:eastAsia="Consolas" w:hAnsi="Arial" w:cs="Arial"/>
          <w:color w:val="000000" w:themeColor="text1"/>
          <w:sz w:val="17"/>
          <w:szCs w:val="17"/>
        </w:rPr>
        <w:t>verificar_categoria_normalizada</w:t>
      </w:r>
      <w:proofErr w:type="spellEnd"/>
      <w:r w:rsidRPr="00961EA5">
        <w:rPr>
          <w:rFonts w:ascii="Arial" w:eastAsia="Consolas" w:hAnsi="Arial" w:cs="Arial"/>
          <w:color w:val="000000" w:themeColor="text1"/>
          <w:sz w:val="17"/>
          <w:szCs w:val="17"/>
        </w:rPr>
        <w:t>(clima, "</w:t>
      </w:r>
      <w:proofErr w:type="spellStart"/>
      <w:r w:rsidRPr="00961EA5">
        <w:rPr>
          <w:rFonts w:ascii="Arial" w:eastAsia="Consolas" w:hAnsi="Arial" w:cs="Arial"/>
          <w:color w:val="000000" w:themeColor="text1"/>
          <w:sz w:val="17"/>
          <w:szCs w:val="17"/>
        </w:rPr>
        <w:t>Wind_Direction</w:t>
      </w:r>
      <w:proofErr w:type="spellEnd"/>
      <w:r w:rsidRPr="00961EA5">
        <w:rPr>
          <w:rFonts w:ascii="Arial" w:eastAsia="Consolas" w:hAnsi="Arial" w:cs="Arial"/>
          <w:color w:val="000000" w:themeColor="text1"/>
          <w:sz w:val="17"/>
          <w:szCs w:val="17"/>
        </w:rPr>
        <w:t>")</w:t>
      </w:r>
    </w:p>
    <w:p w14:paraId="3564C5B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verificar_categoria_normalizada</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acc</w:t>
      </w:r>
      <w:proofErr w:type="spellEnd"/>
      <w:r w:rsidRPr="00961EA5">
        <w:rPr>
          <w:rFonts w:ascii="Arial" w:eastAsia="Consolas" w:hAnsi="Arial" w:cs="Arial"/>
          <w:color w:val="000000" w:themeColor="text1"/>
          <w:sz w:val="17"/>
          <w:szCs w:val="17"/>
        </w:rPr>
        <w:t>, "</w:t>
      </w:r>
      <w:proofErr w:type="spellStart"/>
      <w:r w:rsidRPr="00961EA5">
        <w:rPr>
          <w:rFonts w:ascii="Arial" w:eastAsia="Consolas" w:hAnsi="Arial" w:cs="Arial"/>
          <w:color w:val="000000" w:themeColor="text1"/>
          <w:sz w:val="17"/>
          <w:szCs w:val="17"/>
        </w:rPr>
        <w:t>State</w:t>
      </w:r>
      <w:proofErr w:type="spellEnd"/>
      <w:r w:rsidRPr="00961EA5">
        <w:rPr>
          <w:rFonts w:ascii="Arial" w:eastAsia="Consolas" w:hAnsi="Arial" w:cs="Arial"/>
          <w:color w:val="000000" w:themeColor="text1"/>
          <w:sz w:val="17"/>
          <w:szCs w:val="17"/>
        </w:rPr>
        <w:t>")</w:t>
      </w:r>
    </w:p>
    <w:p w14:paraId="76028DB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5B02BBA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 PASO 3: mecanismo de valores faltantes (MCAR/MAR/MNAR) ---</w:t>
      </w:r>
    </w:p>
    <w:p w14:paraId="12E6F02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clasificar_mecanismo_faltante</w:t>
      </w:r>
      <w:proofErr w:type="spellEnd"/>
      <w:r w:rsidRPr="00961EA5">
        <w:rPr>
          <w:rFonts w:ascii="Arial" w:eastAsia="Consolas" w:hAnsi="Arial" w:cs="Arial"/>
          <w:color w:val="000000" w:themeColor="text1"/>
          <w:sz w:val="17"/>
          <w:szCs w:val="17"/>
        </w:rPr>
        <w:t>(clima, "</w:t>
      </w:r>
      <w:proofErr w:type="spellStart"/>
      <w:r w:rsidRPr="00961EA5">
        <w:rPr>
          <w:rFonts w:ascii="Arial" w:eastAsia="Consolas" w:hAnsi="Arial" w:cs="Arial"/>
          <w:color w:val="000000" w:themeColor="text1"/>
          <w:sz w:val="17"/>
          <w:szCs w:val="17"/>
        </w:rPr>
        <w:t>Wind_Chill</w:t>
      </w:r>
      <w:proofErr w:type="spellEnd"/>
      <w:r w:rsidRPr="00961EA5">
        <w:rPr>
          <w:rFonts w:ascii="Arial" w:eastAsia="Consolas" w:hAnsi="Arial" w:cs="Arial"/>
          <w:color w:val="000000" w:themeColor="text1"/>
          <w:sz w:val="17"/>
          <w:szCs w:val="17"/>
        </w:rPr>
        <w:t>(F)", "</w:t>
      </w:r>
      <w:proofErr w:type="spellStart"/>
      <w:r w:rsidRPr="00961EA5">
        <w:rPr>
          <w:rFonts w:ascii="Arial" w:eastAsia="Consolas" w:hAnsi="Arial" w:cs="Arial"/>
          <w:color w:val="000000" w:themeColor="text1"/>
          <w:sz w:val="17"/>
          <w:szCs w:val="17"/>
        </w:rPr>
        <w:t>Temperature</w:t>
      </w:r>
      <w:proofErr w:type="spellEnd"/>
      <w:r w:rsidRPr="00961EA5">
        <w:rPr>
          <w:rFonts w:ascii="Arial" w:eastAsia="Consolas" w:hAnsi="Arial" w:cs="Arial"/>
          <w:color w:val="000000" w:themeColor="text1"/>
          <w:sz w:val="17"/>
          <w:szCs w:val="17"/>
        </w:rPr>
        <w:t>(F)")</w:t>
      </w:r>
    </w:p>
    <w:p w14:paraId="40970DB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clasificar_mecanismo_faltante</w:t>
      </w:r>
      <w:proofErr w:type="spellEnd"/>
      <w:r w:rsidRPr="00961EA5">
        <w:rPr>
          <w:rFonts w:ascii="Arial" w:eastAsia="Consolas" w:hAnsi="Arial" w:cs="Arial"/>
          <w:color w:val="000000" w:themeColor="text1"/>
          <w:sz w:val="17"/>
          <w:szCs w:val="17"/>
        </w:rPr>
        <w:t>(clima, "</w:t>
      </w:r>
      <w:proofErr w:type="spellStart"/>
      <w:r w:rsidRPr="00961EA5">
        <w:rPr>
          <w:rFonts w:ascii="Arial" w:eastAsia="Consolas" w:hAnsi="Arial" w:cs="Arial"/>
          <w:color w:val="000000" w:themeColor="text1"/>
          <w:sz w:val="17"/>
          <w:szCs w:val="17"/>
        </w:rPr>
        <w:t>Precipitation</w:t>
      </w:r>
      <w:proofErr w:type="spellEnd"/>
      <w:r w:rsidRPr="00961EA5">
        <w:rPr>
          <w:rFonts w:ascii="Arial" w:eastAsia="Consolas" w:hAnsi="Arial" w:cs="Arial"/>
          <w:color w:val="000000" w:themeColor="text1"/>
          <w:sz w:val="17"/>
          <w:szCs w:val="17"/>
        </w:rPr>
        <w:t>(in)", "</w:t>
      </w:r>
      <w:proofErr w:type="spellStart"/>
      <w:r w:rsidRPr="00961EA5">
        <w:rPr>
          <w:rFonts w:ascii="Arial" w:eastAsia="Consolas" w:hAnsi="Arial" w:cs="Arial"/>
          <w:color w:val="000000" w:themeColor="text1"/>
          <w:sz w:val="17"/>
          <w:szCs w:val="17"/>
        </w:rPr>
        <w:t>Temperature</w:t>
      </w:r>
      <w:proofErr w:type="spellEnd"/>
      <w:r w:rsidRPr="00961EA5">
        <w:rPr>
          <w:rFonts w:ascii="Arial" w:eastAsia="Consolas" w:hAnsi="Arial" w:cs="Arial"/>
          <w:color w:val="000000" w:themeColor="text1"/>
          <w:sz w:val="17"/>
          <w:szCs w:val="17"/>
        </w:rPr>
        <w:t>(F)")</w:t>
      </w:r>
    </w:p>
    <w:p w14:paraId="7DF6C6C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7F34A63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 PASO 4: </w:t>
      </w:r>
      <w:proofErr w:type="spellStart"/>
      <w:r w:rsidRPr="00961EA5">
        <w:rPr>
          <w:rFonts w:ascii="Arial" w:eastAsia="Consolas" w:hAnsi="Arial" w:cs="Arial"/>
          <w:color w:val="000000" w:themeColor="text1"/>
          <w:sz w:val="17"/>
          <w:szCs w:val="17"/>
        </w:rPr>
        <w:t>outliers</w:t>
      </w:r>
      <w:proofErr w:type="spellEnd"/>
      <w:r w:rsidRPr="00961EA5">
        <w:rPr>
          <w:rFonts w:ascii="Arial" w:eastAsia="Consolas" w:hAnsi="Arial" w:cs="Arial"/>
          <w:color w:val="000000" w:themeColor="text1"/>
          <w:sz w:val="17"/>
          <w:szCs w:val="17"/>
        </w:rPr>
        <w:t>, IQR y z-score sobre las mismas variables ---</w:t>
      </w:r>
    </w:p>
    <w:p w14:paraId="21D8A73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fars_edad_valida</w:t>
      </w:r>
      <w:proofErr w:type="spellEnd"/>
      <w:r w:rsidRPr="00961EA5">
        <w:rPr>
          <w:rFonts w:ascii="Arial" w:eastAsia="Consolas" w:hAnsi="Arial" w:cs="Arial"/>
          <w:color w:val="000000" w:themeColor="text1"/>
          <w:sz w:val="17"/>
          <w:szCs w:val="17"/>
        </w:rPr>
        <w:t xml:space="preserve"> = </w:t>
      </w:r>
      <w:proofErr w:type="spellStart"/>
      <w:r w:rsidRPr="00961EA5">
        <w:rPr>
          <w:rFonts w:ascii="Arial" w:eastAsia="Consolas" w:hAnsi="Arial" w:cs="Arial"/>
          <w:color w:val="000000" w:themeColor="text1"/>
          <w:sz w:val="17"/>
          <w:szCs w:val="17"/>
        </w:rPr>
        <w:t>fars</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fars.AGE</w:t>
      </w:r>
      <w:proofErr w:type="spellEnd"/>
      <w:r w:rsidRPr="00961EA5">
        <w:rPr>
          <w:rFonts w:ascii="Arial" w:eastAsia="Consolas" w:hAnsi="Arial" w:cs="Arial"/>
          <w:color w:val="000000" w:themeColor="text1"/>
          <w:sz w:val="17"/>
          <w:szCs w:val="17"/>
        </w:rPr>
        <w:t xml:space="preserve"> &lt; 998].</w:t>
      </w:r>
      <w:proofErr w:type="spellStart"/>
      <w:r w:rsidRPr="00961EA5">
        <w:rPr>
          <w:rFonts w:ascii="Arial" w:eastAsia="Consolas" w:hAnsi="Arial" w:cs="Arial"/>
          <w:color w:val="000000" w:themeColor="text1"/>
          <w:sz w:val="17"/>
          <w:szCs w:val="17"/>
        </w:rPr>
        <w:t>copy</w:t>
      </w:r>
      <w:proofErr w:type="spellEnd"/>
      <w:r w:rsidRPr="00961EA5">
        <w:rPr>
          <w:rFonts w:ascii="Arial" w:eastAsia="Consolas" w:hAnsi="Arial" w:cs="Arial"/>
          <w:color w:val="000000" w:themeColor="text1"/>
          <w:sz w:val="17"/>
          <w:szCs w:val="17"/>
        </w:rPr>
        <w:t xml:space="preserve">()  # excluye </w:t>
      </w:r>
      <w:proofErr w:type="spellStart"/>
      <w:r w:rsidRPr="00961EA5">
        <w:rPr>
          <w:rFonts w:ascii="Arial" w:eastAsia="Consolas" w:hAnsi="Arial" w:cs="Arial"/>
          <w:color w:val="000000" w:themeColor="text1"/>
          <w:sz w:val="17"/>
          <w:szCs w:val="17"/>
        </w:rPr>
        <w:t>codigos</w:t>
      </w:r>
      <w:proofErr w:type="spellEnd"/>
      <w:r w:rsidRPr="00961EA5">
        <w:rPr>
          <w:rFonts w:ascii="Arial" w:eastAsia="Consolas" w:hAnsi="Arial" w:cs="Arial"/>
          <w:color w:val="000000" w:themeColor="text1"/>
          <w:sz w:val="17"/>
          <w:szCs w:val="17"/>
        </w:rPr>
        <w:t xml:space="preserve"> 998/999</w:t>
      </w:r>
    </w:p>
    <w:p w14:paraId="0F93440B"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iqr</w:t>
      </w:r>
      <w:proofErr w:type="spellEnd"/>
      <w:r w:rsidRPr="00961EA5">
        <w:rPr>
          <w:rFonts w:ascii="Arial" w:eastAsia="Consolas" w:hAnsi="Arial" w:cs="Arial"/>
          <w:color w:val="000000" w:themeColor="text1"/>
          <w:sz w:val="17"/>
          <w:szCs w:val="17"/>
          <w:lang w:val="en-US"/>
        </w:rPr>
        <w:t>(</w:t>
      </w:r>
      <w:proofErr w:type="spellStart"/>
      <w:proofErr w:type="gramEnd"/>
      <w:r w:rsidRPr="00961EA5">
        <w:rPr>
          <w:rFonts w:ascii="Arial" w:eastAsia="Consolas" w:hAnsi="Arial" w:cs="Arial"/>
          <w:color w:val="000000" w:themeColor="text1"/>
          <w:sz w:val="17"/>
          <w:szCs w:val="17"/>
          <w:lang w:val="en-US"/>
        </w:rPr>
        <w:t>fars_edad_valida</w:t>
      </w:r>
      <w:proofErr w:type="spellEnd"/>
      <w:r w:rsidRPr="00961EA5">
        <w:rPr>
          <w:rFonts w:ascii="Arial" w:eastAsia="Consolas" w:hAnsi="Arial" w:cs="Arial"/>
          <w:color w:val="000000" w:themeColor="text1"/>
          <w:sz w:val="17"/>
          <w:szCs w:val="17"/>
          <w:lang w:val="en-US"/>
        </w:rPr>
        <w:t>, "AGE")</w:t>
      </w:r>
    </w:p>
    <w:p w14:paraId="1FA61EC8"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zscore</w:t>
      </w:r>
      <w:proofErr w:type="spellEnd"/>
      <w:r w:rsidRPr="00961EA5">
        <w:rPr>
          <w:rFonts w:ascii="Arial" w:eastAsia="Consolas" w:hAnsi="Arial" w:cs="Arial"/>
          <w:color w:val="000000" w:themeColor="text1"/>
          <w:sz w:val="17"/>
          <w:szCs w:val="17"/>
          <w:lang w:val="en-US"/>
        </w:rPr>
        <w:t>(</w:t>
      </w:r>
      <w:proofErr w:type="spellStart"/>
      <w:proofErr w:type="gramEnd"/>
      <w:r w:rsidRPr="00961EA5">
        <w:rPr>
          <w:rFonts w:ascii="Arial" w:eastAsia="Consolas" w:hAnsi="Arial" w:cs="Arial"/>
          <w:color w:val="000000" w:themeColor="text1"/>
          <w:sz w:val="17"/>
          <w:szCs w:val="17"/>
          <w:lang w:val="en-US"/>
        </w:rPr>
        <w:t>fars_edad_valida</w:t>
      </w:r>
      <w:proofErr w:type="spellEnd"/>
      <w:r w:rsidRPr="00961EA5">
        <w:rPr>
          <w:rFonts w:ascii="Arial" w:eastAsia="Consolas" w:hAnsi="Arial" w:cs="Arial"/>
          <w:color w:val="000000" w:themeColor="text1"/>
          <w:sz w:val="17"/>
          <w:szCs w:val="17"/>
          <w:lang w:val="en-US"/>
        </w:rPr>
        <w:t>, "AGE")</w:t>
      </w:r>
    </w:p>
    <w:p w14:paraId="42F7AEC1"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32F8029F"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iqr</w:t>
      </w:r>
      <w:proofErr w:type="spellEnd"/>
      <w:r w:rsidRPr="00961EA5">
        <w:rPr>
          <w:rFonts w:ascii="Arial" w:eastAsia="Consolas" w:hAnsi="Arial" w:cs="Arial"/>
          <w:color w:val="000000" w:themeColor="text1"/>
          <w:sz w:val="17"/>
          <w:szCs w:val="17"/>
          <w:lang w:val="en-US"/>
        </w:rPr>
        <w:t>(</w:t>
      </w:r>
      <w:proofErr w:type="spellStart"/>
      <w:proofErr w:type="gramEnd"/>
      <w:r w:rsidRPr="00961EA5">
        <w:rPr>
          <w:rFonts w:ascii="Arial" w:eastAsia="Consolas" w:hAnsi="Arial" w:cs="Arial"/>
          <w:color w:val="000000" w:themeColor="text1"/>
          <w:sz w:val="17"/>
          <w:szCs w:val="17"/>
          <w:lang w:val="en-US"/>
        </w:rPr>
        <w:t>clima</w:t>
      </w:r>
      <w:proofErr w:type="spellEnd"/>
      <w:r w:rsidRPr="00961EA5">
        <w:rPr>
          <w:rFonts w:ascii="Arial" w:eastAsia="Consolas" w:hAnsi="Arial" w:cs="Arial"/>
          <w:color w:val="000000" w:themeColor="text1"/>
          <w:sz w:val="17"/>
          <w:szCs w:val="17"/>
          <w:lang w:val="en-US"/>
        </w:rPr>
        <w:t>, "Temperature(F)")</w:t>
      </w:r>
    </w:p>
    <w:p w14:paraId="6F8965C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outliers_</w:t>
      </w:r>
      <w:proofErr w:type="gramStart"/>
      <w:r w:rsidRPr="00961EA5">
        <w:rPr>
          <w:rFonts w:ascii="Arial" w:eastAsia="Consolas" w:hAnsi="Arial" w:cs="Arial"/>
          <w:color w:val="000000" w:themeColor="text1"/>
          <w:sz w:val="17"/>
          <w:szCs w:val="17"/>
          <w:lang w:val="en-US"/>
        </w:rPr>
        <w:t>zscore</w:t>
      </w:r>
      <w:proofErr w:type="spellEnd"/>
      <w:r w:rsidRPr="00961EA5">
        <w:rPr>
          <w:rFonts w:ascii="Arial" w:eastAsia="Consolas" w:hAnsi="Arial" w:cs="Arial"/>
          <w:color w:val="000000" w:themeColor="text1"/>
          <w:sz w:val="17"/>
          <w:szCs w:val="17"/>
          <w:lang w:val="en-US"/>
        </w:rPr>
        <w:t>(</w:t>
      </w:r>
      <w:proofErr w:type="spellStart"/>
      <w:proofErr w:type="gramEnd"/>
      <w:r w:rsidRPr="00961EA5">
        <w:rPr>
          <w:rFonts w:ascii="Arial" w:eastAsia="Consolas" w:hAnsi="Arial" w:cs="Arial"/>
          <w:color w:val="000000" w:themeColor="text1"/>
          <w:sz w:val="17"/>
          <w:szCs w:val="17"/>
          <w:lang w:val="en-US"/>
        </w:rPr>
        <w:t>clima</w:t>
      </w:r>
      <w:proofErr w:type="spellEnd"/>
      <w:r w:rsidRPr="00961EA5">
        <w:rPr>
          <w:rFonts w:ascii="Arial" w:eastAsia="Consolas" w:hAnsi="Arial" w:cs="Arial"/>
          <w:color w:val="000000" w:themeColor="text1"/>
          <w:sz w:val="17"/>
          <w:szCs w:val="17"/>
          <w:lang w:val="en-US"/>
        </w:rPr>
        <w:t>, "Temperature(F)")</w:t>
      </w:r>
    </w:p>
    <w:p w14:paraId="051353BA"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517FA96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r w:rsidRPr="00961EA5">
        <w:rPr>
          <w:rFonts w:ascii="Arial" w:eastAsia="Consolas" w:hAnsi="Arial" w:cs="Arial"/>
          <w:color w:val="000000" w:themeColor="text1"/>
          <w:sz w:val="17"/>
          <w:szCs w:val="17"/>
        </w:rPr>
        <w:t># --- PASO 4c: validar que los valores imposibles ya fueron corregidos ---</w:t>
      </w:r>
    </w:p>
    <w:p w14:paraId="29930CB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corregir_valor_imposible</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fars_edad_valida</w:t>
      </w:r>
      <w:proofErr w:type="spellEnd"/>
      <w:r w:rsidRPr="00961EA5">
        <w:rPr>
          <w:rFonts w:ascii="Arial" w:eastAsia="Consolas" w:hAnsi="Arial" w:cs="Arial"/>
          <w:color w:val="000000" w:themeColor="text1"/>
          <w:sz w:val="17"/>
          <w:szCs w:val="17"/>
        </w:rPr>
        <w:t xml:space="preserve">, "AGE", </w:t>
      </w:r>
      <w:proofErr w:type="spellStart"/>
      <w:r w:rsidRPr="00961EA5">
        <w:rPr>
          <w:rFonts w:ascii="Arial" w:eastAsia="Consolas" w:hAnsi="Arial" w:cs="Arial"/>
          <w:color w:val="000000" w:themeColor="text1"/>
          <w:sz w:val="17"/>
          <w:szCs w:val="17"/>
        </w:rPr>
        <w:t>fars_edad_valida</w:t>
      </w:r>
      <w:proofErr w:type="spellEnd"/>
      <w:r w:rsidRPr="00961EA5">
        <w:rPr>
          <w:rFonts w:ascii="Arial" w:eastAsia="Consolas" w:hAnsi="Arial" w:cs="Arial"/>
          <w:color w:val="000000" w:themeColor="text1"/>
          <w:sz w:val="17"/>
          <w:szCs w:val="17"/>
        </w:rPr>
        <w:t>["AGE"] &gt; 110)</w:t>
      </w:r>
    </w:p>
    <w:p w14:paraId="095CA89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42BBB0D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 --- PASO 5: </w:t>
      </w:r>
      <w:proofErr w:type="spellStart"/>
      <w:r w:rsidRPr="00961EA5">
        <w:rPr>
          <w:rFonts w:ascii="Arial" w:eastAsia="Consolas" w:hAnsi="Arial" w:cs="Arial"/>
          <w:color w:val="000000" w:themeColor="text1"/>
          <w:sz w:val="17"/>
          <w:szCs w:val="17"/>
        </w:rPr>
        <w:t>validacion</w:t>
      </w:r>
      <w:proofErr w:type="spellEnd"/>
      <w:r w:rsidRPr="00961EA5">
        <w:rPr>
          <w:rFonts w:ascii="Arial" w:eastAsia="Consolas" w:hAnsi="Arial" w:cs="Arial"/>
          <w:color w:val="000000" w:themeColor="text1"/>
          <w:sz w:val="17"/>
          <w:szCs w:val="17"/>
        </w:rPr>
        <w:t xml:space="preserve"> final (resumen reproducible) ---</w:t>
      </w:r>
    </w:p>
    <w:p w14:paraId="357B429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 * 60)</w:t>
      </w:r>
    </w:p>
    <w:p w14:paraId="54B5FCE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("VALIDACION FINAL")</w:t>
      </w:r>
    </w:p>
    <w:p w14:paraId="64B3512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f"FARS</w:t>
      </w:r>
      <w:proofErr w:type="spellEnd"/>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Person</w:t>
      </w:r>
      <w:proofErr w:type="spellEnd"/>
      <w:r w:rsidRPr="00961EA5">
        <w:rPr>
          <w:rFonts w:ascii="Arial" w:eastAsia="Consolas" w:hAnsi="Arial" w:cs="Arial"/>
          <w:color w:val="000000" w:themeColor="text1"/>
          <w:sz w:val="17"/>
          <w:szCs w:val="17"/>
        </w:rPr>
        <w:t xml:space="preserve"> : filas={</w:t>
      </w:r>
      <w:proofErr w:type="spellStart"/>
      <w:r w:rsidRPr="00961EA5">
        <w:rPr>
          <w:rFonts w:ascii="Arial" w:eastAsia="Consolas" w:hAnsi="Arial" w:cs="Arial"/>
          <w:color w:val="000000" w:themeColor="text1"/>
          <w:sz w:val="17"/>
          <w:szCs w:val="17"/>
        </w:rPr>
        <w:t>len</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fars</w:t>
      </w:r>
      <w:proofErr w:type="spellEnd"/>
      <w:r w:rsidRPr="00961EA5">
        <w:rPr>
          <w:rFonts w:ascii="Arial" w:eastAsia="Consolas" w:hAnsi="Arial" w:cs="Arial"/>
          <w:color w:val="000000" w:themeColor="text1"/>
          <w:sz w:val="17"/>
          <w:szCs w:val="17"/>
        </w:rPr>
        <w:t>)}  duplicados={</w:t>
      </w:r>
      <w:proofErr w:type="spellStart"/>
      <w:r w:rsidRPr="00961EA5">
        <w:rPr>
          <w:rFonts w:ascii="Arial" w:eastAsia="Consolas" w:hAnsi="Arial" w:cs="Arial"/>
          <w:color w:val="000000" w:themeColor="text1"/>
          <w:sz w:val="17"/>
          <w:szCs w:val="17"/>
        </w:rPr>
        <w:t>fars.duplicated</w:t>
      </w:r>
      <w:proofErr w:type="spellEnd"/>
      <w:r w:rsidRPr="00961EA5">
        <w:rPr>
          <w:rFonts w:ascii="Arial" w:eastAsia="Consolas" w:hAnsi="Arial" w:cs="Arial"/>
          <w:color w:val="000000" w:themeColor="text1"/>
          <w:sz w:val="17"/>
          <w:szCs w:val="17"/>
        </w:rPr>
        <w:t>().sum()}")</w:t>
      </w:r>
    </w:p>
    <w:p w14:paraId="4E3C2F7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roofErr w:type="spellStart"/>
      <w:r w:rsidRPr="00961EA5">
        <w:rPr>
          <w:rFonts w:ascii="Arial" w:eastAsia="Consolas" w:hAnsi="Arial" w:cs="Arial"/>
          <w:color w:val="000000" w:themeColor="text1"/>
          <w:sz w:val="17"/>
          <w:szCs w:val="17"/>
        </w:rPr>
        <w:t>print</w:t>
      </w:r>
      <w:proofErr w:type="spellEnd"/>
      <w:r w:rsidRPr="00961EA5">
        <w:rPr>
          <w:rFonts w:ascii="Arial" w:eastAsia="Consolas" w:hAnsi="Arial" w:cs="Arial"/>
          <w:color w:val="000000" w:themeColor="text1"/>
          <w:sz w:val="17"/>
          <w:szCs w:val="17"/>
        </w:rPr>
        <w:t>(</w:t>
      </w:r>
      <w:proofErr w:type="spellStart"/>
      <w:r w:rsidRPr="00961EA5">
        <w:rPr>
          <w:rFonts w:ascii="Arial" w:eastAsia="Consolas" w:hAnsi="Arial" w:cs="Arial"/>
          <w:color w:val="000000" w:themeColor="text1"/>
          <w:sz w:val="17"/>
          <w:szCs w:val="17"/>
        </w:rPr>
        <w:t>f"Clima</w:t>
      </w:r>
      <w:proofErr w:type="spellEnd"/>
      <w:r w:rsidRPr="00961EA5">
        <w:rPr>
          <w:rFonts w:ascii="Arial" w:eastAsia="Consolas" w:hAnsi="Arial" w:cs="Arial"/>
          <w:color w:val="000000" w:themeColor="text1"/>
          <w:sz w:val="17"/>
          <w:szCs w:val="17"/>
        </w:rPr>
        <w:t xml:space="preserve">       : filas={</w:t>
      </w:r>
      <w:proofErr w:type="spellStart"/>
      <w:r w:rsidRPr="00961EA5">
        <w:rPr>
          <w:rFonts w:ascii="Arial" w:eastAsia="Consolas" w:hAnsi="Arial" w:cs="Arial"/>
          <w:color w:val="000000" w:themeColor="text1"/>
          <w:sz w:val="17"/>
          <w:szCs w:val="17"/>
        </w:rPr>
        <w:t>len</w:t>
      </w:r>
      <w:proofErr w:type="spellEnd"/>
      <w:r w:rsidRPr="00961EA5">
        <w:rPr>
          <w:rFonts w:ascii="Arial" w:eastAsia="Consolas" w:hAnsi="Arial" w:cs="Arial"/>
          <w:color w:val="000000" w:themeColor="text1"/>
          <w:sz w:val="17"/>
          <w:szCs w:val="17"/>
        </w:rPr>
        <w:t>(clima)} duplicados={</w:t>
      </w:r>
      <w:proofErr w:type="spellStart"/>
      <w:r w:rsidRPr="00961EA5">
        <w:rPr>
          <w:rFonts w:ascii="Arial" w:eastAsia="Consolas" w:hAnsi="Arial" w:cs="Arial"/>
          <w:color w:val="000000" w:themeColor="text1"/>
          <w:sz w:val="17"/>
          <w:szCs w:val="17"/>
        </w:rPr>
        <w:t>clima.duplicated</w:t>
      </w:r>
      <w:proofErr w:type="spellEnd"/>
      <w:r w:rsidRPr="00961EA5">
        <w:rPr>
          <w:rFonts w:ascii="Arial" w:eastAsia="Consolas" w:hAnsi="Arial" w:cs="Arial"/>
          <w:color w:val="000000" w:themeColor="text1"/>
          <w:sz w:val="17"/>
          <w:szCs w:val="17"/>
        </w:rPr>
        <w:t>().sum()}")</w:t>
      </w:r>
    </w:p>
    <w:p w14:paraId="75F59EDA"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rPr>
        <w:t xml:space="preserve">    </w:t>
      </w:r>
      <w:proofErr w:type="gramStart"/>
      <w:r w:rsidRPr="00961EA5">
        <w:rPr>
          <w:rFonts w:ascii="Arial" w:eastAsia="Consolas" w:hAnsi="Arial" w:cs="Arial"/>
          <w:color w:val="000000" w:themeColor="text1"/>
          <w:sz w:val="17"/>
          <w:szCs w:val="17"/>
          <w:lang w:val="en-US"/>
        </w:rPr>
        <w:t>print(</w:t>
      </w:r>
      <w:proofErr w:type="spellStart"/>
      <w:proofErr w:type="gramEnd"/>
      <w:r w:rsidRPr="00961EA5">
        <w:rPr>
          <w:rFonts w:ascii="Arial" w:eastAsia="Consolas" w:hAnsi="Arial" w:cs="Arial"/>
          <w:color w:val="000000" w:themeColor="text1"/>
          <w:sz w:val="17"/>
          <w:szCs w:val="17"/>
          <w:lang w:val="en-US"/>
        </w:rPr>
        <w:t>f"</w:t>
      </w:r>
      <w:proofErr w:type="gramStart"/>
      <w:r w:rsidRPr="00961EA5">
        <w:rPr>
          <w:rFonts w:ascii="Arial" w:eastAsia="Consolas" w:hAnsi="Arial" w:cs="Arial"/>
          <w:color w:val="000000" w:themeColor="text1"/>
          <w:sz w:val="17"/>
          <w:szCs w:val="17"/>
          <w:lang w:val="en-US"/>
        </w:rPr>
        <w:t>Accidentes</w:t>
      </w:r>
      <w:proofErr w:type="spellEnd"/>
      <w:r w:rsidRPr="00961EA5">
        <w:rPr>
          <w:rFonts w:ascii="Arial" w:eastAsia="Consolas" w:hAnsi="Arial" w:cs="Arial"/>
          <w:color w:val="000000" w:themeColor="text1"/>
          <w:sz w:val="17"/>
          <w:szCs w:val="17"/>
          <w:lang w:val="en-US"/>
        </w:rPr>
        <w:t xml:space="preserve">  :</w:t>
      </w:r>
      <w:proofErr w:type="gramEnd"/>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lang w:val="en-US"/>
        </w:rPr>
        <w:t>filas</w:t>
      </w:r>
      <w:proofErr w:type="spellEnd"/>
      <w:r w:rsidRPr="00961EA5">
        <w:rPr>
          <w:rFonts w:ascii="Arial" w:eastAsia="Consolas" w:hAnsi="Arial" w:cs="Arial"/>
          <w:color w:val="000000" w:themeColor="text1"/>
          <w:sz w:val="17"/>
          <w:szCs w:val="17"/>
          <w:lang w:val="en-US"/>
        </w:rPr>
        <w:t>={</w:t>
      </w:r>
      <w:proofErr w:type="spellStart"/>
      <w:r w:rsidRPr="00961EA5">
        <w:rPr>
          <w:rFonts w:ascii="Arial" w:eastAsia="Consolas" w:hAnsi="Arial" w:cs="Arial"/>
          <w:color w:val="000000" w:themeColor="text1"/>
          <w:sz w:val="17"/>
          <w:szCs w:val="17"/>
          <w:lang w:val="en-US"/>
        </w:rPr>
        <w:t>len</w:t>
      </w:r>
      <w:proofErr w:type="spellEnd"/>
      <w:r w:rsidRPr="00961EA5">
        <w:rPr>
          <w:rFonts w:ascii="Arial" w:eastAsia="Consolas" w:hAnsi="Arial" w:cs="Arial"/>
          <w:color w:val="000000" w:themeColor="text1"/>
          <w:sz w:val="17"/>
          <w:szCs w:val="17"/>
          <w:lang w:val="en-US"/>
        </w:rPr>
        <w:t>(acc</w:t>
      </w:r>
      <w:proofErr w:type="gramStart"/>
      <w:r w:rsidRPr="00961EA5">
        <w:rPr>
          <w:rFonts w:ascii="Arial" w:eastAsia="Consolas" w:hAnsi="Arial" w:cs="Arial"/>
          <w:color w:val="000000" w:themeColor="text1"/>
          <w:sz w:val="17"/>
          <w:szCs w:val="17"/>
          <w:lang w:val="en-US"/>
        </w:rPr>
        <w:t xml:space="preserve">)}   </w:t>
      </w:r>
      <w:proofErr w:type="spellStart"/>
      <w:proofErr w:type="gramEnd"/>
      <w:r w:rsidRPr="00961EA5">
        <w:rPr>
          <w:rFonts w:ascii="Arial" w:eastAsia="Consolas" w:hAnsi="Arial" w:cs="Arial"/>
          <w:color w:val="000000" w:themeColor="text1"/>
          <w:sz w:val="17"/>
          <w:szCs w:val="17"/>
          <w:lang w:val="en-US"/>
        </w:rPr>
        <w:t>duplicados</w:t>
      </w:r>
      <w:proofErr w:type="spellEnd"/>
      <w:r w:rsidRPr="00961EA5">
        <w:rPr>
          <w:rFonts w:ascii="Arial" w:eastAsia="Consolas" w:hAnsi="Arial" w:cs="Arial"/>
          <w:color w:val="000000" w:themeColor="text1"/>
          <w:sz w:val="17"/>
          <w:szCs w:val="17"/>
          <w:lang w:val="en-US"/>
        </w:rPr>
        <w:t>={</w:t>
      </w:r>
      <w:proofErr w:type="spellStart"/>
      <w:proofErr w:type="gramStart"/>
      <w:r w:rsidRPr="00961EA5">
        <w:rPr>
          <w:rFonts w:ascii="Arial" w:eastAsia="Consolas" w:hAnsi="Arial" w:cs="Arial"/>
          <w:color w:val="000000" w:themeColor="text1"/>
          <w:sz w:val="17"/>
          <w:szCs w:val="17"/>
          <w:lang w:val="en-US"/>
        </w:rPr>
        <w:t>acc.duplicated</w:t>
      </w:r>
      <w:proofErr w:type="spellEnd"/>
      <w:proofErr w:type="gramEnd"/>
      <w:r w:rsidRPr="00961EA5">
        <w:rPr>
          <w:rFonts w:ascii="Arial" w:eastAsia="Consolas" w:hAnsi="Arial" w:cs="Arial"/>
          <w:color w:val="000000" w:themeColor="text1"/>
          <w:sz w:val="17"/>
          <w:szCs w:val="17"/>
          <w:lang w:val="en-US"/>
        </w:rPr>
        <w:t>(</w:t>
      </w:r>
      <w:proofErr w:type="gramStart"/>
      <w:r w:rsidRPr="00961EA5">
        <w:rPr>
          <w:rFonts w:ascii="Arial" w:eastAsia="Consolas" w:hAnsi="Arial" w:cs="Arial"/>
          <w:color w:val="000000" w:themeColor="text1"/>
          <w:sz w:val="17"/>
          <w:szCs w:val="17"/>
          <w:lang w:val="en-US"/>
        </w:rPr>
        <w:t>).sum</w:t>
      </w:r>
      <w:proofErr w:type="gramEnd"/>
      <w:r w:rsidRPr="00961EA5">
        <w:rPr>
          <w:rFonts w:ascii="Arial" w:eastAsia="Consolas" w:hAnsi="Arial" w:cs="Arial"/>
          <w:color w:val="000000" w:themeColor="text1"/>
          <w:sz w:val="17"/>
          <w:szCs w:val="17"/>
          <w:lang w:val="en-US"/>
        </w:rPr>
        <w:t>()}")</w:t>
      </w:r>
    </w:p>
    <w:p w14:paraId="6ADBFAFE"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1438CE66"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 xml:space="preserve"> </w:t>
      </w:r>
    </w:p>
    <w:p w14:paraId="6252D6BA"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if __name__ == "__main__":</w:t>
      </w:r>
    </w:p>
    <w:p w14:paraId="1F0475D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lang w:val="en-US"/>
        </w:rPr>
        <w:t xml:space="preserve">    </w:t>
      </w:r>
      <w:proofErr w:type="spellStart"/>
      <w:r w:rsidRPr="00961EA5">
        <w:rPr>
          <w:rFonts w:ascii="Arial" w:eastAsia="Consolas" w:hAnsi="Arial" w:cs="Arial"/>
          <w:color w:val="000000" w:themeColor="text1"/>
          <w:sz w:val="17"/>
          <w:szCs w:val="17"/>
        </w:rPr>
        <w:t>main</w:t>
      </w:r>
      <w:proofErr w:type="spellEnd"/>
      <w:r w:rsidRPr="00961EA5">
        <w:rPr>
          <w:rFonts w:ascii="Arial" w:eastAsia="Consolas" w:hAnsi="Arial" w:cs="Arial"/>
          <w:color w:val="000000" w:themeColor="text1"/>
          <w:sz w:val="17"/>
          <w:szCs w:val="17"/>
        </w:rPr>
        <w:t>()</w:t>
      </w:r>
    </w:p>
    <w:p w14:paraId="09296B89"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 </w:t>
      </w:r>
    </w:p>
    <w:p w14:paraId="150F239D" w14:textId="77777777" w:rsidR="00252211" w:rsidRPr="00961EA5" w:rsidRDefault="00000000">
      <w:pPr>
        <w:pStyle w:val="Ttulo2"/>
        <w:spacing w:before="260"/>
        <w:rPr>
          <w:rFonts w:ascii="Arial" w:hAnsi="Arial" w:cs="Arial"/>
          <w:color w:val="000000" w:themeColor="text1"/>
        </w:rPr>
      </w:pPr>
      <w:bookmarkStart w:id="31" w:name="_Toc240289664"/>
      <w:r w:rsidRPr="00961EA5">
        <w:rPr>
          <w:rFonts w:ascii="Arial" w:hAnsi="Arial" w:cs="Arial"/>
          <w:color w:val="000000" w:themeColor="text1"/>
        </w:rPr>
        <w:t>10.2 Verificación: salida real del script sobre los datos limpios</w:t>
      </w:r>
      <w:bookmarkEnd w:id="31"/>
    </w:p>
    <w:p w14:paraId="00D60466"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El script se ejecutó de principio a fin, sin errores, contra los tres archivos *_limpio.csv provistos. Esta es la salida real de consola:</w:t>
      </w:r>
    </w:p>
    <w:p w14:paraId="2D735FA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Archivo: fars_person_2023_limpio.csv</w:t>
      </w:r>
    </w:p>
    <w:p w14:paraId="3E2A202E"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Filas: 92768  Columnas: 126</w:t>
      </w:r>
    </w:p>
    <w:p w14:paraId="712149C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Que esta repetido -&gt; Duplicados exactos: 0</w:t>
      </w:r>
    </w:p>
    <w:p w14:paraId="25176CD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describe() AGE: min=0.0 25%=24.0 50%=37.0 75%=55.0 </w:t>
      </w:r>
      <w:proofErr w:type="spellStart"/>
      <w:r w:rsidRPr="00961EA5">
        <w:rPr>
          <w:rFonts w:ascii="Arial" w:eastAsia="Consolas" w:hAnsi="Arial" w:cs="Arial"/>
          <w:color w:val="000000" w:themeColor="text1"/>
          <w:sz w:val="17"/>
          <w:szCs w:val="17"/>
        </w:rPr>
        <w:t>max</w:t>
      </w:r>
      <w:proofErr w:type="spellEnd"/>
      <w:r w:rsidRPr="00961EA5">
        <w:rPr>
          <w:rFonts w:ascii="Arial" w:eastAsia="Consolas" w:hAnsi="Arial" w:cs="Arial"/>
          <w:color w:val="000000" w:themeColor="text1"/>
          <w:sz w:val="17"/>
          <w:szCs w:val="17"/>
        </w:rPr>
        <w:t>=102.0</w:t>
      </w:r>
    </w:p>
    <w:p w14:paraId="0EB689EF"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0BD660E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Archivo: clima_accidentes_limpio.csv</w:t>
      </w:r>
    </w:p>
    <w:p w14:paraId="3A5057E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Filas: 100000  Columnas: 14</w:t>
      </w:r>
    </w:p>
    <w:p w14:paraId="37493EE4"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Que esta repetido -&gt; Duplicados exactos: 0</w:t>
      </w:r>
    </w:p>
    <w:p w14:paraId="0FFE81FB"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31CD22CC"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Archivo: accidentes_limpio.csv</w:t>
      </w:r>
    </w:p>
    <w:p w14:paraId="25BCB0D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Filas: 100000  Columnas: 34</w:t>
      </w:r>
    </w:p>
    <w:p w14:paraId="52D8316B"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Que esta repetido -&gt; Duplicados exactos: 0</w:t>
      </w:r>
    </w:p>
    <w:p w14:paraId="4AECBA80"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76BB982A"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Duplicados (exactos): antes=92768 </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=92768 eliminados=0</w:t>
      </w:r>
    </w:p>
    <w:p w14:paraId="15C9710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Duplicados (exactos): antes=100000 </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=100000 eliminados=0</w:t>
      </w:r>
    </w:p>
    <w:p w14:paraId="6C01F76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Duplicados (exactos): antes=100000 </w:t>
      </w:r>
      <w:proofErr w:type="spellStart"/>
      <w:r w:rsidRPr="00961EA5">
        <w:rPr>
          <w:rFonts w:ascii="Arial" w:eastAsia="Consolas" w:hAnsi="Arial" w:cs="Arial"/>
          <w:color w:val="000000" w:themeColor="text1"/>
          <w:sz w:val="17"/>
          <w:szCs w:val="17"/>
        </w:rPr>
        <w:t>despues</w:t>
      </w:r>
      <w:proofErr w:type="spellEnd"/>
      <w:r w:rsidRPr="00961EA5">
        <w:rPr>
          <w:rFonts w:ascii="Arial" w:eastAsia="Consolas" w:hAnsi="Arial" w:cs="Arial"/>
          <w:color w:val="000000" w:themeColor="text1"/>
          <w:sz w:val="17"/>
          <w:szCs w:val="17"/>
        </w:rPr>
        <w:t>=100000 eliminados=0</w:t>
      </w:r>
    </w:p>
    <w:p w14:paraId="227E014B"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Wind_Direction</w:t>
      </w:r>
      <w:proofErr w:type="spellEnd"/>
      <w:r w:rsidRPr="00961EA5">
        <w:rPr>
          <w:rFonts w:ascii="Arial" w:eastAsia="Consolas" w:hAnsi="Arial" w:cs="Arial"/>
          <w:color w:val="000000" w:themeColor="text1"/>
          <w:sz w:val="17"/>
          <w:szCs w:val="17"/>
        </w:rPr>
        <w:t xml:space="preserve">: 18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originales -&gt; 18 tras normalizar (sin redundancia)</w:t>
      </w:r>
    </w:p>
    <w:p w14:paraId="570454EA" w14:textId="77777777" w:rsidR="00252211" w:rsidRPr="00961EA5" w:rsidRDefault="00000000">
      <w:pPr>
        <w:shd w:val="clear" w:color="auto" w:fill="F4F4F4"/>
        <w:rPr>
          <w:rFonts w:ascii="Arial" w:hAnsi="Arial" w:cs="Arial"/>
          <w:color w:val="000000" w:themeColor="text1"/>
        </w:rPr>
      </w:pPr>
      <w:proofErr w:type="spellStart"/>
      <w:r w:rsidRPr="00961EA5">
        <w:rPr>
          <w:rFonts w:ascii="Arial" w:eastAsia="Consolas" w:hAnsi="Arial" w:cs="Arial"/>
          <w:color w:val="000000" w:themeColor="text1"/>
          <w:sz w:val="17"/>
          <w:szCs w:val="17"/>
        </w:rPr>
        <w:t>State</w:t>
      </w:r>
      <w:proofErr w:type="spellEnd"/>
      <w:r w:rsidRPr="00961EA5">
        <w:rPr>
          <w:rFonts w:ascii="Arial" w:eastAsia="Consolas" w:hAnsi="Arial" w:cs="Arial"/>
          <w:color w:val="000000" w:themeColor="text1"/>
          <w:sz w:val="17"/>
          <w:szCs w:val="17"/>
        </w:rPr>
        <w:t xml:space="preserve">: 3 </w:t>
      </w:r>
      <w:proofErr w:type="spellStart"/>
      <w:r w:rsidRPr="00961EA5">
        <w:rPr>
          <w:rFonts w:ascii="Arial" w:eastAsia="Consolas" w:hAnsi="Arial" w:cs="Arial"/>
          <w:color w:val="000000" w:themeColor="text1"/>
          <w:sz w:val="17"/>
          <w:szCs w:val="17"/>
        </w:rPr>
        <w:t>categorias</w:t>
      </w:r>
      <w:proofErr w:type="spellEnd"/>
      <w:r w:rsidRPr="00961EA5">
        <w:rPr>
          <w:rFonts w:ascii="Arial" w:eastAsia="Consolas" w:hAnsi="Arial" w:cs="Arial"/>
          <w:color w:val="000000" w:themeColor="text1"/>
          <w:sz w:val="17"/>
          <w:szCs w:val="17"/>
        </w:rPr>
        <w:t xml:space="preserve"> originales -&gt; 3 tras normalizar (sin redundancia)</w:t>
      </w:r>
    </w:p>
    <w:p w14:paraId="5C3A7776"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Evidencia de mecanismo para </w:t>
      </w:r>
      <w:proofErr w:type="spellStart"/>
      <w:r w:rsidRPr="00961EA5">
        <w:rPr>
          <w:rFonts w:ascii="Arial" w:eastAsia="Consolas" w:hAnsi="Arial" w:cs="Arial"/>
          <w:color w:val="000000" w:themeColor="text1"/>
          <w:sz w:val="17"/>
          <w:szCs w:val="17"/>
        </w:rPr>
        <w:t>Wind_Chill</w:t>
      </w:r>
      <w:proofErr w:type="spellEnd"/>
      <w:r w:rsidRPr="00961EA5">
        <w:rPr>
          <w:rFonts w:ascii="Arial" w:eastAsia="Consolas" w:hAnsi="Arial" w:cs="Arial"/>
          <w:color w:val="000000" w:themeColor="text1"/>
          <w:sz w:val="17"/>
          <w:szCs w:val="17"/>
        </w:rPr>
        <w:t>(F): diferencia entre grupos: 15.8 -&gt; MAR</w:t>
      </w:r>
    </w:p>
    <w:p w14:paraId="4A05DDA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Evidencia de mecanismo para </w:t>
      </w:r>
      <w:proofErr w:type="spellStart"/>
      <w:r w:rsidRPr="00961EA5">
        <w:rPr>
          <w:rFonts w:ascii="Arial" w:eastAsia="Consolas" w:hAnsi="Arial" w:cs="Arial"/>
          <w:color w:val="000000" w:themeColor="text1"/>
          <w:sz w:val="17"/>
          <w:szCs w:val="17"/>
        </w:rPr>
        <w:t>Precipitation</w:t>
      </w:r>
      <w:proofErr w:type="spellEnd"/>
      <w:r w:rsidRPr="00961EA5">
        <w:rPr>
          <w:rFonts w:ascii="Arial" w:eastAsia="Consolas" w:hAnsi="Arial" w:cs="Arial"/>
          <w:color w:val="000000" w:themeColor="text1"/>
          <w:sz w:val="17"/>
          <w:szCs w:val="17"/>
        </w:rPr>
        <w:t>(in): diferencia entre grupos: 8.8 -&gt; MAR</w:t>
      </w:r>
    </w:p>
    <w:p w14:paraId="5E145BAD"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w:t>
      </w:r>
      <w:proofErr w:type="gramStart"/>
      <w:r w:rsidRPr="00961EA5">
        <w:rPr>
          <w:rFonts w:ascii="Arial" w:eastAsia="Consolas" w:hAnsi="Arial" w:cs="Arial"/>
          <w:color w:val="000000" w:themeColor="text1"/>
          <w:sz w:val="17"/>
          <w:szCs w:val="17"/>
          <w:lang w:val="en-US"/>
        </w:rPr>
        <w:t xml:space="preserve">IQR]   </w:t>
      </w:r>
      <w:proofErr w:type="gramEnd"/>
      <w:r w:rsidRPr="00961EA5">
        <w:rPr>
          <w:rFonts w:ascii="Arial" w:eastAsia="Consolas" w:hAnsi="Arial" w:cs="Arial"/>
          <w:color w:val="000000" w:themeColor="text1"/>
          <w:sz w:val="17"/>
          <w:szCs w:val="17"/>
          <w:lang w:val="en-US"/>
        </w:rPr>
        <w:t xml:space="preserve">   AGE: Q1=24.0 Q3=55.0 IQR=31.0 </w:t>
      </w:r>
      <w:proofErr w:type="spellStart"/>
      <w:r w:rsidRPr="00961EA5">
        <w:rPr>
          <w:rFonts w:ascii="Arial" w:eastAsia="Consolas" w:hAnsi="Arial" w:cs="Arial"/>
          <w:color w:val="000000" w:themeColor="text1"/>
          <w:sz w:val="17"/>
          <w:szCs w:val="17"/>
          <w:lang w:val="en-US"/>
        </w:rPr>
        <w:t>limites</w:t>
      </w:r>
      <w:proofErr w:type="spellEnd"/>
      <w:proofErr w:type="gramStart"/>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-22.5, 101.5) outliers=5</w:t>
      </w:r>
    </w:p>
    <w:p w14:paraId="4E0DF528"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[Z-</w:t>
      </w:r>
      <w:proofErr w:type="gramStart"/>
      <w:r w:rsidRPr="00961EA5">
        <w:rPr>
          <w:rFonts w:ascii="Arial" w:eastAsia="Consolas" w:hAnsi="Arial" w:cs="Arial"/>
          <w:color w:val="000000" w:themeColor="text1"/>
          <w:sz w:val="17"/>
          <w:szCs w:val="17"/>
          <w:lang w:val="en-US"/>
        </w:rPr>
        <w:t>SCORE]  AGE</w:t>
      </w:r>
      <w:proofErr w:type="gramEnd"/>
      <w:r w:rsidRPr="00961EA5">
        <w:rPr>
          <w:rFonts w:ascii="Arial" w:eastAsia="Consolas" w:hAnsi="Arial" w:cs="Arial"/>
          <w:color w:val="000000" w:themeColor="text1"/>
          <w:sz w:val="17"/>
          <w:szCs w:val="17"/>
          <w:lang w:val="en-US"/>
        </w:rPr>
        <w:t>: media=40.0 std=19.9 |z|&gt;3 outliers=14</w:t>
      </w:r>
    </w:p>
    <w:p w14:paraId="0882DC4C"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w:t>
      </w:r>
      <w:proofErr w:type="gramStart"/>
      <w:r w:rsidRPr="00961EA5">
        <w:rPr>
          <w:rFonts w:ascii="Arial" w:eastAsia="Consolas" w:hAnsi="Arial" w:cs="Arial"/>
          <w:color w:val="000000" w:themeColor="text1"/>
          <w:sz w:val="17"/>
          <w:szCs w:val="17"/>
          <w:lang w:val="en-US"/>
        </w:rPr>
        <w:t xml:space="preserve">IQR]   </w:t>
      </w:r>
      <w:proofErr w:type="gramEnd"/>
      <w:r w:rsidRPr="00961EA5">
        <w:rPr>
          <w:rFonts w:ascii="Arial" w:eastAsia="Consolas" w:hAnsi="Arial" w:cs="Arial"/>
          <w:color w:val="000000" w:themeColor="text1"/>
          <w:sz w:val="17"/>
          <w:szCs w:val="17"/>
          <w:lang w:val="en-US"/>
        </w:rPr>
        <w:t xml:space="preserve">   Temperature(F): Q1=57.9 Q3=75.0 IQR=17.1 </w:t>
      </w:r>
      <w:proofErr w:type="spellStart"/>
      <w:r w:rsidRPr="00961EA5">
        <w:rPr>
          <w:rFonts w:ascii="Arial" w:eastAsia="Consolas" w:hAnsi="Arial" w:cs="Arial"/>
          <w:color w:val="000000" w:themeColor="text1"/>
          <w:sz w:val="17"/>
          <w:szCs w:val="17"/>
          <w:lang w:val="en-US"/>
        </w:rPr>
        <w:t>limites</w:t>
      </w:r>
      <w:proofErr w:type="spellEnd"/>
      <w:proofErr w:type="gramStart"/>
      <w:r w:rsidRPr="00961EA5">
        <w:rPr>
          <w:rFonts w:ascii="Arial" w:eastAsia="Consolas" w:hAnsi="Arial" w:cs="Arial"/>
          <w:color w:val="000000" w:themeColor="text1"/>
          <w:sz w:val="17"/>
          <w:szCs w:val="17"/>
          <w:lang w:val="en-US"/>
        </w:rPr>
        <w:t>=(</w:t>
      </w:r>
      <w:proofErr w:type="gramEnd"/>
      <w:r w:rsidRPr="00961EA5">
        <w:rPr>
          <w:rFonts w:ascii="Arial" w:eastAsia="Consolas" w:hAnsi="Arial" w:cs="Arial"/>
          <w:color w:val="000000" w:themeColor="text1"/>
          <w:sz w:val="17"/>
          <w:szCs w:val="17"/>
          <w:lang w:val="en-US"/>
        </w:rPr>
        <w:t>32.2, 100.7) outliers=786</w:t>
      </w:r>
    </w:p>
    <w:p w14:paraId="1F49FE24" w14:textId="77777777" w:rsidR="00252211" w:rsidRPr="00961EA5" w:rsidRDefault="00000000">
      <w:pPr>
        <w:shd w:val="clear" w:color="auto" w:fill="F4F4F4"/>
        <w:rPr>
          <w:rFonts w:ascii="Arial" w:hAnsi="Arial" w:cs="Arial"/>
          <w:color w:val="000000" w:themeColor="text1"/>
          <w:lang w:val="en-US"/>
        </w:rPr>
      </w:pPr>
      <w:r w:rsidRPr="00961EA5">
        <w:rPr>
          <w:rFonts w:ascii="Arial" w:eastAsia="Consolas" w:hAnsi="Arial" w:cs="Arial"/>
          <w:color w:val="000000" w:themeColor="text1"/>
          <w:sz w:val="17"/>
          <w:szCs w:val="17"/>
          <w:lang w:val="en-US"/>
        </w:rPr>
        <w:t>[Z-</w:t>
      </w:r>
      <w:proofErr w:type="gramStart"/>
      <w:r w:rsidRPr="00961EA5">
        <w:rPr>
          <w:rFonts w:ascii="Arial" w:eastAsia="Consolas" w:hAnsi="Arial" w:cs="Arial"/>
          <w:color w:val="000000" w:themeColor="text1"/>
          <w:sz w:val="17"/>
          <w:szCs w:val="17"/>
          <w:lang w:val="en-US"/>
        </w:rPr>
        <w:t>SCORE]  Temperature</w:t>
      </w:r>
      <w:proofErr w:type="gramEnd"/>
      <w:r w:rsidRPr="00961EA5">
        <w:rPr>
          <w:rFonts w:ascii="Arial" w:eastAsia="Consolas" w:hAnsi="Arial" w:cs="Arial"/>
          <w:color w:val="000000" w:themeColor="text1"/>
          <w:sz w:val="17"/>
          <w:szCs w:val="17"/>
          <w:lang w:val="en-US"/>
        </w:rPr>
        <w:t>(F): media=66.6 std=12.7 |z|&gt;3 outliers=266</w:t>
      </w:r>
    </w:p>
    <w:p w14:paraId="74A77D32"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AGE: 0 valores imposibles encontrados (ya corregido en la </w:t>
      </w:r>
      <w:proofErr w:type="spellStart"/>
      <w:r w:rsidRPr="00961EA5">
        <w:rPr>
          <w:rFonts w:ascii="Arial" w:eastAsia="Consolas" w:hAnsi="Arial" w:cs="Arial"/>
          <w:color w:val="000000" w:themeColor="text1"/>
          <w:sz w:val="17"/>
          <w:szCs w:val="17"/>
        </w:rPr>
        <w:t>version</w:t>
      </w:r>
      <w:proofErr w:type="spellEnd"/>
      <w:r w:rsidRPr="00961EA5">
        <w:rPr>
          <w:rFonts w:ascii="Arial" w:eastAsia="Consolas" w:hAnsi="Arial" w:cs="Arial"/>
          <w:color w:val="000000" w:themeColor="text1"/>
          <w:sz w:val="17"/>
          <w:szCs w:val="17"/>
        </w:rPr>
        <w:t xml:space="preserve"> *_limpio.csv)</w:t>
      </w:r>
    </w:p>
    <w:p w14:paraId="587AEA5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w:t>
      </w:r>
    </w:p>
    <w:p w14:paraId="7E7DCDB8"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VALIDACION FINAL</w:t>
      </w:r>
    </w:p>
    <w:p w14:paraId="3B4A072D"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 xml:space="preserve">FARS </w:t>
      </w:r>
      <w:proofErr w:type="spellStart"/>
      <w:r w:rsidRPr="00961EA5">
        <w:rPr>
          <w:rFonts w:ascii="Arial" w:eastAsia="Consolas" w:hAnsi="Arial" w:cs="Arial"/>
          <w:color w:val="000000" w:themeColor="text1"/>
          <w:sz w:val="17"/>
          <w:szCs w:val="17"/>
        </w:rPr>
        <w:t>Person</w:t>
      </w:r>
      <w:proofErr w:type="spellEnd"/>
      <w:r w:rsidRPr="00961EA5">
        <w:rPr>
          <w:rFonts w:ascii="Arial" w:eastAsia="Consolas" w:hAnsi="Arial" w:cs="Arial"/>
          <w:color w:val="000000" w:themeColor="text1"/>
          <w:sz w:val="17"/>
          <w:szCs w:val="17"/>
        </w:rPr>
        <w:t xml:space="preserve"> : filas=92768  duplicados=0</w:t>
      </w:r>
    </w:p>
    <w:p w14:paraId="22022271"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Clima       : filas=100000 duplicados=0</w:t>
      </w:r>
    </w:p>
    <w:p w14:paraId="46EFFB67" w14:textId="77777777" w:rsidR="00252211" w:rsidRPr="00961EA5" w:rsidRDefault="00000000">
      <w:pPr>
        <w:shd w:val="clear" w:color="auto" w:fill="F4F4F4"/>
        <w:rPr>
          <w:rFonts w:ascii="Arial" w:hAnsi="Arial" w:cs="Arial"/>
          <w:color w:val="000000" w:themeColor="text1"/>
        </w:rPr>
      </w:pPr>
      <w:r w:rsidRPr="00961EA5">
        <w:rPr>
          <w:rFonts w:ascii="Arial" w:eastAsia="Consolas" w:hAnsi="Arial" w:cs="Arial"/>
          <w:color w:val="000000" w:themeColor="text1"/>
          <w:sz w:val="17"/>
          <w:szCs w:val="17"/>
        </w:rPr>
        <w:t>Accidentes  : filas=100000   duplicados=0</w:t>
      </w:r>
    </w:p>
    <w:p w14:paraId="7F8C7AA7" w14:textId="77777777" w:rsidR="00252211" w:rsidRPr="00961EA5" w:rsidRDefault="00252211">
      <w:pPr>
        <w:spacing w:before="160" w:after="160"/>
        <w:rPr>
          <w:rFonts w:ascii="Arial" w:hAnsi="Arial" w:cs="Arial"/>
          <w:color w:val="000000" w:themeColor="text1"/>
        </w:rPr>
      </w:pPr>
    </w:p>
    <w:p w14:paraId="4B4A4982"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lastRenderedPageBreak/>
        <w:t xml:space="preserve">Lectura de los resultados: las tres fuentes confirman 0 duplicados y categorías ya normalizadas, lo que valida que la limpieza documentada en las secciones 6 a 8 efectivamente se refleja en los archivos entregados. El contraste IQR vs. z-score en AGE (5 vs. 14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y en </w:t>
      </w:r>
      <w:proofErr w:type="spellStart"/>
      <w:r w:rsidRPr="00961EA5">
        <w:rPr>
          <w:rFonts w:ascii="Arial" w:hAnsi="Arial" w:cs="Arial"/>
          <w:color w:val="000000" w:themeColor="text1"/>
        </w:rPr>
        <w:t>Temperature</w:t>
      </w:r>
      <w:proofErr w:type="spellEnd"/>
      <w:r w:rsidRPr="00961EA5">
        <w:rPr>
          <w:rFonts w:ascii="Arial" w:hAnsi="Arial" w:cs="Arial"/>
          <w:color w:val="000000" w:themeColor="text1"/>
        </w:rPr>
        <w:t xml:space="preserve"> (786 vs. 266) ilustra en datos reales lo señalado en la Sesión 3: z-score, al depender de la media y la desviación estándar, es menos robusto que IQR cuando la variable tiene cola larga o valores extremos, por lo que este proyecto usa IQR como regla principal de decisión (consistente con las secciones 6 y 7).</w:t>
      </w:r>
    </w:p>
    <w:p w14:paraId="7BF2EF31" w14:textId="77777777" w:rsidR="00252211" w:rsidRPr="00961EA5" w:rsidRDefault="00000000">
      <w:pPr>
        <w:pStyle w:val="Ttulo1"/>
        <w:spacing w:before="360"/>
        <w:rPr>
          <w:rFonts w:ascii="Arial" w:hAnsi="Arial" w:cs="Arial"/>
          <w:color w:val="000000" w:themeColor="text1"/>
        </w:rPr>
      </w:pPr>
      <w:bookmarkStart w:id="32" w:name="_Toc240289665"/>
      <w:r w:rsidRPr="00961EA5">
        <w:rPr>
          <w:rFonts w:ascii="Arial" w:hAnsi="Arial" w:cs="Arial"/>
          <w:color w:val="000000" w:themeColor="text1"/>
        </w:rPr>
        <w:t>11. Conclusiones generales</w:t>
      </w:r>
      <w:bookmarkEnd w:id="32"/>
    </w:p>
    <w:p w14:paraId="31CF2B61"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documentaron y limpiaron de forma conservadora y reproducible tres fuentes de datos sobre seguridad vial en Estados Unidos. La relación entre Accidentes y Clima es sólida y verificable (cruce 1 a 1 por ID), lo que permite un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unificado listo para análisis conjunto. En cambio, la relación con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está limitada por diseño: distintos años, distintas unidades de análisis y ninguna llave común, por lo que se documentó explícitamente como una limitación y se resolvió mediante un análisis agregado por estado, sin forzar ningún cruce inválido.</w:t>
      </w:r>
    </w:p>
    <w:p w14:paraId="73BFF663"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En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el mecanismo de valores faltantes predominante fue MAR, explicado por variables observadas dentro del propio archivo (temperatura, condición climática, tipo de persona, ubicación geográfica), por lo que no se aplicó imputación generalizada. Los valores atípicos se trataron caso por caso: se conservaron los extremos físicamente plausibles y se corrigieron únicamente los valores imposibles o inconsistentes con otras variables del mismo registro (errores de punto decimal en presión, velocidades de viento incompatibles con la condición climática reportada, y una edad imposible en FARS).</w:t>
      </w:r>
    </w:p>
    <w:p w14:paraId="265C1F1D"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La comparación entre las tres fuentes (sección 5.3) muestra que, si bien no son </w:t>
      </w:r>
      <w:proofErr w:type="spellStart"/>
      <w:r w:rsidRPr="00961EA5">
        <w:rPr>
          <w:rFonts w:ascii="Arial" w:hAnsi="Arial" w:cs="Arial"/>
          <w:color w:val="000000" w:themeColor="text1"/>
        </w:rPr>
        <w:t>unificables</w:t>
      </w:r>
      <w:proofErr w:type="spellEnd"/>
      <w:r w:rsidRPr="00961EA5">
        <w:rPr>
          <w:rFonts w:ascii="Arial" w:hAnsi="Arial" w:cs="Arial"/>
          <w:color w:val="000000" w:themeColor="text1"/>
        </w:rPr>
        <w:t xml:space="preserve"> a nivel de registro, sí comparten un mismo comportamiento de calidad de datos: faltantes explicables (MAR),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mayoritariamente reales y pocos pero significativos errores de captura corregibles con evidencia. Esta similitud metodológica es, en sí misma, el hallazgo transversal más importante del proyecto: confirma que el protocolo de limpieza basado en CRISP-DM aplicado aquí es replicable en fuentes heterogéneas de seguridad vial.</w:t>
      </w:r>
    </w:p>
    <w:p w14:paraId="37226BA2"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El resultado es un conjunto de datos limpio, documentado, con sus relaciones y limitaciones explícitas, y con scripts reproducibles, listo para una fase posterior de modelado o análisis exploratorio más profundo.</w:t>
      </w:r>
    </w:p>
    <w:p w14:paraId="3E88065C" w14:textId="77777777" w:rsidR="00252211" w:rsidRPr="00961EA5" w:rsidRDefault="00000000">
      <w:pPr>
        <w:pStyle w:val="Ttulo1"/>
        <w:spacing w:before="360"/>
        <w:rPr>
          <w:rFonts w:ascii="Arial" w:hAnsi="Arial" w:cs="Arial"/>
          <w:color w:val="000000" w:themeColor="text1"/>
        </w:rPr>
      </w:pPr>
      <w:bookmarkStart w:id="33" w:name="_Toc240289666"/>
      <w:r w:rsidRPr="00961EA5">
        <w:rPr>
          <w:rFonts w:ascii="Arial" w:hAnsi="Arial" w:cs="Arial"/>
          <w:color w:val="000000" w:themeColor="text1"/>
        </w:rPr>
        <w:t>12. Referencias</w:t>
      </w:r>
      <w:bookmarkEnd w:id="33"/>
    </w:p>
    <w:p w14:paraId="0368CF7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La estructura y finalidad de FARS se contrastó con documentación pública de NHTSA (</w:t>
      </w:r>
      <w:proofErr w:type="spellStart"/>
      <w:r w:rsidRPr="00961EA5">
        <w:rPr>
          <w:rFonts w:ascii="Arial" w:hAnsi="Arial" w:cs="Arial"/>
          <w:color w:val="000000" w:themeColor="text1"/>
        </w:rPr>
        <w:t>National</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Highway</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Traffic</w:t>
      </w:r>
      <w:proofErr w:type="spellEnd"/>
      <w:r w:rsidRPr="00961EA5">
        <w:rPr>
          <w:rFonts w:ascii="Arial" w:hAnsi="Arial" w:cs="Arial"/>
          <w:color w:val="000000" w:themeColor="text1"/>
        </w:rPr>
        <w:t xml:space="preserve"> Safety </w:t>
      </w:r>
      <w:proofErr w:type="spellStart"/>
      <w:r w:rsidRPr="00961EA5">
        <w:rPr>
          <w:rFonts w:ascii="Arial" w:hAnsi="Arial" w:cs="Arial"/>
          <w:color w:val="000000" w:themeColor="text1"/>
        </w:rPr>
        <w:t>Administration</w:t>
      </w:r>
      <w:proofErr w:type="spellEnd"/>
      <w:r w:rsidRPr="00961EA5">
        <w:rPr>
          <w:rFonts w:ascii="Arial" w:hAnsi="Arial" w:cs="Arial"/>
          <w:color w:val="000000" w:themeColor="text1"/>
        </w:rPr>
        <w:t>), que describe FARS como el censo nacional de choques de tránsito fatales de Estados Unidos.</w:t>
      </w:r>
    </w:p>
    <w:p w14:paraId="66EBCC1D"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Los umbrales de plausibilidad física para variables climáticas (rango normal de presión atmosférica en superficie, mínimo histórico registrado, criterio de reporte de sensación térmica) se contrastaron con documentación pública del </w:t>
      </w:r>
      <w:proofErr w:type="spellStart"/>
      <w:r w:rsidRPr="00961EA5">
        <w:rPr>
          <w:rFonts w:ascii="Arial" w:hAnsi="Arial" w:cs="Arial"/>
          <w:color w:val="000000" w:themeColor="text1"/>
        </w:rPr>
        <w:t>National</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Weather</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Service</w:t>
      </w:r>
      <w:proofErr w:type="spellEnd"/>
      <w:r w:rsidRPr="00961EA5">
        <w:rPr>
          <w:rFonts w:ascii="Arial" w:hAnsi="Arial" w:cs="Arial"/>
          <w:color w:val="000000" w:themeColor="text1"/>
        </w:rPr>
        <w:t xml:space="preserve"> (NWS) y la NOAA sobre observaciones meteorológicas de superficie.</w:t>
      </w:r>
    </w:p>
    <w:p w14:paraId="7F02641A"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lang w:val="en-US"/>
        </w:rPr>
        <w:lastRenderedPageBreak/>
        <w:t xml:space="preserve">Fayyad, U., Piatetsky-Shapiro, G., &amp; Smyth, P. (1996). From data mining to knowledge discovery in databases. </w:t>
      </w:r>
      <w:r w:rsidRPr="00961EA5">
        <w:rPr>
          <w:rFonts w:ascii="Arial" w:hAnsi="Arial" w:cs="Arial"/>
          <w:color w:val="000000" w:themeColor="text1"/>
        </w:rPr>
        <w:t>Referencia del curso sobre el proceso KDD y el peso del preprocesamiento dentro de un proyecto de minería de datos.</w:t>
      </w:r>
    </w:p>
    <w:p w14:paraId="19C7250C"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Material de curso: Sesiones 1 a 3 — Minería de Datos, Ingeniería de Sistemas (Introducción a la minería de datos; Fuentes y tipos de datos; Limpieza de datos), docente Esteban Ernesto Morales Castro.</w:t>
      </w:r>
    </w:p>
    <w:p w14:paraId="07E4EA8B" w14:textId="77777777" w:rsidR="00252211" w:rsidRPr="00961EA5" w:rsidRDefault="00000000">
      <w:pPr>
        <w:rPr>
          <w:rFonts w:ascii="Arial" w:hAnsi="Arial" w:cs="Arial"/>
          <w:color w:val="000000" w:themeColor="text1"/>
        </w:rPr>
      </w:pPr>
      <w:r w:rsidRPr="00961EA5">
        <w:rPr>
          <w:rFonts w:ascii="Arial" w:hAnsi="Arial" w:cs="Arial"/>
          <w:color w:val="000000" w:themeColor="text1"/>
        </w:rPr>
        <w:br w:type="page"/>
      </w:r>
    </w:p>
    <w:p w14:paraId="74069E46" w14:textId="77777777" w:rsidR="00252211" w:rsidRPr="00961EA5" w:rsidRDefault="00000000">
      <w:pPr>
        <w:pStyle w:val="Ttulo1"/>
        <w:spacing w:before="360"/>
        <w:rPr>
          <w:rFonts w:ascii="Arial" w:hAnsi="Arial" w:cs="Arial"/>
          <w:color w:val="000000" w:themeColor="text1"/>
        </w:rPr>
      </w:pPr>
      <w:bookmarkStart w:id="34" w:name="_Toc240289667"/>
      <w:r w:rsidRPr="00961EA5">
        <w:rPr>
          <w:rFonts w:ascii="Arial" w:hAnsi="Arial" w:cs="Arial"/>
          <w:color w:val="000000" w:themeColor="text1"/>
        </w:rPr>
        <w:lastRenderedPageBreak/>
        <w:t xml:space="preserve">Anexo A. Informe entregado: Limpieza de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w:t>
      </w:r>
      <w:bookmarkEnd w:id="34"/>
    </w:p>
    <w:p w14:paraId="3CF2E415" w14:textId="77777777" w:rsidR="00252211" w:rsidRPr="00961EA5" w:rsidRDefault="00000000">
      <w:pPr>
        <w:spacing w:after="200"/>
        <w:rPr>
          <w:rFonts w:ascii="Arial" w:hAnsi="Arial" w:cs="Arial"/>
          <w:color w:val="000000" w:themeColor="text1"/>
        </w:rPr>
      </w:pPr>
      <w:r w:rsidRPr="00961EA5">
        <w:rPr>
          <w:rFonts w:ascii="Arial" w:hAnsi="Arial" w:cs="Arial"/>
          <w:i/>
          <w:iCs/>
          <w:color w:val="000000" w:themeColor="text1"/>
          <w:sz w:val="20"/>
          <w:szCs w:val="20"/>
        </w:rPr>
        <w:t>Contenido íntegro del informe FARS_Person_2023.docx, entregado previamente por el estudiante, anexado aquí para trazabilidad y consulta detallada.</w:t>
      </w:r>
    </w:p>
    <w:p w14:paraId="4D24CED2" w14:textId="77777777" w:rsidR="00252211" w:rsidRPr="00961EA5" w:rsidRDefault="00000000">
      <w:pPr>
        <w:pStyle w:val="Ttulo2"/>
        <w:spacing w:before="260"/>
        <w:rPr>
          <w:rFonts w:ascii="Arial" w:hAnsi="Arial" w:cs="Arial"/>
          <w:color w:val="000000" w:themeColor="text1"/>
        </w:rPr>
      </w:pPr>
      <w:bookmarkStart w:id="35" w:name="_Toc240289668"/>
      <w:r w:rsidRPr="00961EA5">
        <w:rPr>
          <w:rFonts w:ascii="Arial" w:hAnsi="Arial" w:cs="Arial"/>
          <w:color w:val="000000" w:themeColor="text1"/>
        </w:rPr>
        <w:t>A.1 Archivos entregados</w:t>
      </w:r>
      <w:bookmarkEnd w:id="35"/>
    </w:p>
    <w:p w14:paraId="181F3C49"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fars_person_2023_sucio.csv: copia del archivo original, sin modificaciones.</w:t>
      </w:r>
    </w:p>
    <w:p w14:paraId="015888E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fars_person_2023_limpio.csv: versión limpiada y documentada.</w:t>
      </w:r>
    </w:p>
    <w:p w14:paraId="3C87B05F"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Informe original: decisiones, diagnósticos y justificaciones.</w:t>
      </w:r>
    </w:p>
    <w:p w14:paraId="3C8612CA" w14:textId="77777777" w:rsidR="00252211" w:rsidRPr="00961EA5" w:rsidRDefault="00000000">
      <w:pPr>
        <w:pStyle w:val="Ttulo2"/>
        <w:spacing w:before="260"/>
        <w:rPr>
          <w:rFonts w:ascii="Arial" w:hAnsi="Arial" w:cs="Arial"/>
          <w:color w:val="000000" w:themeColor="text1"/>
        </w:rPr>
      </w:pPr>
      <w:bookmarkStart w:id="36" w:name="_Toc240289669"/>
      <w:r w:rsidRPr="00961EA5">
        <w:rPr>
          <w:rFonts w:ascii="Arial" w:hAnsi="Arial" w:cs="Arial"/>
          <w:color w:val="000000" w:themeColor="text1"/>
        </w:rPr>
        <w:t>A.2 Diagnóstico inicial</w:t>
      </w:r>
      <w:bookmarkEnd w:id="36"/>
    </w:p>
    <w:p w14:paraId="7E8BB25C"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Filas: 92,768</w:t>
      </w:r>
    </w:p>
    <w:p w14:paraId="5046719A"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Columnas: 126</w:t>
      </w:r>
    </w:p>
    <w:p w14:paraId="3980F64A"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Valores nulos de pandas: 632,844</w:t>
      </w:r>
    </w:p>
    <w:p w14:paraId="23754A7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Filas duplicadas exactas: 0</w:t>
      </w:r>
    </w:p>
    <w:p w14:paraId="65B6084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Columnas de texto: 59</w:t>
      </w:r>
    </w:p>
    <w:p w14:paraId="13675D5D"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Columnas numéricas: 67</w:t>
      </w:r>
    </w:p>
    <w:p w14:paraId="7F7571A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El archivo corresponde al nivel persona de FARS. FARS es un sistema de NHTSA para registrar choques de tránsito fatales; el archivo PERSON contiene registros por persona. La estructura es relacional y usa identificadores como ST_CASE, VEH_NO y PER_NO.</w:t>
      </w:r>
    </w:p>
    <w:p w14:paraId="57960EB3" w14:textId="77777777" w:rsidR="00252211" w:rsidRPr="00961EA5" w:rsidRDefault="00000000">
      <w:pPr>
        <w:pStyle w:val="Ttulo2"/>
        <w:spacing w:before="260"/>
        <w:rPr>
          <w:rFonts w:ascii="Arial" w:hAnsi="Arial" w:cs="Arial"/>
          <w:color w:val="000000" w:themeColor="text1"/>
        </w:rPr>
      </w:pPr>
      <w:bookmarkStart w:id="37" w:name="_Toc240289670"/>
      <w:r w:rsidRPr="00961EA5">
        <w:rPr>
          <w:rFonts w:ascii="Arial" w:hAnsi="Arial" w:cs="Arial"/>
          <w:color w:val="000000" w:themeColor="text1"/>
        </w:rPr>
        <w:t>A.3 Valores faltantes: MCAR / MAR / MNAR</w:t>
      </w:r>
      <w:bookmarkEnd w:id="37"/>
    </w:p>
    <w:p w14:paraId="32BECC9C"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Hallazgo principal: el archivo contiene 36 columnas con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reales. La ausencia está concentrada en variables relacionadas con el vehículo.</w:t>
      </w:r>
    </w:p>
    <w:p w14:paraId="5CBC3F82"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Un ejemplo claro es MOD_YEAR: tiene 9,349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Esas 9,349 filas tienen VEH_NO = 0 y corresponden a personas no motoristas: peatón (7,781), ciclista (1,199), persona en dispositivo de transporte personal (248), ocupante de vehículo no motorizado (68), persona en/en un edificio (42), otro pedalista (11). Por tanto, no se imputaron esos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no son un error que deba rellenarse con media o mediana, la variable de vehículo no aplica a esas personas.</w:t>
      </w:r>
    </w:p>
    <w:p w14:paraId="3CDD38F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Clasificación: MAR (</w:t>
      </w:r>
      <w:proofErr w:type="spellStart"/>
      <w:r w:rsidRPr="00961EA5">
        <w:rPr>
          <w:rFonts w:ascii="Arial" w:hAnsi="Arial" w:cs="Arial"/>
          <w:color w:val="000000" w:themeColor="text1"/>
        </w:rPr>
        <w:t>Missing</w:t>
      </w:r>
      <w:proofErr w:type="spellEnd"/>
      <w:r w:rsidRPr="00961EA5">
        <w:rPr>
          <w:rFonts w:ascii="Arial" w:hAnsi="Arial" w:cs="Arial"/>
          <w:color w:val="000000" w:themeColor="text1"/>
        </w:rPr>
        <w:t xml:space="preserve"> At </w:t>
      </w:r>
      <w:proofErr w:type="spellStart"/>
      <w:r w:rsidRPr="00961EA5">
        <w:rPr>
          <w:rFonts w:ascii="Arial" w:hAnsi="Arial" w:cs="Arial"/>
          <w:color w:val="000000" w:themeColor="text1"/>
        </w:rPr>
        <w:t>Random</w:t>
      </w:r>
      <w:proofErr w:type="spellEnd"/>
      <w:r w:rsidRPr="00961EA5">
        <w:rPr>
          <w:rFonts w:ascii="Arial" w:hAnsi="Arial" w:cs="Arial"/>
          <w:color w:val="000000" w:themeColor="text1"/>
        </w:rPr>
        <w:t>), en sentido operativo/estructural. La ausencia puede explicarse por variables observadas del propio registro, especialmente VEH_NO y PER_TYP. No se aplicó MCAR, porque no hay evidencia para afirmar que esas ausencias aparezcan completamente al azar. No se aplicó MNAR, porque el archivo no permite demostrar que la ausencia dependa del valor no observado de la propia variable.</w:t>
      </w:r>
    </w:p>
    <w:p w14:paraId="0DDF344D" w14:textId="77777777" w:rsidR="00252211" w:rsidRPr="00961EA5" w:rsidRDefault="00000000">
      <w:pPr>
        <w:pStyle w:val="Ttulo2"/>
        <w:spacing w:before="260"/>
        <w:rPr>
          <w:rFonts w:ascii="Arial" w:hAnsi="Arial" w:cs="Arial"/>
          <w:color w:val="000000" w:themeColor="text1"/>
        </w:rPr>
      </w:pPr>
      <w:bookmarkStart w:id="38" w:name="_Toc240289671"/>
      <w:r w:rsidRPr="00961EA5">
        <w:rPr>
          <w:rFonts w:ascii="Arial" w:hAnsi="Arial" w:cs="Arial"/>
          <w:color w:val="000000" w:themeColor="text1"/>
        </w:rPr>
        <w:t>A.4 Duplicados</w:t>
      </w:r>
      <w:bookmarkEnd w:id="38"/>
    </w:p>
    <w:p w14:paraId="46E615E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ejecutó </w:t>
      </w:r>
      <w:proofErr w:type="spellStart"/>
      <w:r w:rsidRPr="00961EA5">
        <w:rPr>
          <w:rFonts w:ascii="Arial" w:hAnsi="Arial" w:cs="Arial"/>
          <w:color w:val="000000" w:themeColor="text1"/>
        </w:rPr>
        <w:t>duplicated</w:t>
      </w:r>
      <w:proofErr w:type="spellEnd"/>
      <w:r w:rsidRPr="00961EA5">
        <w:rPr>
          <w:rFonts w:ascii="Arial" w:hAnsi="Arial" w:cs="Arial"/>
          <w:color w:val="000000" w:themeColor="text1"/>
        </w:rPr>
        <w:t xml:space="preserve">() sobre todas las columnas. Duplicados exactos encontrados: 0. Filas eliminadas: 0. Por tanto, no fue necesario aplicar </w:t>
      </w:r>
      <w:proofErr w:type="spellStart"/>
      <w:r w:rsidRPr="00961EA5">
        <w:rPr>
          <w:rFonts w:ascii="Arial" w:hAnsi="Arial" w:cs="Arial"/>
          <w:color w:val="000000" w:themeColor="text1"/>
        </w:rPr>
        <w:t>drop_duplicates</w:t>
      </w:r>
      <w:proofErr w:type="spellEnd"/>
      <w:r w:rsidRPr="00961EA5">
        <w:rPr>
          <w:rFonts w:ascii="Arial" w:hAnsi="Arial" w:cs="Arial"/>
          <w:color w:val="000000" w:themeColor="text1"/>
        </w:rPr>
        <w:t>() de manera destructiva.</w:t>
      </w:r>
    </w:p>
    <w:p w14:paraId="03E35E5F" w14:textId="77777777" w:rsidR="00252211" w:rsidRPr="00961EA5" w:rsidRDefault="00000000">
      <w:pPr>
        <w:pStyle w:val="Ttulo2"/>
        <w:spacing w:before="260"/>
        <w:rPr>
          <w:rFonts w:ascii="Arial" w:hAnsi="Arial" w:cs="Arial"/>
          <w:color w:val="000000" w:themeColor="text1"/>
        </w:rPr>
      </w:pPr>
      <w:bookmarkStart w:id="39" w:name="_Toc240289672"/>
      <w:r w:rsidRPr="00961EA5">
        <w:rPr>
          <w:rFonts w:ascii="Arial" w:hAnsi="Arial" w:cs="Arial"/>
          <w:color w:val="000000" w:themeColor="text1"/>
        </w:rPr>
        <w:t>A.5 Limpieza de texto</w:t>
      </w:r>
      <w:bookmarkEnd w:id="39"/>
    </w:p>
    <w:p w14:paraId="44A80401"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aplicó </w:t>
      </w:r>
      <w:proofErr w:type="spellStart"/>
      <w:r w:rsidRPr="00961EA5">
        <w:rPr>
          <w:rFonts w:ascii="Arial" w:hAnsi="Arial" w:cs="Arial"/>
          <w:color w:val="000000" w:themeColor="text1"/>
        </w:rPr>
        <w:t>strip</w:t>
      </w:r>
      <w:proofErr w:type="spellEnd"/>
      <w:r w:rsidRPr="00961EA5">
        <w:rPr>
          <w:rFonts w:ascii="Arial" w:hAnsi="Arial" w:cs="Arial"/>
          <w:color w:val="000000" w:themeColor="text1"/>
        </w:rPr>
        <w:t xml:space="preserve">() a las columnas de texto para eliminar posibles espacios al principio o al final. Resultado: no se detectaron cambios relevantes; las categorías ya estaban correctamente </w:t>
      </w:r>
      <w:r w:rsidRPr="00961EA5">
        <w:rPr>
          <w:rFonts w:ascii="Arial" w:hAnsi="Arial" w:cs="Arial"/>
          <w:color w:val="000000" w:themeColor="text1"/>
        </w:rPr>
        <w:lastRenderedPageBreak/>
        <w:t>formateadas. No se modificaron nombres oficiales de FARS ni se hicieron mapas manuales de categorías, porque el archivo ya contiene las etiquetas oficiales (...NAME).</w:t>
      </w:r>
    </w:p>
    <w:p w14:paraId="7CAE7B9E" w14:textId="77777777" w:rsidR="00252211" w:rsidRPr="00961EA5" w:rsidRDefault="00000000">
      <w:pPr>
        <w:pStyle w:val="Ttulo2"/>
        <w:spacing w:before="260"/>
        <w:rPr>
          <w:rFonts w:ascii="Arial" w:hAnsi="Arial" w:cs="Arial"/>
          <w:color w:val="000000" w:themeColor="text1"/>
        </w:rPr>
      </w:pPr>
      <w:bookmarkStart w:id="40" w:name="_Toc240289673"/>
      <w:r w:rsidRPr="00961EA5">
        <w:rPr>
          <w:rFonts w:ascii="Arial" w:hAnsi="Arial" w:cs="Arial"/>
          <w:color w:val="000000" w:themeColor="text1"/>
        </w:rPr>
        <w:t xml:space="preserve">A.6 </w:t>
      </w:r>
      <w:proofErr w:type="spellStart"/>
      <w:r w:rsidRPr="00961EA5">
        <w:rPr>
          <w:rFonts w:ascii="Arial" w:hAnsi="Arial" w:cs="Arial"/>
          <w:color w:val="000000" w:themeColor="text1"/>
        </w:rPr>
        <w:t>Outliers</w:t>
      </w:r>
      <w:bookmarkEnd w:id="40"/>
      <w:proofErr w:type="spellEnd"/>
    </w:p>
    <w:p w14:paraId="4CC953C2"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Regla utilizada: se aplicó la lógica de IQR de la presentación. Q1 = 24, Q3 = 55, IQR = 31, límite inferior = -22.5, límite superior = 101.5.</w:t>
      </w:r>
    </w:p>
    <w:p w14:paraId="629F20F3"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Para AGE, primero se excluyeron los códigos FARS 998 (</w:t>
      </w:r>
      <w:proofErr w:type="spellStart"/>
      <w:r w:rsidRPr="00961EA5">
        <w:rPr>
          <w:rFonts w:ascii="Arial" w:hAnsi="Arial" w:cs="Arial"/>
          <w:color w:val="000000" w:themeColor="text1"/>
        </w:rPr>
        <w:t>Not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Reported</w:t>
      </w:r>
      <w:proofErr w:type="spellEnd"/>
      <w:r w:rsidRPr="00961EA5">
        <w:rPr>
          <w:rFonts w:ascii="Arial" w:hAnsi="Arial" w:cs="Arial"/>
          <w:color w:val="000000" w:themeColor="text1"/>
        </w:rPr>
        <w:t>), 999 (</w:t>
      </w:r>
      <w:proofErr w:type="spellStart"/>
      <w:r w:rsidRPr="00961EA5">
        <w:rPr>
          <w:rFonts w:ascii="Arial" w:hAnsi="Arial" w:cs="Arial"/>
          <w:color w:val="000000" w:themeColor="text1"/>
        </w:rPr>
        <w:t>Reported</w:t>
      </w:r>
      <w:proofErr w:type="spellEnd"/>
      <w:r w:rsidRPr="00961EA5">
        <w:rPr>
          <w:rFonts w:ascii="Arial" w:hAnsi="Arial" w:cs="Arial"/>
          <w:color w:val="000000" w:themeColor="text1"/>
        </w:rPr>
        <w:t xml:space="preserve"> as </w:t>
      </w:r>
      <w:proofErr w:type="spellStart"/>
      <w:r w:rsidRPr="00961EA5">
        <w:rPr>
          <w:rFonts w:ascii="Arial" w:hAnsi="Arial" w:cs="Arial"/>
          <w:color w:val="000000" w:themeColor="text1"/>
        </w:rPr>
        <w:t>Unknown</w:t>
      </w:r>
      <w:proofErr w:type="spellEnd"/>
      <w:r w:rsidRPr="00961EA5">
        <w:rPr>
          <w:rFonts w:ascii="Arial" w:hAnsi="Arial" w:cs="Arial"/>
          <w:color w:val="000000" w:themeColor="text1"/>
        </w:rPr>
        <w:t xml:space="preserve">) y el valor 119, detectado como imposible para una edad humana en este contexto. La regla IQR identifica como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estadísticos las edades 102 y 103.</w:t>
      </w:r>
    </w:p>
    <w:p w14:paraId="0DC00490"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Decisión sobre los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los valores 102 y 103 no se eliminaron ni </w:t>
      </w:r>
      <w:proofErr w:type="spellStart"/>
      <w:r w:rsidRPr="00961EA5">
        <w:rPr>
          <w:rFonts w:ascii="Arial" w:hAnsi="Arial" w:cs="Arial"/>
          <w:color w:val="000000" w:themeColor="text1"/>
        </w:rPr>
        <w:t>winsorizaron</w:t>
      </w:r>
      <w:proofErr w:type="spellEnd"/>
      <w:r w:rsidRPr="00961EA5">
        <w:rPr>
          <w:rFonts w:ascii="Arial" w:hAnsi="Arial" w:cs="Arial"/>
          <w:color w:val="000000" w:themeColor="text1"/>
        </w:rPr>
        <w:t>. Son extremos estadísticos, pero pueden representar personas reales y no existe evidencia en el archivo de que sean errores de captura.</w:t>
      </w:r>
    </w:p>
    <w:p w14:paraId="1A7BCC93"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Valor imposible detectado: se encontró exactamente 1 registro con AGE = 119. Ese registro se trató como error/imposible y se reemplazó por la mediana de edad (37 años). No se aplicó </w:t>
      </w:r>
      <w:proofErr w:type="spellStart"/>
      <w:r w:rsidRPr="00961EA5">
        <w:rPr>
          <w:rFonts w:ascii="Arial" w:hAnsi="Arial" w:cs="Arial"/>
          <w:color w:val="000000" w:themeColor="text1"/>
        </w:rPr>
        <w:t>winsorización</w:t>
      </w:r>
      <w:proofErr w:type="spellEnd"/>
      <w:r w:rsidRPr="00961EA5">
        <w:rPr>
          <w:rFonts w:ascii="Arial" w:hAnsi="Arial" w:cs="Arial"/>
          <w:color w:val="000000" w:themeColor="text1"/>
        </w:rPr>
        <w:t xml:space="preserve"> general sobre AGE.</w:t>
      </w:r>
    </w:p>
    <w:p w14:paraId="1A63E91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Nota sobre otras variables numéricas: muchas variables de FARS son códigos categóricos numéricos, no mediciones continuas (SEX, INJ_SEV, PER_TYP, REST_USE, etc.). Por eso no se aplicó IQR indiscriminadamente a todas las columnas numéricas.</w:t>
      </w:r>
    </w:p>
    <w:p w14:paraId="05F1C7FD" w14:textId="77777777" w:rsidR="00252211" w:rsidRPr="00961EA5" w:rsidRDefault="00000000">
      <w:pPr>
        <w:pStyle w:val="Ttulo2"/>
        <w:spacing w:before="260"/>
        <w:rPr>
          <w:rFonts w:ascii="Arial" w:hAnsi="Arial" w:cs="Arial"/>
          <w:color w:val="000000" w:themeColor="text1"/>
        </w:rPr>
      </w:pPr>
      <w:bookmarkStart w:id="41" w:name="_Toc240289674"/>
      <w:r w:rsidRPr="00961EA5">
        <w:rPr>
          <w:rFonts w:ascii="Arial" w:hAnsi="Arial" w:cs="Arial"/>
          <w:color w:val="000000" w:themeColor="text1"/>
        </w:rPr>
        <w:t>A.7 Códigos de desconocido / no reportado</w:t>
      </w:r>
      <w:bookmarkEnd w:id="41"/>
    </w:p>
    <w:p w14:paraId="2791E3F8"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El archivo FARS utiliza códigos oficiales como 998, 999, 9998, 9999, 88, 97, etc., acompañados por columnas ...NAME que explican su significado. Estos códigos no fueron reemplazados automáticamente por 0 ni por la media, porque eso destruiría el significado original: </w:t>
      </w:r>
      <w:proofErr w:type="spellStart"/>
      <w:r w:rsidRPr="00961EA5">
        <w:rPr>
          <w:rFonts w:ascii="Arial" w:hAnsi="Arial" w:cs="Arial"/>
          <w:color w:val="000000" w:themeColor="text1"/>
        </w:rPr>
        <w:t>Unknown</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Not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Reported</w:t>
      </w:r>
      <w:proofErr w:type="spellEnd"/>
      <w:r w:rsidRPr="00961EA5">
        <w:rPr>
          <w:rFonts w:ascii="Arial" w:hAnsi="Arial" w:cs="Arial"/>
          <w:color w:val="000000" w:themeColor="text1"/>
        </w:rPr>
        <w:t xml:space="preserve"> y </w:t>
      </w:r>
      <w:proofErr w:type="spellStart"/>
      <w:r w:rsidRPr="00961EA5">
        <w:rPr>
          <w:rFonts w:ascii="Arial" w:hAnsi="Arial" w:cs="Arial"/>
          <w:color w:val="000000" w:themeColor="text1"/>
        </w:rPr>
        <w:t>Not</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Applicable</w:t>
      </w:r>
      <w:proofErr w:type="spellEnd"/>
      <w:r w:rsidRPr="00961EA5">
        <w:rPr>
          <w:rFonts w:ascii="Arial" w:hAnsi="Arial" w:cs="Arial"/>
          <w:color w:val="000000" w:themeColor="text1"/>
        </w:rPr>
        <w:t xml:space="preserve"> no significan lo mismo.</w:t>
      </w:r>
    </w:p>
    <w:p w14:paraId="22E35745" w14:textId="77777777" w:rsidR="00252211" w:rsidRPr="00961EA5" w:rsidRDefault="00000000">
      <w:pPr>
        <w:pStyle w:val="Ttulo2"/>
        <w:spacing w:before="260"/>
        <w:rPr>
          <w:rFonts w:ascii="Arial" w:hAnsi="Arial" w:cs="Arial"/>
          <w:color w:val="000000" w:themeColor="text1"/>
        </w:rPr>
      </w:pPr>
      <w:bookmarkStart w:id="42" w:name="_Toc240289675"/>
      <w:r w:rsidRPr="00961EA5">
        <w:rPr>
          <w:rFonts w:ascii="Arial" w:hAnsi="Arial" w:cs="Arial"/>
          <w:color w:val="000000" w:themeColor="text1"/>
        </w:rPr>
        <w:t>A.8 Orden del pipeline</w:t>
      </w:r>
      <w:bookmarkEnd w:id="42"/>
    </w:p>
    <w:p w14:paraId="0697B20F"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1. Diagnóstico inicial.</w:t>
      </w:r>
    </w:p>
    <w:p w14:paraId="0496A193"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2. Revisión de duplicados.</w:t>
      </w:r>
    </w:p>
    <w:p w14:paraId="21C139C1"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3. Revisión/normalización de texto.</w:t>
      </w:r>
    </w:p>
    <w:p w14:paraId="0CD1612E"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4. Análisis de valores faltantes y su mecanismo.</w:t>
      </w:r>
    </w:p>
    <w:p w14:paraId="5789E0CD"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5. Identificación de valores especiales/codificados.</w:t>
      </w:r>
    </w:p>
    <w:p w14:paraId="5F81F01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6. Detección de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w:t>
      </w:r>
    </w:p>
    <w:p w14:paraId="16E37C9E"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7. Corrección del único valor de edad considerado imposible.</w:t>
      </w:r>
    </w:p>
    <w:p w14:paraId="303074F8"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8. Validación final.</w:t>
      </w:r>
    </w:p>
    <w:p w14:paraId="4E041114"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9. Exportación del archivo limpio.</w:t>
      </w:r>
    </w:p>
    <w:p w14:paraId="0D1014F2" w14:textId="77777777" w:rsidR="00252211" w:rsidRPr="00961EA5" w:rsidRDefault="00000000">
      <w:pPr>
        <w:pStyle w:val="Ttulo2"/>
        <w:spacing w:before="260"/>
        <w:rPr>
          <w:rFonts w:ascii="Arial" w:hAnsi="Arial" w:cs="Arial"/>
          <w:color w:val="000000" w:themeColor="text1"/>
        </w:rPr>
      </w:pPr>
      <w:bookmarkStart w:id="43" w:name="_Toc240289676"/>
      <w:r w:rsidRPr="00961EA5">
        <w:rPr>
          <w:rFonts w:ascii="Arial" w:hAnsi="Arial" w:cs="Arial"/>
          <w:color w:val="000000" w:themeColor="text1"/>
        </w:rPr>
        <w:t>A.9 Resultado final</w:t>
      </w:r>
      <w:bookmarkEnd w:id="43"/>
    </w:p>
    <w:p w14:paraId="3D0031E0"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Filas finales: 92,768  ·  Columnas finales: 126</w:t>
      </w:r>
    </w:p>
    <w:p w14:paraId="4B862D6D"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Duplicados finales: 0</w:t>
      </w:r>
    </w:p>
    <w:p w14:paraId="75897A46" w14:textId="77777777" w:rsidR="00252211" w:rsidRPr="00961EA5" w:rsidRDefault="00000000">
      <w:pPr>
        <w:pStyle w:val="Prrafodelista"/>
        <w:numPr>
          <w:ilvl w:val="0"/>
          <w:numId w:val="1"/>
        </w:numPr>
        <w:spacing w:after="90"/>
        <w:rPr>
          <w:rFonts w:ascii="Arial" w:hAnsi="Arial" w:cs="Arial"/>
          <w:color w:val="000000" w:themeColor="text1"/>
        </w:rPr>
      </w:pP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de pandas finales: 632,844</w:t>
      </w:r>
    </w:p>
    <w:p w14:paraId="3624BACE"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Edad mínima final: 0  ·  Edad máxima final: 999 (código especial)</w:t>
      </w:r>
    </w:p>
    <w:p w14:paraId="3A1F2F8D"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AGE = 119 corregidos: 1  ·  Filas eliminadas: 0</w:t>
      </w:r>
    </w:p>
    <w:p w14:paraId="59700F56"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lastRenderedPageBreak/>
        <w:t xml:space="preserve">Los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que permanecen son principalmente faltantes estructurales en variables de vehículo para personas con VEH_NO = 0; no se imputaron porque hacerlo produciría información artificial.</w:t>
      </w:r>
    </w:p>
    <w:p w14:paraId="3B092B49" w14:textId="77777777" w:rsidR="00252211" w:rsidRPr="00961EA5" w:rsidRDefault="00000000">
      <w:pPr>
        <w:pStyle w:val="Ttulo2"/>
        <w:spacing w:before="260"/>
        <w:rPr>
          <w:rFonts w:ascii="Arial" w:hAnsi="Arial" w:cs="Arial"/>
          <w:color w:val="000000" w:themeColor="text1"/>
        </w:rPr>
      </w:pPr>
      <w:bookmarkStart w:id="44" w:name="_Toc240289677"/>
      <w:r w:rsidRPr="00961EA5">
        <w:rPr>
          <w:rFonts w:ascii="Arial" w:hAnsi="Arial" w:cs="Arial"/>
          <w:color w:val="000000" w:themeColor="text1"/>
        </w:rPr>
        <w:t>A.10 Conclusión del informe original</w:t>
      </w:r>
      <w:bookmarkEnd w:id="44"/>
    </w:p>
    <w:p w14:paraId="69CE6F93"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realizó una limpieza conservadora y reproducible del archivo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No se eliminaron registros ni duplicados porque no existían duplicados exactos. Los valores faltantes reales se identificaron como principalmente estructurales y relacionados con variables observables como VEH_NO y PER_TYP, por lo que se documentaron bajo un criterio MAR y no se imputaron. Se aplicó IQR a la edad después de excluir códigos de desconocido; las edades 102 y 103 se conservaron porque son extremos pero no necesariamente errores. El único valor AGE = 119 se consideró imposible y se reemplazó por la mediana de 37 años. No se aplicó </w:t>
      </w:r>
      <w:proofErr w:type="spellStart"/>
      <w:r w:rsidRPr="00961EA5">
        <w:rPr>
          <w:rFonts w:ascii="Arial" w:hAnsi="Arial" w:cs="Arial"/>
          <w:color w:val="000000" w:themeColor="text1"/>
        </w:rPr>
        <w:t>winsorización</w:t>
      </w:r>
      <w:proofErr w:type="spellEnd"/>
      <w:r w:rsidRPr="00961EA5">
        <w:rPr>
          <w:rFonts w:ascii="Arial" w:hAnsi="Arial" w:cs="Arial"/>
          <w:color w:val="000000" w:themeColor="text1"/>
        </w:rPr>
        <w:t xml:space="preserve"> porque no había evidencia suficiente para modificar los extremos válidos.</w:t>
      </w:r>
    </w:p>
    <w:p w14:paraId="2F9B555C" w14:textId="77777777" w:rsidR="00252211" w:rsidRPr="00961EA5" w:rsidRDefault="00000000">
      <w:pPr>
        <w:pStyle w:val="Ttulo2"/>
        <w:spacing w:before="260"/>
        <w:rPr>
          <w:rFonts w:ascii="Arial" w:hAnsi="Arial" w:cs="Arial"/>
          <w:color w:val="000000" w:themeColor="text1"/>
        </w:rPr>
      </w:pPr>
      <w:bookmarkStart w:id="45" w:name="_Toc240289678"/>
      <w:r w:rsidRPr="00961EA5">
        <w:rPr>
          <w:rFonts w:ascii="Arial" w:hAnsi="Arial" w:cs="Arial"/>
          <w:color w:val="000000" w:themeColor="text1"/>
        </w:rPr>
        <w:t>A.11 Referencia externa</w:t>
      </w:r>
      <w:bookmarkEnd w:id="45"/>
    </w:p>
    <w:p w14:paraId="75268708"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La estructura general y finalidad de FARS se contrastaron con documentación pública de NHTSA. NHTSA describe FARS como un censo nacional de choques de tránsito fatales y mantiene los datos y documentación oficiales.</w:t>
      </w:r>
    </w:p>
    <w:p w14:paraId="62172B3A" w14:textId="77777777" w:rsidR="00252211" w:rsidRPr="00961EA5" w:rsidRDefault="00000000">
      <w:pPr>
        <w:rPr>
          <w:rFonts w:ascii="Arial" w:hAnsi="Arial" w:cs="Arial"/>
          <w:color w:val="000000" w:themeColor="text1"/>
        </w:rPr>
      </w:pPr>
      <w:r w:rsidRPr="00961EA5">
        <w:rPr>
          <w:rFonts w:ascii="Arial" w:hAnsi="Arial" w:cs="Arial"/>
          <w:color w:val="000000" w:themeColor="text1"/>
        </w:rPr>
        <w:br w:type="page"/>
      </w:r>
    </w:p>
    <w:p w14:paraId="2DE22A83" w14:textId="77777777" w:rsidR="00252211" w:rsidRPr="00961EA5" w:rsidRDefault="00000000">
      <w:pPr>
        <w:pStyle w:val="Ttulo1"/>
        <w:spacing w:before="360"/>
        <w:rPr>
          <w:rFonts w:ascii="Arial" w:hAnsi="Arial" w:cs="Arial"/>
          <w:color w:val="000000" w:themeColor="text1"/>
        </w:rPr>
      </w:pPr>
      <w:bookmarkStart w:id="46" w:name="_Toc240289679"/>
      <w:r w:rsidRPr="00961EA5">
        <w:rPr>
          <w:rFonts w:ascii="Arial" w:hAnsi="Arial" w:cs="Arial"/>
          <w:color w:val="000000" w:themeColor="text1"/>
        </w:rPr>
        <w:lastRenderedPageBreak/>
        <w:t>Anexo B. Informe entregado: Seguridad Vial — Integración CRISP-DM</w:t>
      </w:r>
      <w:bookmarkEnd w:id="46"/>
    </w:p>
    <w:p w14:paraId="5885A048" w14:textId="77777777" w:rsidR="00252211" w:rsidRPr="00961EA5" w:rsidRDefault="00000000">
      <w:pPr>
        <w:spacing w:after="200"/>
        <w:rPr>
          <w:rFonts w:ascii="Arial" w:hAnsi="Arial" w:cs="Arial"/>
          <w:color w:val="000000" w:themeColor="text1"/>
        </w:rPr>
      </w:pPr>
      <w:r w:rsidRPr="00961EA5">
        <w:rPr>
          <w:rFonts w:ascii="Arial" w:hAnsi="Arial" w:cs="Arial"/>
          <w:i/>
          <w:iCs/>
          <w:color w:val="000000" w:themeColor="text1"/>
          <w:sz w:val="20"/>
          <w:szCs w:val="20"/>
        </w:rPr>
        <w:t>Contenido íntegro del informe informe_final_crisp_dm.docx, entregado previamente por el estudiante, anexado aquí para trazabilidad. Su contenido fue sintetizado e integrado en las secciones 1 a 12 de este documento consolidado; aquí se conserva completo como respaldo.</w:t>
      </w:r>
    </w:p>
    <w:p w14:paraId="1962C8F1" w14:textId="77777777" w:rsidR="00252211" w:rsidRPr="00961EA5" w:rsidRDefault="00000000">
      <w:pPr>
        <w:pStyle w:val="Ttulo2"/>
        <w:spacing w:before="260"/>
        <w:rPr>
          <w:rFonts w:ascii="Arial" w:hAnsi="Arial" w:cs="Arial"/>
          <w:color w:val="000000" w:themeColor="text1"/>
        </w:rPr>
      </w:pPr>
      <w:bookmarkStart w:id="47" w:name="_Toc240289680"/>
      <w:r w:rsidRPr="00961EA5">
        <w:rPr>
          <w:rFonts w:ascii="Arial" w:hAnsi="Arial" w:cs="Arial"/>
          <w:color w:val="000000" w:themeColor="text1"/>
        </w:rPr>
        <w:t>B.1 Introducción (informe original)</w:t>
      </w:r>
      <w:bookmarkEnd w:id="47"/>
    </w:p>
    <w:p w14:paraId="7DC396C5"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Este informe documenta el proceso de análisis, limpieza y documentación de tres fuentes de datos relacionadas con la seguridad vial en Estados Unidos: un </w:t>
      </w:r>
      <w:proofErr w:type="spellStart"/>
      <w:r w:rsidRPr="00961EA5">
        <w:rPr>
          <w:rFonts w:ascii="Arial" w:hAnsi="Arial" w:cs="Arial"/>
          <w:color w:val="000000" w:themeColor="text1"/>
        </w:rPr>
        <w:t>dataset</w:t>
      </w:r>
      <w:proofErr w:type="spellEnd"/>
      <w:r w:rsidRPr="00961EA5">
        <w:rPr>
          <w:rFonts w:ascii="Arial" w:hAnsi="Arial" w:cs="Arial"/>
          <w:color w:val="000000" w:themeColor="text1"/>
        </w:rPr>
        <w:t xml:space="preserve"> de accidentes de tránsito no fatales (</w:t>
      </w:r>
      <w:proofErr w:type="spellStart"/>
      <w:r w:rsidRPr="00961EA5">
        <w:rPr>
          <w:rFonts w:ascii="Arial" w:hAnsi="Arial" w:cs="Arial"/>
          <w:color w:val="000000" w:themeColor="text1"/>
        </w:rPr>
        <w:t>US_Accidents</w:t>
      </w:r>
      <w:proofErr w:type="spellEnd"/>
      <w:r w:rsidRPr="00961EA5">
        <w:rPr>
          <w:rFonts w:ascii="Arial" w:hAnsi="Arial" w:cs="Arial"/>
          <w:color w:val="000000" w:themeColor="text1"/>
        </w:rPr>
        <w:t xml:space="preserve">), las variables meteorológicas asociadas a esos mismos accidentes, y el archivo oficial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del NHTSA, que registra choques de tránsito fatales a nivel de persona. El objetivo es doble: dejar cada fuente individualmente limpia, documentada y lista para análisis; y establecer con rigor cómo se relacionan —o no— estas tres fuentes entre sí, evitando cruces forzados que generarían conclusiones inválidas. El informe original se acompañó de 5 scripts en Python (01 a 05) que reproducen en consola cada uno de los hallazgos documentados.</w:t>
      </w:r>
    </w:p>
    <w:p w14:paraId="537BFFDF" w14:textId="77777777" w:rsidR="00252211" w:rsidRPr="00961EA5" w:rsidRDefault="00000000">
      <w:pPr>
        <w:pStyle w:val="Ttulo2"/>
        <w:spacing w:before="260"/>
        <w:rPr>
          <w:rFonts w:ascii="Arial" w:hAnsi="Arial" w:cs="Arial"/>
          <w:color w:val="000000" w:themeColor="text1"/>
        </w:rPr>
      </w:pPr>
      <w:bookmarkStart w:id="48" w:name="_Toc240289681"/>
      <w:r w:rsidRPr="00961EA5">
        <w:rPr>
          <w:rFonts w:ascii="Arial" w:hAnsi="Arial" w:cs="Arial"/>
          <w:color w:val="000000" w:themeColor="text1"/>
        </w:rPr>
        <w:t>B.2 Objetivo del proyecto</w:t>
      </w:r>
      <w:bookmarkEnd w:id="48"/>
    </w:p>
    <w:p w14:paraId="5713F50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Consolidar y documentar la calidad de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de seguridad vial, aplicando de forma sistemática: diagnóstico inicial (volumen, tipos de dato, duplicados); análisis de valores faltantes y su mecanismo (MCAR/MAR/MNAR); detección de valores atípicos mediante cuartiles (IQR); establecimiento de las relaciones válidas entre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y documentación completa bajo la metodología CRISP-DM.</w:t>
      </w:r>
    </w:p>
    <w:p w14:paraId="33AC511B" w14:textId="77777777" w:rsidR="00252211" w:rsidRPr="00961EA5" w:rsidRDefault="00000000">
      <w:pPr>
        <w:pStyle w:val="Ttulo2"/>
        <w:spacing w:before="260"/>
        <w:rPr>
          <w:rFonts w:ascii="Arial" w:hAnsi="Arial" w:cs="Arial"/>
          <w:color w:val="000000" w:themeColor="text1"/>
        </w:rPr>
      </w:pPr>
      <w:bookmarkStart w:id="49" w:name="_Toc240289682"/>
      <w:r w:rsidRPr="00961EA5">
        <w:rPr>
          <w:rFonts w:ascii="Arial" w:hAnsi="Arial" w:cs="Arial"/>
          <w:color w:val="000000" w:themeColor="text1"/>
        </w:rPr>
        <w:t>B.3 Descripción de las fuentes de datos</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400"/>
        <w:gridCol w:w="2270"/>
        <w:gridCol w:w="1600"/>
      </w:tblGrid>
      <w:tr w:rsidR="00961EA5" w:rsidRPr="00961EA5" w14:paraId="14E55AC2"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74B055CB"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Fuente</w:t>
            </w:r>
          </w:p>
        </w:tc>
        <w:tc>
          <w:tcPr>
            <w:tcW w:w="1200" w:type="dxa"/>
            <w:shd w:val="clear" w:color="auto" w:fill="1F3864"/>
            <w:tcMar>
              <w:top w:w="80" w:type="dxa"/>
              <w:left w:w="100" w:type="dxa"/>
              <w:bottom w:w="80" w:type="dxa"/>
              <w:right w:w="100" w:type="dxa"/>
            </w:tcMar>
          </w:tcPr>
          <w:p w14:paraId="2BD8368C"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Filas</w:t>
            </w:r>
          </w:p>
        </w:tc>
        <w:tc>
          <w:tcPr>
            <w:tcW w:w="1400" w:type="dxa"/>
            <w:shd w:val="clear" w:color="auto" w:fill="1F3864"/>
            <w:tcMar>
              <w:top w:w="80" w:type="dxa"/>
              <w:left w:w="100" w:type="dxa"/>
              <w:bottom w:w="80" w:type="dxa"/>
              <w:right w:w="100" w:type="dxa"/>
            </w:tcMar>
          </w:tcPr>
          <w:p w14:paraId="20B15E9F"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Columnas</w:t>
            </w:r>
          </w:p>
        </w:tc>
        <w:tc>
          <w:tcPr>
            <w:tcW w:w="2270" w:type="dxa"/>
            <w:shd w:val="clear" w:color="auto" w:fill="1F3864"/>
            <w:tcMar>
              <w:top w:w="80" w:type="dxa"/>
              <w:left w:w="100" w:type="dxa"/>
              <w:bottom w:w="80" w:type="dxa"/>
              <w:right w:w="100" w:type="dxa"/>
            </w:tcMar>
          </w:tcPr>
          <w:p w14:paraId="4F87B15C"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Periodo</w:t>
            </w:r>
          </w:p>
        </w:tc>
        <w:tc>
          <w:tcPr>
            <w:tcW w:w="1600" w:type="dxa"/>
            <w:shd w:val="clear" w:color="auto" w:fill="1F3864"/>
            <w:tcMar>
              <w:top w:w="80" w:type="dxa"/>
              <w:left w:w="100" w:type="dxa"/>
              <w:bottom w:w="80" w:type="dxa"/>
              <w:right w:w="100" w:type="dxa"/>
            </w:tcMar>
          </w:tcPr>
          <w:p w14:paraId="23ABE7B9"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Unidad de análisis</w:t>
            </w:r>
          </w:p>
        </w:tc>
      </w:tr>
      <w:tr w:rsidR="00961EA5" w:rsidRPr="00961EA5" w14:paraId="45B48EAB" w14:textId="77777777">
        <w:tblPrEx>
          <w:tblCellMar>
            <w:top w:w="0" w:type="dxa"/>
            <w:bottom w:w="0" w:type="dxa"/>
          </w:tblCellMar>
        </w:tblPrEx>
        <w:tc>
          <w:tcPr>
            <w:tcW w:w="2600" w:type="dxa"/>
            <w:tcMar>
              <w:top w:w="80" w:type="dxa"/>
              <w:left w:w="100" w:type="dxa"/>
              <w:bottom w:w="80" w:type="dxa"/>
              <w:right w:w="100" w:type="dxa"/>
            </w:tcMar>
          </w:tcPr>
          <w:p w14:paraId="3DD780F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Accidentes (</w:t>
            </w:r>
            <w:proofErr w:type="spellStart"/>
            <w:r w:rsidRPr="00961EA5">
              <w:rPr>
                <w:rFonts w:ascii="Arial" w:hAnsi="Arial" w:cs="Arial"/>
                <w:color w:val="000000" w:themeColor="text1"/>
                <w:sz w:val="19"/>
                <w:szCs w:val="19"/>
              </w:rPr>
              <w:t>US_Accidents</w:t>
            </w:r>
            <w:proofErr w:type="spellEnd"/>
            <w:r w:rsidRPr="00961EA5">
              <w:rPr>
                <w:rFonts w:ascii="Arial" w:hAnsi="Arial" w:cs="Arial"/>
                <w:color w:val="000000" w:themeColor="text1"/>
                <w:sz w:val="19"/>
                <w:szCs w:val="19"/>
              </w:rPr>
              <w:t>)</w:t>
            </w:r>
          </w:p>
        </w:tc>
        <w:tc>
          <w:tcPr>
            <w:tcW w:w="1200" w:type="dxa"/>
            <w:tcMar>
              <w:top w:w="80" w:type="dxa"/>
              <w:left w:w="100" w:type="dxa"/>
              <w:bottom w:w="80" w:type="dxa"/>
              <w:right w:w="100" w:type="dxa"/>
            </w:tcMar>
          </w:tcPr>
          <w:p w14:paraId="0F7A8DCC"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100,000</w:t>
            </w:r>
          </w:p>
        </w:tc>
        <w:tc>
          <w:tcPr>
            <w:tcW w:w="1400" w:type="dxa"/>
            <w:tcMar>
              <w:top w:w="80" w:type="dxa"/>
              <w:left w:w="100" w:type="dxa"/>
              <w:bottom w:w="80" w:type="dxa"/>
              <w:right w:w="100" w:type="dxa"/>
            </w:tcMar>
          </w:tcPr>
          <w:p w14:paraId="6B9E8254"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34</w:t>
            </w:r>
          </w:p>
        </w:tc>
        <w:tc>
          <w:tcPr>
            <w:tcW w:w="2270" w:type="dxa"/>
            <w:tcMar>
              <w:top w:w="80" w:type="dxa"/>
              <w:left w:w="100" w:type="dxa"/>
              <w:bottom w:w="80" w:type="dxa"/>
              <w:right w:w="100" w:type="dxa"/>
            </w:tcMar>
          </w:tcPr>
          <w:p w14:paraId="3AFACBB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2016-02-08 a 2017-01-26</w:t>
            </w:r>
          </w:p>
        </w:tc>
        <w:tc>
          <w:tcPr>
            <w:tcW w:w="1600" w:type="dxa"/>
            <w:tcMar>
              <w:top w:w="80" w:type="dxa"/>
              <w:left w:w="100" w:type="dxa"/>
              <w:bottom w:w="80" w:type="dxa"/>
              <w:right w:w="100" w:type="dxa"/>
            </w:tcMar>
          </w:tcPr>
          <w:p w14:paraId="42655D2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 accidente no fatal</w:t>
            </w:r>
          </w:p>
        </w:tc>
      </w:tr>
      <w:tr w:rsidR="00961EA5" w:rsidRPr="00961EA5" w14:paraId="1D8B23B1" w14:textId="77777777">
        <w:tblPrEx>
          <w:tblCellMar>
            <w:top w:w="0" w:type="dxa"/>
            <w:bottom w:w="0" w:type="dxa"/>
          </w:tblCellMar>
        </w:tblPrEx>
        <w:tc>
          <w:tcPr>
            <w:tcW w:w="2600" w:type="dxa"/>
            <w:shd w:val="clear" w:color="auto" w:fill="EFEFEF"/>
            <w:tcMar>
              <w:top w:w="80" w:type="dxa"/>
              <w:left w:w="100" w:type="dxa"/>
              <w:bottom w:w="80" w:type="dxa"/>
              <w:right w:w="100" w:type="dxa"/>
            </w:tcMar>
          </w:tcPr>
          <w:p w14:paraId="3AD2119C"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Clima (asociado a Accidentes)</w:t>
            </w:r>
          </w:p>
        </w:tc>
        <w:tc>
          <w:tcPr>
            <w:tcW w:w="1200" w:type="dxa"/>
            <w:shd w:val="clear" w:color="auto" w:fill="EFEFEF"/>
            <w:tcMar>
              <w:top w:w="80" w:type="dxa"/>
              <w:left w:w="100" w:type="dxa"/>
              <w:bottom w:w="80" w:type="dxa"/>
              <w:right w:w="100" w:type="dxa"/>
            </w:tcMar>
          </w:tcPr>
          <w:p w14:paraId="27FA5F3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100,000</w:t>
            </w:r>
          </w:p>
        </w:tc>
        <w:tc>
          <w:tcPr>
            <w:tcW w:w="1400" w:type="dxa"/>
            <w:shd w:val="clear" w:color="auto" w:fill="EFEFEF"/>
            <w:tcMar>
              <w:top w:w="80" w:type="dxa"/>
              <w:left w:w="100" w:type="dxa"/>
              <w:bottom w:w="80" w:type="dxa"/>
              <w:right w:w="100" w:type="dxa"/>
            </w:tcMar>
          </w:tcPr>
          <w:p w14:paraId="4B22CC9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14</w:t>
            </w:r>
          </w:p>
        </w:tc>
        <w:tc>
          <w:tcPr>
            <w:tcW w:w="2270" w:type="dxa"/>
            <w:shd w:val="clear" w:color="auto" w:fill="EFEFEF"/>
            <w:tcMar>
              <w:top w:w="80" w:type="dxa"/>
              <w:left w:w="100" w:type="dxa"/>
              <w:bottom w:w="80" w:type="dxa"/>
              <w:right w:w="100" w:type="dxa"/>
            </w:tcMar>
          </w:tcPr>
          <w:p w14:paraId="11109FD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2016-02-08 a 2017-01-26</w:t>
            </w:r>
          </w:p>
        </w:tc>
        <w:tc>
          <w:tcPr>
            <w:tcW w:w="1600" w:type="dxa"/>
            <w:shd w:val="clear" w:color="auto" w:fill="EFEFEF"/>
            <w:tcMar>
              <w:top w:w="80" w:type="dxa"/>
              <w:left w:w="100" w:type="dxa"/>
              <w:bottom w:w="80" w:type="dxa"/>
              <w:right w:w="100" w:type="dxa"/>
            </w:tcMar>
          </w:tcPr>
          <w:p w14:paraId="45D1D2A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 lectura meteorológica por accidente</w:t>
            </w:r>
          </w:p>
        </w:tc>
      </w:tr>
      <w:tr w:rsidR="00961EA5" w:rsidRPr="00961EA5" w14:paraId="0E1D80E3" w14:textId="77777777">
        <w:tblPrEx>
          <w:tblCellMar>
            <w:top w:w="0" w:type="dxa"/>
            <w:bottom w:w="0" w:type="dxa"/>
          </w:tblCellMar>
        </w:tblPrEx>
        <w:tc>
          <w:tcPr>
            <w:tcW w:w="2600" w:type="dxa"/>
            <w:tcMar>
              <w:top w:w="80" w:type="dxa"/>
              <w:left w:w="100" w:type="dxa"/>
              <w:bottom w:w="80" w:type="dxa"/>
              <w:right w:w="100" w:type="dxa"/>
            </w:tcMar>
          </w:tcPr>
          <w:p w14:paraId="7DE4FAAA"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FARS </w:t>
            </w:r>
            <w:proofErr w:type="spellStart"/>
            <w:r w:rsidRPr="00961EA5">
              <w:rPr>
                <w:rFonts w:ascii="Arial" w:hAnsi="Arial" w:cs="Arial"/>
                <w:color w:val="000000" w:themeColor="text1"/>
                <w:sz w:val="19"/>
                <w:szCs w:val="19"/>
              </w:rPr>
              <w:t>Person</w:t>
            </w:r>
            <w:proofErr w:type="spellEnd"/>
            <w:r w:rsidRPr="00961EA5">
              <w:rPr>
                <w:rFonts w:ascii="Arial" w:hAnsi="Arial" w:cs="Arial"/>
                <w:color w:val="000000" w:themeColor="text1"/>
                <w:sz w:val="19"/>
                <w:szCs w:val="19"/>
              </w:rPr>
              <w:t xml:space="preserve"> 2023 (NHTSA)</w:t>
            </w:r>
          </w:p>
        </w:tc>
        <w:tc>
          <w:tcPr>
            <w:tcW w:w="1200" w:type="dxa"/>
            <w:tcMar>
              <w:top w:w="80" w:type="dxa"/>
              <w:left w:w="100" w:type="dxa"/>
              <w:bottom w:w="80" w:type="dxa"/>
              <w:right w:w="100" w:type="dxa"/>
            </w:tcMar>
          </w:tcPr>
          <w:p w14:paraId="547142E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92,768</w:t>
            </w:r>
          </w:p>
        </w:tc>
        <w:tc>
          <w:tcPr>
            <w:tcW w:w="1400" w:type="dxa"/>
            <w:tcMar>
              <w:top w:w="80" w:type="dxa"/>
              <w:left w:w="100" w:type="dxa"/>
              <w:bottom w:w="80" w:type="dxa"/>
              <w:right w:w="100" w:type="dxa"/>
            </w:tcMar>
          </w:tcPr>
          <w:p w14:paraId="18201DB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126</w:t>
            </w:r>
          </w:p>
        </w:tc>
        <w:tc>
          <w:tcPr>
            <w:tcW w:w="2270" w:type="dxa"/>
            <w:tcMar>
              <w:top w:w="80" w:type="dxa"/>
              <w:left w:w="100" w:type="dxa"/>
              <w:bottom w:w="80" w:type="dxa"/>
              <w:right w:w="100" w:type="dxa"/>
            </w:tcMar>
          </w:tcPr>
          <w:p w14:paraId="231FC24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Año calendario 2023</w:t>
            </w:r>
          </w:p>
        </w:tc>
        <w:tc>
          <w:tcPr>
            <w:tcW w:w="1600" w:type="dxa"/>
            <w:tcMar>
              <w:top w:w="80" w:type="dxa"/>
              <w:left w:w="100" w:type="dxa"/>
              <w:bottom w:w="80" w:type="dxa"/>
              <w:right w:w="100" w:type="dxa"/>
            </w:tcMar>
          </w:tcPr>
          <w:p w14:paraId="146BFEE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 persona involucrada en choque fatal</w:t>
            </w:r>
          </w:p>
        </w:tc>
      </w:tr>
    </w:tbl>
    <w:p w14:paraId="1CE65012"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Tabla B1. Resumen de las tres fuentes (idéntica a la Tabla 1 del cuerpo principal).</w:t>
      </w:r>
    </w:p>
    <w:p w14:paraId="4A9A8094" w14:textId="77777777" w:rsidR="00252211" w:rsidRPr="00961EA5" w:rsidRDefault="00000000">
      <w:pPr>
        <w:pStyle w:val="Ttulo2"/>
        <w:spacing w:before="260"/>
        <w:rPr>
          <w:rFonts w:ascii="Arial" w:hAnsi="Arial" w:cs="Arial"/>
          <w:color w:val="000000" w:themeColor="text1"/>
        </w:rPr>
      </w:pPr>
      <w:bookmarkStart w:id="50" w:name="_Toc240289683"/>
      <w:r w:rsidRPr="00961EA5">
        <w:rPr>
          <w:rFonts w:ascii="Arial" w:hAnsi="Arial" w:cs="Arial"/>
          <w:color w:val="000000" w:themeColor="text1"/>
        </w:rPr>
        <w:t xml:space="preserve">B.4 Relación entre los </w:t>
      </w:r>
      <w:proofErr w:type="spellStart"/>
      <w:r w:rsidRPr="00961EA5">
        <w:rPr>
          <w:rFonts w:ascii="Arial" w:hAnsi="Arial" w:cs="Arial"/>
          <w:color w:val="000000" w:themeColor="text1"/>
        </w:rPr>
        <w:t>datasets</w:t>
      </w:r>
      <w:bookmarkEnd w:id="50"/>
      <w:proofErr w:type="spellEnd"/>
    </w:p>
    <w:p w14:paraId="244396E4"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Accidentes ↔ Clima: relación real por llave (ID). Ambos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se extrajeron del mismo archivo original </w:t>
      </w:r>
      <w:proofErr w:type="spellStart"/>
      <w:r w:rsidRPr="00961EA5">
        <w:rPr>
          <w:rFonts w:ascii="Arial" w:hAnsi="Arial" w:cs="Arial"/>
          <w:color w:val="000000" w:themeColor="text1"/>
        </w:rPr>
        <w:t>US_Accidents</w:t>
      </w:r>
      <w:proofErr w:type="spellEnd"/>
      <w:r w:rsidRPr="00961EA5">
        <w:rPr>
          <w:rFonts w:ascii="Arial" w:hAnsi="Arial" w:cs="Arial"/>
          <w:color w:val="000000" w:themeColor="text1"/>
        </w:rPr>
        <w:t xml:space="preserve">, comparten la columna ID de forma exacta; el </w:t>
      </w:r>
      <w:proofErr w:type="spellStart"/>
      <w:r w:rsidRPr="00961EA5">
        <w:rPr>
          <w:rFonts w:ascii="Arial" w:hAnsi="Arial" w:cs="Arial"/>
          <w:color w:val="000000" w:themeColor="text1"/>
        </w:rPr>
        <w:t>merge</w:t>
      </w:r>
      <w:proofErr w:type="spellEnd"/>
      <w:r w:rsidRPr="00961EA5">
        <w:rPr>
          <w:rFonts w:ascii="Arial" w:hAnsi="Arial" w:cs="Arial"/>
          <w:color w:val="000000" w:themeColor="text1"/>
        </w:rPr>
        <w:t xml:space="preserve"> interno por ID produce exactamente 100,000 filas, confirmando una relación 1 a 1 perfecta.</w:t>
      </w:r>
    </w:p>
    <w:p w14:paraId="50007C9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Accidentes/Clima ↔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sin llave común. No comparten columna identificadora; sin solapamiento temporal (2016-2017 vs. 2023); fuentes de naturaleza distinta (choques no fatales vs. censo oficial de choques fatales). La única relación válida es conceptual y agregada a nivel de estado: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500"/>
        <w:gridCol w:w="1900"/>
        <w:gridCol w:w="1300"/>
        <w:gridCol w:w="1070"/>
      </w:tblGrid>
      <w:tr w:rsidR="00961EA5" w:rsidRPr="00961EA5" w14:paraId="7C6AADC0" w14:textId="77777777">
        <w:tblPrEx>
          <w:tblCellMar>
            <w:top w:w="0" w:type="dxa"/>
            <w:bottom w:w="0" w:type="dxa"/>
          </w:tblCellMar>
        </w:tblPrEx>
        <w:tc>
          <w:tcPr>
            <w:tcW w:w="1400" w:type="dxa"/>
            <w:shd w:val="clear" w:color="auto" w:fill="1F3864"/>
            <w:tcMar>
              <w:top w:w="80" w:type="dxa"/>
              <w:left w:w="100" w:type="dxa"/>
              <w:bottom w:w="80" w:type="dxa"/>
              <w:right w:w="100" w:type="dxa"/>
            </w:tcMar>
          </w:tcPr>
          <w:p w14:paraId="3DB8D645"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lastRenderedPageBreak/>
              <w:t>Estado</w:t>
            </w:r>
          </w:p>
        </w:tc>
        <w:tc>
          <w:tcPr>
            <w:tcW w:w="1900" w:type="dxa"/>
            <w:shd w:val="clear" w:color="auto" w:fill="1F3864"/>
            <w:tcMar>
              <w:top w:w="80" w:type="dxa"/>
              <w:left w:w="100" w:type="dxa"/>
              <w:bottom w:w="80" w:type="dxa"/>
              <w:right w:w="100" w:type="dxa"/>
            </w:tcMar>
          </w:tcPr>
          <w:p w14:paraId="7700E2FD"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Accidentes no fatales (2016-17)</w:t>
            </w:r>
          </w:p>
        </w:tc>
        <w:tc>
          <w:tcPr>
            <w:tcW w:w="1500" w:type="dxa"/>
            <w:shd w:val="clear" w:color="auto" w:fill="1F3864"/>
            <w:tcMar>
              <w:top w:w="80" w:type="dxa"/>
              <w:left w:w="100" w:type="dxa"/>
              <w:bottom w:w="80" w:type="dxa"/>
              <w:right w:w="100" w:type="dxa"/>
            </w:tcMar>
          </w:tcPr>
          <w:p w14:paraId="78110083"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Severidad promedio</w:t>
            </w:r>
          </w:p>
        </w:tc>
        <w:tc>
          <w:tcPr>
            <w:tcW w:w="1900" w:type="dxa"/>
            <w:shd w:val="clear" w:color="auto" w:fill="1F3864"/>
            <w:tcMar>
              <w:top w:w="80" w:type="dxa"/>
              <w:left w:w="100" w:type="dxa"/>
              <w:bottom w:w="80" w:type="dxa"/>
              <w:right w:w="100" w:type="dxa"/>
            </w:tcMar>
          </w:tcPr>
          <w:p w14:paraId="3F4DA47D"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Personas en choques fatales (2023)</w:t>
            </w:r>
          </w:p>
        </w:tc>
        <w:tc>
          <w:tcPr>
            <w:tcW w:w="1300" w:type="dxa"/>
            <w:shd w:val="clear" w:color="auto" w:fill="1F3864"/>
            <w:tcMar>
              <w:top w:w="80" w:type="dxa"/>
              <w:left w:w="100" w:type="dxa"/>
              <w:bottom w:w="80" w:type="dxa"/>
              <w:right w:w="100" w:type="dxa"/>
            </w:tcMar>
          </w:tcPr>
          <w:p w14:paraId="20AC35D7"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Casos fatales únicos (2023)</w:t>
            </w:r>
          </w:p>
        </w:tc>
        <w:tc>
          <w:tcPr>
            <w:tcW w:w="1070" w:type="dxa"/>
            <w:shd w:val="clear" w:color="auto" w:fill="1F3864"/>
            <w:tcMar>
              <w:top w:w="80" w:type="dxa"/>
              <w:left w:w="100" w:type="dxa"/>
              <w:bottom w:w="80" w:type="dxa"/>
              <w:right w:w="100" w:type="dxa"/>
            </w:tcMar>
          </w:tcPr>
          <w:p w14:paraId="099A3833"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Edad promedio (2023)</w:t>
            </w:r>
          </w:p>
        </w:tc>
      </w:tr>
      <w:tr w:rsidR="00961EA5" w:rsidRPr="00961EA5" w14:paraId="58AAA8CB" w14:textId="77777777">
        <w:tblPrEx>
          <w:tblCellMar>
            <w:top w:w="0" w:type="dxa"/>
            <w:bottom w:w="0" w:type="dxa"/>
          </w:tblCellMar>
        </w:tblPrEx>
        <w:tc>
          <w:tcPr>
            <w:tcW w:w="1400" w:type="dxa"/>
            <w:tcMar>
              <w:top w:w="80" w:type="dxa"/>
              <w:left w:w="100" w:type="dxa"/>
              <w:bottom w:w="80" w:type="dxa"/>
              <w:right w:w="100" w:type="dxa"/>
            </w:tcMar>
          </w:tcPr>
          <w:p w14:paraId="2398ABE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California</w:t>
            </w:r>
          </w:p>
        </w:tc>
        <w:tc>
          <w:tcPr>
            <w:tcW w:w="1900" w:type="dxa"/>
            <w:tcMar>
              <w:top w:w="80" w:type="dxa"/>
              <w:left w:w="100" w:type="dxa"/>
              <w:bottom w:w="80" w:type="dxa"/>
              <w:right w:w="100" w:type="dxa"/>
            </w:tcMar>
          </w:tcPr>
          <w:p w14:paraId="330811F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99,272</w:t>
            </w:r>
          </w:p>
        </w:tc>
        <w:tc>
          <w:tcPr>
            <w:tcW w:w="1500" w:type="dxa"/>
            <w:tcMar>
              <w:top w:w="80" w:type="dxa"/>
              <w:left w:w="100" w:type="dxa"/>
              <w:bottom w:w="80" w:type="dxa"/>
              <w:right w:w="100" w:type="dxa"/>
            </w:tcMar>
          </w:tcPr>
          <w:p w14:paraId="57A50D89"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2.45</w:t>
            </w:r>
          </w:p>
        </w:tc>
        <w:tc>
          <w:tcPr>
            <w:tcW w:w="1900" w:type="dxa"/>
            <w:tcMar>
              <w:top w:w="80" w:type="dxa"/>
              <w:left w:w="100" w:type="dxa"/>
              <w:bottom w:w="80" w:type="dxa"/>
              <w:right w:w="100" w:type="dxa"/>
            </w:tcMar>
          </w:tcPr>
          <w:p w14:paraId="7205297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9,756</w:t>
            </w:r>
          </w:p>
        </w:tc>
        <w:tc>
          <w:tcPr>
            <w:tcW w:w="1300" w:type="dxa"/>
            <w:tcMar>
              <w:top w:w="80" w:type="dxa"/>
              <w:left w:w="100" w:type="dxa"/>
              <w:bottom w:w="80" w:type="dxa"/>
              <w:right w:w="100" w:type="dxa"/>
            </w:tcMar>
          </w:tcPr>
          <w:p w14:paraId="4B13CAB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3,826</w:t>
            </w:r>
          </w:p>
        </w:tc>
        <w:tc>
          <w:tcPr>
            <w:tcW w:w="1070" w:type="dxa"/>
            <w:tcMar>
              <w:top w:w="80" w:type="dxa"/>
              <w:left w:w="100" w:type="dxa"/>
              <w:bottom w:w="80" w:type="dxa"/>
              <w:right w:w="100" w:type="dxa"/>
            </w:tcMar>
          </w:tcPr>
          <w:p w14:paraId="515583B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39.2</w:t>
            </w:r>
          </w:p>
        </w:tc>
      </w:tr>
      <w:tr w:rsidR="00961EA5" w:rsidRPr="00961EA5" w14:paraId="1B54200A" w14:textId="77777777">
        <w:tblPrEx>
          <w:tblCellMar>
            <w:top w:w="0" w:type="dxa"/>
            <w:bottom w:w="0" w:type="dxa"/>
          </w:tblCellMar>
        </w:tblPrEx>
        <w:tc>
          <w:tcPr>
            <w:tcW w:w="1400" w:type="dxa"/>
            <w:shd w:val="clear" w:color="auto" w:fill="EFEFEF"/>
            <w:tcMar>
              <w:top w:w="80" w:type="dxa"/>
              <w:left w:w="100" w:type="dxa"/>
              <w:bottom w:w="80" w:type="dxa"/>
              <w:right w:w="100" w:type="dxa"/>
            </w:tcMar>
          </w:tcPr>
          <w:p w14:paraId="261A5F1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Ohio</w:t>
            </w:r>
          </w:p>
        </w:tc>
        <w:tc>
          <w:tcPr>
            <w:tcW w:w="1900" w:type="dxa"/>
            <w:shd w:val="clear" w:color="auto" w:fill="EFEFEF"/>
            <w:tcMar>
              <w:top w:w="80" w:type="dxa"/>
              <w:left w:w="100" w:type="dxa"/>
              <w:bottom w:w="80" w:type="dxa"/>
              <w:right w:w="100" w:type="dxa"/>
            </w:tcMar>
          </w:tcPr>
          <w:p w14:paraId="5CBFE6E6"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726</w:t>
            </w:r>
          </w:p>
        </w:tc>
        <w:tc>
          <w:tcPr>
            <w:tcW w:w="1500" w:type="dxa"/>
            <w:shd w:val="clear" w:color="auto" w:fill="EFEFEF"/>
            <w:tcMar>
              <w:top w:w="80" w:type="dxa"/>
              <w:left w:w="100" w:type="dxa"/>
              <w:bottom w:w="80" w:type="dxa"/>
              <w:right w:w="100" w:type="dxa"/>
            </w:tcMar>
          </w:tcPr>
          <w:p w14:paraId="490A001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2.32</w:t>
            </w:r>
          </w:p>
        </w:tc>
        <w:tc>
          <w:tcPr>
            <w:tcW w:w="1900" w:type="dxa"/>
            <w:shd w:val="clear" w:color="auto" w:fill="EFEFEF"/>
            <w:tcMar>
              <w:top w:w="80" w:type="dxa"/>
              <w:left w:w="100" w:type="dxa"/>
              <w:bottom w:w="80" w:type="dxa"/>
              <w:right w:w="100" w:type="dxa"/>
            </w:tcMar>
          </w:tcPr>
          <w:p w14:paraId="1FB13EF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2,813</w:t>
            </w:r>
          </w:p>
        </w:tc>
        <w:tc>
          <w:tcPr>
            <w:tcW w:w="1300" w:type="dxa"/>
            <w:shd w:val="clear" w:color="auto" w:fill="EFEFEF"/>
            <w:tcMar>
              <w:top w:w="80" w:type="dxa"/>
              <w:left w:w="100" w:type="dxa"/>
              <w:bottom w:w="80" w:type="dxa"/>
              <w:right w:w="100" w:type="dxa"/>
            </w:tcMar>
          </w:tcPr>
          <w:p w14:paraId="6DC9DC8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1,150</w:t>
            </w:r>
          </w:p>
        </w:tc>
        <w:tc>
          <w:tcPr>
            <w:tcW w:w="1070" w:type="dxa"/>
            <w:shd w:val="clear" w:color="auto" w:fill="EFEFEF"/>
            <w:tcMar>
              <w:top w:w="80" w:type="dxa"/>
              <w:left w:w="100" w:type="dxa"/>
              <w:bottom w:w="80" w:type="dxa"/>
              <w:right w:w="100" w:type="dxa"/>
            </w:tcMar>
          </w:tcPr>
          <w:p w14:paraId="741D18FA"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39.4</w:t>
            </w:r>
          </w:p>
        </w:tc>
      </w:tr>
      <w:tr w:rsidR="00961EA5" w:rsidRPr="00961EA5" w14:paraId="657CDAB5" w14:textId="77777777">
        <w:tblPrEx>
          <w:tblCellMar>
            <w:top w:w="0" w:type="dxa"/>
            <w:bottom w:w="0" w:type="dxa"/>
          </w:tblCellMar>
        </w:tblPrEx>
        <w:tc>
          <w:tcPr>
            <w:tcW w:w="1400" w:type="dxa"/>
            <w:tcMar>
              <w:top w:w="80" w:type="dxa"/>
              <w:left w:w="100" w:type="dxa"/>
              <w:bottom w:w="80" w:type="dxa"/>
              <w:right w:w="100" w:type="dxa"/>
            </w:tcMar>
          </w:tcPr>
          <w:p w14:paraId="055DE4CC"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West Virginia</w:t>
            </w:r>
          </w:p>
        </w:tc>
        <w:tc>
          <w:tcPr>
            <w:tcW w:w="1900" w:type="dxa"/>
            <w:tcMar>
              <w:top w:w="80" w:type="dxa"/>
              <w:left w:w="100" w:type="dxa"/>
              <w:bottom w:w="80" w:type="dxa"/>
              <w:right w:w="100" w:type="dxa"/>
            </w:tcMar>
          </w:tcPr>
          <w:p w14:paraId="7E1F0C5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w:t>
            </w:r>
          </w:p>
        </w:tc>
        <w:tc>
          <w:tcPr>
            <w:tcW w:w="1500" w:type="dxa"/>
            <w:tcMar>
              <w:top w:w="80" w:type="dxa"/>
              <w:left w:w="100" w:type="dxa"/>
              <w:bottom w:w="80" w:type="dxa"/>
              <w:right w:w="100" w:type="dxa"/>
            </w:tcMar>
          </w:tcPr>
          <w:p w14:paraId="0828980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2.50</w:t>
            </w:r>
          </w:p>
        </w:tc>
        <w:tc>
          <w:tcPr>
            <w:tcW w:w="1900" w:type="dxa"/>
            <w:tcMar>
              <w:top w:w="80" w:type="dxa"/>
              <w:left w:w="100" w:type="dxa"/>
              <w:bottom w:w="80" w:type="dxa"/>
              <w:right w:w="100" w:type="dxa"/>
            </w:tcMar>
          </w:tcPr>
          <w:p w14:paraId="185E2B14"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573</w:t>
            </w:r>
          </w:p>
        </w:tc>
        <w:tc>
          <w:tcPr>
            <w:tcW w:w="1300" w:type="dxa"/>
            <w:tcMar>
              <w:top w:w="80" w:type="dxa"/>
              <w:left w:w="100" w:type="dxa"/>
              <w:bottom w:w="80" w:type="dxa"/>
              <w:right w:w="100" w:type="dxa"/>
            </w:tcMar>
          </w:tcPr>
          <w:p w14:paraId="6FA7578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233</w:t>
            </w:r>
          </w:p>
        </w:tc>
        <w:tc>
          <w:tcPr>
            <w:tcW w:w="1070" w:type="dxa"/>
            <w:tcMar>
              <w:top w:w="80" w:type="dxa"/>
              <w:left w:w="100" w:type="dxa"/>
              <w:bottom w:w="80" w:type="dxa"/>
              <w:right w:w="100" w:type="dxa"/>
            </w:tcMar>
          </w:tcPr>
          <w:p w14:paraId="01D50DB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41.7</w:t>
            </w:r>
          </w:p>
        </w:tc>
      </w:tr>
    </w:tbl>
    <w:p w14:paraId="01DF43CD"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Tabla B2. Comparativo agregado por estado (idéntica a la Tabla 2 del cuerpo principal).</w:t>
      </w:r>
    </w:p>
    <w:p w14:paraId="6D38C51E" w14:textId="77777777" w:rsidR="00252211" w:rsidRPr="00961EA5" w:rsidRDefault="00000000">
      <w:pPr>
        <w:pStyle w:val="Ttulo2"/>
        <w:spacing w:before="260"/>
        <w:rPr>
          <w:rFonts w:ascii="Arial" w:hAnsi="Arial" w:cs="Arial"/>
          <w:color w:val="000000" w:themeColor="text1"/>
        </w:rPr>
      </w:pPr>
      <w:bookmarkStart w:id="51" w:name="_Toc240289684"/>
      <w:r w:rsidRPr="00961EA5">
        <w:rPr>
          <w:rFonts w:ascii="Arial" w:hAnsi="Arial" w:cs="Arial"/>
          <w:color w:val="000000" w:themeColor="text1"/>
        </w:rPr>
        <w:t>B.5 Valores faltantes: MCAR / MAR / MNAR</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971"/>
        <w:gridCol w:w="739"/>
        <w:gridCol w:w="1373"/>
        <w:gridCol w:w="4128"/>
      </w:tblGrid>
      <w:tr w:rsidR="00961EA5" w:rsidRPr="00961EA5" w14:paraId="453E8CBD" w14:textId="77777777">
        <w:tblPrEx>
          <w:tblCellMar>
            <w:top w:w="0" w:type="dxa"/>
            <w:bottom w:w="0" w:type="dxa"/>
          </w:tblCellMar>
        </w:tblPrEx>
        <w:tc>
          <w:tcPr>
            <w:tcW w:w="1650" w:type="dxa"/>
            <w:shd w:val="clear" w:color="auto" w:fill="1F3864"/>
            <w:tcMar>
              <w:top w:w="80" w:type="dxa"/>
              <w:left w:w="100" w:type="dxa"/>
              <w:bottom w:w="80" w:type="dxa"/>
              <w:right w:w="100" w:type="dxa"/>
            </w:tcMar>
          </w:tcPr>
          <w:p w14:paraId="35EF1234"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Columna</w:t>
            </w:r>
          </w:p>
        </w:tc>
        <w:tc>
          <w:tcPr>
            <w:tcW w:w="1000" w:type="dxa"/>
            <w:shd w:val="clear" w:color="auto" w:fill="1F3864"/>
            <w:tcMar>
              <w:top w:w="80" w:type="dxa"/>
              <w:left w:w="100" w:type="dxa"/>
              <w:bottom w:w="80" w:type="dxa"/>
              <w:right w:w="100" w:type="dxa"/>
            </w:tcMar>
          </w:tcPr>
          <w:p w14:paraId="2F9A1A80"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Nulos</w:t>
            </w:r>
          </w:p>
        </w:tc>
        <w:tc>
          <w:tcPr>
            <w:tcW w:w="700" w:type="dxa"/>
            <w:shd w:val="clear" w:color="auto" w:fill="1F3864"/>
            <w:tcMar>
              <w:top w:w="80" w:type="dxa"/>
              <w:left w:w="100" w:type="dxa"/>
              <w:bottom w:w="80" w:type="dxa"/>
              <w:right w:w="100" w:type="dxa"/>
            </w:tcMar>
          </w:tcPr>
          <w:p w14:paraId="45F77086"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w:t>
            </w:r>
          </w:p>
        </w:tc>
        <w:tc>
          <w:tcPr>
            <w:tcW w:w="1200" w:type="dxa"/>
            <w:shd w:val="clear" w:color="auto" w:fill="1F3864"/>
            <w:tcMar>
              <w:top w:w="80" w:type="dxa"/>
              <w:left w:w="100" w:type="dxa"/>
              <w:bottom w:w="80" w:type="dxa"/>
              <w:right w:w="100" w:type="dxa"/>
            </w:tcMar>
          </w:tcPr>
          <w:p w14:paraId="40A49E38"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Clasificación</w:t>
            </w:r>
          </w:p>
        </w:tc>
        <w:tc>
          <w:tcPr>
            <w:tcW w:w="4520" w:type="dxa"/>
            <w:shd w:val="clear" w:color="auto" w:fill="1F3864"/>
            <w:tcMar>
              <w:top w:w="80" w:type="dxa"/>
              <w:left w:w="100" w:type="dxa"/>
              <w:bottom w:w="80" w:type="dxa"/>
              <w:right w:w="100" w:type="dxa"/>
            </w:tcMar>
          </w:tcPr>
          <w:p w14:paraId="0656A682"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Evidencia</w:t>
            </w:r>
          </w:p>
        </w:tc>
      </w:tr>
      <w:tr w:rsidR="00961EA5" w:rsidRPr="00961EA5" w14:paraId="511EF6BF" w14:textId="77777777">
        <w:tblPrEx>
          <w:tblCellMar>
            <w:top w:w="0" w:type="dxa"/>
            <w:bottom w:w="0" w:type="dxa"/>
          </w:tblCellMar>
        </w:tblPrEx>
        <w:tc>
          <w:tcPr>
            <w:tcW w:w="1650" w:type="dxa"/>
            <w:tcMar>
              <w:top w:w="80" w:type="dxa"/>
              <w:left w:w="100" w:type="dxa"/>
              <w:bottom w:w="80" w:type="dxa"/>
              <w:right w:w="100" w:type="dxa"/>
            </w:tcMar>
          </w:tcPr>
          <w:p w14:paraId="0BA9FB64"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Wind_Chill</w:t>
            </w:r>
            <w:proofErr w:type="spellEnd"/>
            <w:r w:rsidRPr="00961EA5">
              <w:rPr>
                <w:rFonts w:ascii="Arial" w:hAnsi="Arial" w:cs="Arial"/>
                <w:color w:val="000000" w:themeColor="text1"/>
                <w:sz w:val="19"/>
                <w:szCs w:val="19"/>
              </w:rPr>
              <w:t>(F)</w:t>
            </w:r>
          </w:p>
        </w:tc>
        <w:tc>
          <w:tcPr>
            <w:tcW w:w="1000" w:type="dxa"/>
            <w:tcMar>
              <w:top w:w="80" w:type="dxa"/>
              <w:left w:w="100" w:type="dxa"/>
              <w:bottom w:w="80" w:type="dxa"/>
              <w:right w:w="100" w:type="dxa"/>
            </w:tcMar>
          </w:tcPr>
          <w:p w14:paraId="131DDEC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95,678</w:t>
            </w:r>
          </w:p>
        </w:tc>
        <w:tc>
          <w:tcPr>
            <w:tcW w:w="700" w:type="dxa"/>
            <w:tcMar>
              <w:top w:w="80" w:type="dxa"/>
              <w:left w:w="100" w:type="dxa"/>
              <w:bottom w:w="80" w:type="dxa"/>
              <w:right w:w="100" w:type="dxa"/>
            </w:tcMar>
          </w:tcPr>
          <w:p w14:paraId="7BF9568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95.7%</w:t>
            </w:r>
          </w:p>
        </w:tc>
        <w:tc>
          <w:tcPr>
            <w:tcW w:w="1200" w:type="dxa"/>
            <w:tcMar>
              <w:top w:w="80" w:type="dxa"/>
              <w:left w:w="100" w:type="dxa"/>
              <w:bottom w:w="80" w:type="dxa"/>
              <w:right w:w="100" w:type="dxa"/>
            </w:tcMar>
          </w:tcPr>
          <w:p w14:paraId="2778929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tcMar>
              <w:top w:w="80" w:type="dxa"/>
              <w:left w:w="100" w:type="dxa"/>
              <w:bottom w:w="80" w:type="dxa"/>
              <w:right w:w="100" w:type="dxa"/>
            </w:tcMar>
          </w:tcPr>
          <w:p w14:paraId="579D85B3"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Solo se calcula con temperaturas bajas (67.3°F </w:t>
            </w:r>
            <w:proofErr w:type="spellStart"/>
            <w:r w:rsidRPr="00961EA5">
              <w:rPr>
                <w:rFonts w:ascii="Arial" w:hAnsi="Arial" w:cs="Arial"/>
                <w:color w:val="000000" w:themeColor="text1"/>
                <w:sz w:val="19"/>
                <w:szCs w:val="19"/>
              </w:rPr>
              <w:t>prom</w:t>
            </w:r>
            <w:proofErr w:type="spellEnd"/>
            <w:r w:rsidRPr="00961EA5">
              <w:rPr>
                <w:rFonts w:ascii="Arial" w:hAnsi="Arial" w:cs="Arial"/>
                <w:color w:val="000000" w:themeColor="text1"/>
                <w:sz w:val="19"/>
                <w:szCs w:val="19"/>
              </w:rPr>
              <w:t xml:space="preserve">. </w:t>
            </w:r>
            <w:proofErr w:type="spellStart"/>
            <w:r w:rsidRPr="00961EA5">
              <w:rPr>
                <w:rFonts w:ascii="Arial" w:hAnsi="Arial" w:cs="Arial"/>
                <w:color w:val="000000" w:themeColor="text1"/>
                <w:sz w:val="19"/>
                <w:szCs w:val="19"/>
              </w:rPr>
              <w:t>si</w:t>
            </w:r>
            <w:proofErr w:type="spellEnd"/>
            <w:r w:rsidRPr="00961EA5">
              <w:rPr>
                <w:rFonts w:ascii="Arial" w:hAnsi="Arial" w:cs="Arial"/>
                <w:color w:val="000000" w:themeColor="text1"/>
                <w:sz w:val="19"/>
                <w:szCs w:val="19"/>
              </w:rPr>
              <w:t xml:space="preserve"> es nulo vs 51.6°F si no lo es)</w:t>
            </w:r>
          </w:p>
        </w:tc>
      </w:tr>
      <w:tr w:rsidR="00961EA5" w:rsidRPr="00961EA5" w14:paraId="65C0E440" w14:textId="77777777">
        <w:tblPrEx>
          <w:tblCellMar>
            <w:top w:w="0" w:type="dxa"/>
            <w:bottom w:w="0" w:type="dxa"/>
          </w:tblCellMar>
        </w:tblPrEx>
        <w:tc>
          <w:tcPr>
            <w:tcW w:w="1650" w:type="dxa"/>
            <w:shd w:val="clear" w:color="auto" w:fill="EFEFEF"/>
            <w:tcMar>
              <w:top w:w="80" w:type="dxa"/>
              <w:left w:w="100" w:type="dxa"/>
              <w:bottom w:w="80" w:type="dxa"/>
              <w:right w:w="100" w:type="dxa"/>
            </w:tcMar>
          </w:tcPr>
          <w:p w14:paraId="2BECEB9C"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Precipitation</w:t>
            </w:r>
            <w:proofErr w:type="spellEnd"/>
            <w:r w:rsidRPr="00961EA5">
              <w:rPr>
                <w:rFonts w:ascii="Arial" w:hAnsi="Arial" w:cs="Arial"/>
                <w:color w:val="000000" w:themeColor="text1"/>
                <w:sz w:val="19"/>
                <w:szCs w:val="19"/>
              </w:rPr>
              <w:t>(in)</w:t>
            </w:r>
          </w:p>
        </w:tc>
        <w:tc>
          <w:tcPr>
            <w:tcW w:w="1000" w:type="dxa"/>
            <w:shd w:val="clear" w:color="auto" w:fill="EFEFEF"/>
            <w:tcMar>
              <w:top w:w="80" w:type="dxa"/>
              <w:left w:w="100" w:type="dxa"/>
              <w:bottom w:w="80" w:type="dxa"/>
              <w:right w:w="100" w:type="dxa"/>
            </w:tcMar>
          </w:tcPr>
          <w:p w14:paraId="3B177A9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92,632</w:t>
            </w:r>
          </w:p>
        </w:tc>
        <w:tc>
          <w:tcPr>
            <w:tcW w:w="700" w:type="dxa"/>
            <w:shd w:val="clear" w:color="auto" w:fill="EFEFEF"/>
            <w:tcMar>
              <w:top w:w="80" w:type="dxa"/>
              <w:left w:w="100" w:type="dxa"/>
              <w:bottom w:w="80" w:type="dxa"/>
              <w:right w:w="100" w:type="dxa"/>
            </w:tcMar>
          </w:tcPr>
          <w:p w14:paraId="0EC5DDA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92.6%</w:t>
            </w:r>
          </w:p>
        </w:tc>
        <w:tc>
          <w:tcPr>
            <w:tcW w:w="1200" w:type="dxa"/>
            <w:shd w:val="clear" w:color="auto" w:fill="EFEFEF"/>
            <w:tcMar>
              <w:top w:w="80" w:type="dxa"/>
              <w:left w:w="100" w:type="dxa"/>
              <w:bottom w:w="80" w:type="dxa"/>
              <w:right w:w="100" w:type="dxa"/>
            </w:tcMar>
          </w:tcPr>
          <w:p w14:paraId="57D5F6E2"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shd w:val="clear" w:color="auto" w:fill="EFEFEF"/>
            <w:tcMar>
              <w:top w:w="80" w:type="dxa"/>
              <w:left w:w="100" w:type="dxa"/>
              <w:bottom w:w="80" w:type="dxa"/>
              <w:right w:w="100" w:type="dxa"/>
            </w:tcMar>
          </w:tcPr>
          <w:p w14:paraId="466D2F6B"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Predomina 'Clear/</w:t>
            </w:r>
            <w:proofErr w:type="spellStart"/>
            <w:r w:rsidRPr="00961EA5">
              <w:rPr>
                <w:rFonts w:ascii="Arial" w:hAnsi="Arial" w:cs="Arial"/>
                <w:color w:val="000000" w:themeColor="text1"/>
                <w:sz w:val="19"/>
                <w:szCs w:val="19"/>
              </w:rPr>
              <w:t>Overcast</w:t>
            </w:r>
            <w:proofErr w:type="spellEnd"/>
            <w:r w:rsidRPr="00961EA5">
              <w:rPr>
                <w:rFonts w:ascii="Arial" w:hAnsi="Arial" w:cs="Arial"/>
                <w:color w:val="000000" w:themeColor="text1"/>
                <w:sz w:val="19"/>
                <w:szCs w:val="19"/>
              </w:rPr>
              <w:t>' cuando es nulo, y 'Rain' cuando tiene valor</w:t>
            </w:r>
          </w:p>
        </w:tc>
      </w:tr>
      <w:tr w:rsidR="00961EA5" w:rsidRPr="00961EA5" w14:paraId="0CFA031C" w14:textId="77777777">
        <w:tblPrEx>
          <w:tblCellMar>
            <w:top w:w="0" w:type="dxa"/>
            <w:bottom w:w="0" w:type="dxa"/>
          </w:tblCellMar>
        </w:tblPrEx>
        <w:tc>
          <w:tcPr>
            <w:tcW w:w="1650" w:type="dxa"/>
            <w:tcMar>
              <w:top w:w="80" w:type="dxa"/>
              <w:left w:w="100" w:type="dxa"/>
              <w:bottom w:w="80" w:type="dxa"/>
              <w:right w:w="100" w:type="dxa"/>
            </w:tcMar>
          </w:tcPr>
          <w:p w14:paraId="340156EC"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Wind_Speed</w:t>
            </w:r>
            <w:proofErr w:type="spellEnd"/>
            <w:r w:rsidRPr="00961EA5">
              <w:rPr>
                <w:rFonts w:ascii="Arial" w:hAnsi="Arial" w:cs="Arial"/>
                <w:color w:val="000000" w:themeColor="text1"/>
                <w:sz w:val="19"/>
                <w:szCs w:val="19"/>
              </w:rPr>
              <w:t>(mph)*</w:t>
            </w:r>
          </w:p>
        </w:tc>
        <w:tc>
          <w:tcPr>
            <w:tcW w:w="1000" w:type="dxa"/>
            <w:tcMar>
              <w:top w:w="80" w:type="dxa"/>
              <w:left w:w="100" w:type="dxa"/>
              <w:bottom w:w="80" w:type="dxa"/>
              <w:right w:w="100" w:type="dxa"/>
            </w:tcMar>
          </w:tcPr>
          <w:p w14:paraId="3270764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23,820</w:t>
            </w:r>
          </w:p>
        </w:tc>
        <w:tc>
          <w:tcPr>
            <w:tcW w:w="700" w:type="dxa"/>
            <w:tcMar>
              <w:top w:w="80" w:type="dxa"/>
              <w:left w:w="100" w:type="dxa"/>
              <w:bottom w:w="80" w:type="dxa"/>
              <w:right w:w="100" w:type="dxa"/>
            </w:tcMar>
          </w:tcPr>
          <w:p w14:paraId="1F7538EA"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23.8%</w:t>
            </w:r>
          </w:p>
        </w:tc>
        <w:tc>
          <w:tcPr>
            <w:tcW w:w="1200" w:type="dxa"/>
            <w:tcMar>
              <w:top w:w="80" w:type="dxa"/>
              <w:left w:w="100" w:type="dxa"/>
              <w:bottom w:w="80" w:type="dxa"/>
              <w:right w:w="100" w:type="dxa"/>
            </w:tcMar>
          </w:tcPr>
          <w:p w14:paraId="6F151D4E"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tcMar>
              <w:top w:w="80" w:type="dxa"/>
              <w:left w:w="100" w:type="dxa"/>
              <w:bottom w:w="80" w:type="dxa"/>
              <w:right w:w="100" w:type="dxa"/>
            </w:tcMar>
          </w:tcPr>
          <w:p w14:paraId="1812314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 xml:space="preserve">92% coincide con </w:t>
            </w:r>
            <w:proofErr w:type="spellStart"/>
            <w:r w:rsidRPr="00961EA5">
              <w:rPr>
                <w:rFonts w:ascii="Arial" w:hAnsi="Arial" w:cs="Arial"/>
                <w:color w:val="000000" w:themeColor="text1"/>
                <w:sz w:val="19"/>
                <w:szCs w:val="19"/>
              </w:rPr>
              <w:t>Wind_Direction</w:t>
            </w:r>
            <w:proofErr w:type="spellEnd"/>
            <w:r w:rsidRPr="00961EA5">
              <w:rPr>
                <w:rFonts w:ascii="Arial" w:hAnsi="Arial" w:cs="Arial"/>
                <w:color w:val="000000" w:themeColor="text1"/>
                <w:sz w:val="19"/>
                <w:szCs w:val="19"/>
              </w:rPr>
              <w:t xml:space="preserve"> = '</w:t>
            </w:r>
            <w:proofErr w:type="spellStart"/>
            <w:r w:rsidRPr="00961EA5">
              <w:rPr>
                <w:rFonts w:ascii="Arial" w:hAnsi="Arial" w:cs="Arial"/>
                <w:color w:val="000000" w:themeColor="text1"/>
                <w:sz w:val="19"/>
                <w:szCs w:val="19"/>
              </w:rPr>
              <w:t>Calm</w:t>
            </w:r>
            <w:proofErr w:type="spellEnd"/>
            <w:r w:rsidRPr="00961EA5">
              <w:rPr>
                <w:rFonts w:ascii="Arial" w:hAnsi="Arial" w:cs="Arial"/>
                <w:color w:val="000000" w:themeColor="text1"/>
                <w:sz w:val="19"/>
                <w:szCs w:val="19"/>
              </w:rPr>
              <w:t>' (velocidad conceptual 0)</w:t>
            </w:r>
          </w:p>
        </w:tc>
      </w:tr>
      <w:tr w:rsidR="00961EA5" w:rsidRPr="00961EA5" w14:paraId="7E1BA86E" w14:textId="77777777">
        <w:tblPrEx>
          <w:tblCellMar>
            <w:top w:w="0" w:type="dxa"/>
            <w:bottom w:w="0" w:type="dxa"/>
          </w:tblCellMar>
        </w:tblPrEx>
        <w:tc>
          <w:tcPr>
            <w:tcW w:w="1650" w:type="dxa"/>
            <w:shd w:val="clear" w:color="auto" w:fill="EFEFEF"/>
            <w:tcMar>
              <w:top w:w="80" w:type="dxa"/>
              <w:left w:w="100" w:type="dxa"/>
              <w:bottom w:w="80" w:type="dxa"/>
              <w:right w:w="100" w:type="dxa"/>
            </w:tcMar>
          </w:tcPr>
          <w:p w14:paraId="6E55FC1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Resto de columnas</w:t>
            </w:r>
          </w:p>
        </w:tc>
        <w:tc>
          <w:tcPr>
            <w:tcW w:w="1000" w:type="dxa"/>
            <w:shd w:val="clear" w:color="auto" w:fill="EFEFEF"/>
            <w:tcMar>
              <w:top w:w="80" w:type="dxa"/>
              <w:left w:w="100" w:type="dxa"/>
              <w:bottom w:w="80" w:type="dxa"/>
              <w:right w:w="100" w:type="dxa"/>
            </w:tcMar>
          </w:tcPr>
          <w:p w14:paraId="73B61EE1"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1,054–1,900</w:t>
            </w:r>
          </w:p>
        </w:tc>
        <w:tc>
          <w:tcPr>
            <w:tcW w:w="700" w:type="dxa"/>
            <w:shd w:val="clear" w:color="auto" w:fill="EFEFEF"/>
            <w:tcMar>
              <w:top w:w="80" w:type="dxa"/>
              <w:left w:w="100" w:type="dxa"/>
              <w:bottom w:w="80" w:type="dxa"/>
              <w:right w:w="100" w:type="dxa"/>
            </w:tcMar>
          </w:tcPr>
          <w:p w14:paraId="2CCB940D"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~1–2%</w:t>
            </w:r>
          </w:p>
        </w:tc>
        <w:tc>
          <w:tcPr>
            <w:tcW w:w="1200" w:type="dxa"/>
            <w:shd w:val="clear" w:color="auto" w:fill="EFEFEF"/>
            <w:tcMar>
              <w:top w:w="80" w:type="dxa"/>
              <w:left w:w="100" w:type="dxa"/>
              <w:bottom w:w="80" w:type="dxa"/>
              <w:right w:w="100" w:type="dxa"/>
            </w:tcMar>
          </w:tcPr>
          <w:p w14:paraId="18FB895F"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MAR</w:t>
            </w:r>
          </w:p>
        </w:tc>
        <w:tc>
          <w:tcPr>
            <w:tcW w:w="4520" w:type="dxa"/>
            <w:shd w:val="clear" w:color="auto" w:fill="EFEFEF"/>
            <w:tcMar>
              <w:top w:w="80" w:type="dxa"/>
              <w:left w:w="100" w:type="dxa"/>
              <w:bottom w:w="80" w:type="dxa"/>
              <w:right w:w="100" w:type="dxa"/>
            </w:tcMar>
          </w:tcPr>
          <w:p w14:paraId="04D1C26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Lecturas puntuales no capturadas por la estación</w:t>
            </w:r>
          </w:p>
        </w:tc>
      </w:tr>
    </w:tbl>
    <w:p w14:paraId="06197AF3"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Tabla B3. Faltantes en Clima (idéntica a la Tabla 3 del cuerpo principal).</w:t>
      </w:r>
    </w:p>
    <w:p w14:paraId="1A8E80D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En Accidentes, los 26 nulos restantes se concentran en registros sin </w:t>
      </w:r>
      <w:proofErr w:type="spellStart"/>
      <w:r w:rsidRPr="00961EA5">
        <w:rPr>
          <w:rFonts w:ascii="Arial" w:hAnsi="Arial" w:cs="Arial"/>
          <w:color w:val="000000" w:themeColor="text1"/>
        </w:rPr>
        <w:t>Zipcode</w:t>
      </w:r>
      <w:proofErr w:type="spellEnd"/>
      <w:r w:rsidRPr="00961EA5">
        <w:rPr>
          <w:rFonts w:ascii="Arial" w:hAnsi="Arial" w:cs="Arial"/>
          <w:color w:val="000000" w:themeColor="text1"/>
        </w:rPr>
        <w:t>/</w:t>
      </w:r>
      <w:proofErr w:type="spellStart"/>
      <w:r w:rsidRPr="00961EA5">
        <w:rPr>
          <w:rFonts w:ascii="Arial" w:hAnsi="Arial" w:cs="Arial"/>
          <w:color w:val="000000" w:themeColor="text1"/>
        </w:rPr>
        <w:t>Timezone</w:t>
      </w:r>
      <w:proofErr w:type="spellEnd"/>
      <w:r w:rsidRPr="00961EA5">
        <w:rPr>
          <w:rFonts w:ascii="Arial" w:hAnsi="Arial" w:cs="Arial"/>
          <w:color w:val="000000" w:themeColor="text1"/>
        </w:rPr>
        <w:t>/</w:t>
      </w:r>
      <w:proofErr w:type="spellStart"/>
      <w:r w:rsidRPr="00961EA5">
        <w:rPr>
          <w:rFonts w:ascii="Arial" w:hAnsi="Arial" w:cs="Arial"/>
          <w:color w:val="000000" w:themeColor="text1"/>
        </w:rPr>
        <w:t>Airport_Code</w:t>
      </w:r>
      <w:proofErr w:type="spellEnd"/>
      <w:r w:rsidRPr="00961EA5">
        <w:rPr>
          <w:rFonts w:ascii="Arial" w:hAnsi="Arial" w:cs="Arial"/>
          <w:color w:val="000000" w:themeColor="text1"/>
        </w:rPr>
        <w:t xml:space="preserve"> o con fallo de geocodificación, explicados por la ubicación → MAR. En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las variables de vehículo (p. ej. MOD_YEAR, 9,349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están vacías exactamente </w:t>
      </w:r>
      <w:proofErr w:type="spellStart"/>
      <w:r w:rsidRPr="00961EA5">
        <w:rPr>
          <w:rFonts w:ascii="Arial" w:hAnsi="Arial" w:cs="Arial"/>
          <w:color w:val="000000" w:themeColor="text1"/>
        </w:rPr>
        <w:t>cuando</w:t>
      </w:r>
      <w:proofErr w:type="spellEnd"/>
      <w:r w:rsidRPr="00961EA5">
        <w:rPr>
          <w:rFonts w:ascii="Arial" w:hAnsi="Arial" w:cs="Arial"/>
          <w:color w:val="000000" w:themeColor="text1"/>
        </w:rPr>
        <w:t xml:space="preserve"> VEH_NO = 0 (personas no motoristas) → MAR. En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predominó MAR; no se encontró evidencia de MNAR; no se aplicó imputación generalizada.</w:t>
      </w:r>
    </w:p>
    <w:p w14:paraId="67F1734C" w14:textId="77777777" w:rsidR="00252211" w:rsidRPr="00961EA5" w:rsidRDefault="00000000">
      <w:pPr>
        <w:pStyle w:val="Ttulo2"/>
        <w:spacing w:before="260"/>
        <w:rPr>
          <w:rFonts w:ascii="Arial" w:hAnsi="Arial" w:cs="Arial"/>
          <w:color w:val="000000" w:themeColor="text1"/>
        </w:rPr>
      </w:pPr>
      <w:bookmarkStart w:id="52" w:name="_Toc240289685"/>
      <w:r w:rsidRPr="00961EA5">
        <w:rPr>
          <w:rFonts w:ascii="Arial" w:hAnsi="Arial" w:cs="Arial"/>
          <w:color w:val="000000" w:themeColor="text1"/>
        </w:rPr>
        <w:t xml:space="preserve">B.6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y valores atípicos (cuartiles / IQR)</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2716"/>
        <w:gridCol w:w="4569"/>
      </w:tblGrid>
      <w:tr w:rsidR="00961EA5" w:rsidRPr="00961EA5" w14:paraId="7E8CBD58" w14:textId="77777777">
        <w:tblPrEx>
          <w:tblCellMar>
            <w:top w:w="0" w:type="dxa"/>
            <w:bottom w:w="0" w:type="dxa"/>
          </w:tblCellMar>
        </w:tblPrEx>
        <w:tc>
          <w:tcPr>
            <w:tcW w:w="1500" w:type="dxa"/>
            <w:shd w:val="clear" w:color="auto" w:fill="1F3864"/>
            <w:tcMar>
              <w:top w:w="80" w:type="dxa"/>
              <w:left w:w="100" w:type="dxa"/>
              <w:bottom w:w="80" w:type="dxa"/>
              <w:right w:w="100" w:type="dxa"/>
            </w:tcMar>
          </w:tcPr>
          <w:p w14:paraId="34E1177B"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Variable</w:t>
            </w:r>
          </w:p>
        </w:tc>
        <w:tc>
          <w:tcPr>
            <w:tcW w:w="2800" w:type="dxa"/>
            <w:shd w:val="clear" w:color="auto" w:fill="1F3864"/>
            <w:tcMar>
              <w:top w:w="80" w:type="dxa"/>
              <w:left w:w="100" w:type="dxa"/>
              <w:bottom w:w="80" w:type="dxa"/>
              <w:right w:w="100" w:type="dxa"/>
            </w:tcMar>
          </w:tcPr>
          <w:p w14:paraId="3A4EA09A" w14:textId="77777777" w:rsidR="00252211" w:rsidRPr="00961EA5" w:rsidRDefault="00000000">
            <w:pPr>
              <w:rPr>
                <w:rFonts w:ascii="Arial" w:hAnsi="Arial" w:cs="Arial"/>
                <w:color w:val="000000" w:themeColor="text1"/>
              </w:rPr>
            </w:pPr>
            <w:proofErr w:type="spellStart"/>
            <w:r w:rsidRPr="00961EA5">
              <w:rPr>
                <w:rFonts w:ascii="Arial" w:hAnsi="Arial" w:cs="Arial"/>
                <w:b/>
                <w:bCs/>
                <w:color w:val="000000" w:themeColor="text1"/>
                <w:sz w:val="19"/>
                <w:szCs w:val="19"/>
              </w:rPr>
              <w:t>Outliers</w:t>
            </w:r>
            <w:proofErr w:type="spellEnd"/>
            <w:r w:rsidRPr="00961EA5">
              <w:rPr>
                <w:rFonts w:ascii="Arial" w:hAnsi="Arial" w:cs="Arial"/>
                <w:b/>
                <w:bCs/>
                <w:color w:val="000000" w:themeColor="text1"/>
                <w:sz w:val="19"/>
                <w:szCs w:val="19"/>
              </w:rPr>
              <w:t xml:space="preserve"> (IQR)</w:t>
            </w:r>
          </w:p>
        </w:tc>
        <w:tc>
          <w:tcPr>
            <w:tcW w:w="4770" w:type="dxa"/>
            <w:shd w:val="clear" w:color="auto" w:fill="1F3864"/>
            <w:tcMar>
              <w:top w:w="80" w:type="dxa"/>
              <w:left w:w="100" w:type="dxa"/>
              <w:bottom w:w="80" w:type="dxa"/>
              <w:right w:w="100" w:type="dxa"/>
            </w:tcMar>
          </w:tcPr>
          <w:p w14:paraId="75740264" w14:textId="77777777" w:rsidR="00252211" w:rsidRPr="00961EA5" w:rsidRDefault="00000000">
            <w:pPr>
              <w:rPr>
                <w:rFonts w:ascii="Arial" w:hAnsi="Arial" w:cs="Arial"/>
                <w:color w:val="000000" w:themeColor="text1"/>
              </w:rPr>
            </w:pPr>
            <w:r w:rsidRPr="00961EA5">
              <w:rPr>
                <w:rFonts w:ascii="Arial" w:hAnsi="Arial" w:cs="Arial"/>
                <w:b/>
                <w:bCs/>
                <w:color w:val="000000" w:themeColor="text1"/>
                <w:sz w:val="19"/>
                <w:szCs w:val="19"/>
              </w:rPr>
              <w:t>Decisión</w:t>
            </w:r>
          </w:p>
        </w:tc>
      </w:tr>
      <w:tr w:rsidR="00961EA5" w:rsidRPr="00961EA5" w14:paraId="2D1BE412" w14:textId="77777777">
        <w:tblPrEx>
          <w:tblCellMar>
            <w:top w:w="0" w:type="dxa"/>
            <w:bottom w:w="0" w:type="dxa"/>
          </w:tblCellMar>
        </w:tblPrEx>
        <w:tc>
          <w:tcPr>
            <w:tcW w:w="1500" w:type="dxa"/>
            <w:tcMar>
              <w:top w:w="80" w:type="dxa"/>
              <w:left w:w="100" w:type="dxa"/>
              <w:bottom w:w="80" w:type="dxa"/>
              <w:right w:w="100" w:type="dxa"/>
            </w:tcMar>
          </w:tcPr>
          <w:p w14:paraId="7848E54E"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Temperature</w:t>
            </w:r>
            <w:proofErr w:type="spellEnd"/>
            <w:r w:rsidRPr="00961EA5">
              <w:rPr>
                <w:rFonts w:ascii="Arial" w:hAnsi="Arial" w:cs="Arial"/>
                <w:color w:val="000000" w:themeColor="text1"/>
                <w:sz w:val="19"/>
                <w:szCs w:val="19"/>
              </w:rPr>
              <w:t>(F)</w:t>
            </w:r>
          </w:p>
        </w:tc>
        <w:tc>
          <w:tcPr>
            <w:tcW w:w="2800" w:type="dxa"/>
            <w:tcMar>
              <w:top w:w="80" w:type="dxa"/>
              <w:left w:w="100" w:type="dxa"/>
              <w:bottom w:w="80" w:type="dxa"/>
              <w:right w:w="100" w:type="dxa"/>
            </w:tcMar>
          </w:tcPr>
          <w:p w14:paraId="1F91E9C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786 (444 bajos, 342 altos)</w:t>
            </w:r>
          </w:p>
        </w:tc>
        <w:tc>
          <w:tcPr>
            <w:tcW w:w="4770" w:type="dxa"/>
            <w:tcMar>
              <w:top w:w="80" w:type="dxa"/>
              <w:left w:w="100" w:type="dxa"/>
              <w:bottom w:w="80" w:type="dxa"/>
              <w:right w:w="100" w:type="dxa"/>
            </w:tcMar>
          </w:tcPr>
          <w:p w14:paraId="3BC26EA8"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Conservados: rango 3.2–114.1°F, plausible en EE.UU.</w:t>
            </w:r>
          </w:p>
        </w:tc>
      </w:tr>
      <w:tr w:rsidR="00961EA5" w:rsidRPr="00961EA5" w14:paraId="1855029F" w14:textId="77777777">
        <w:tblPrEx>
          <w:tblCellMar>
            <w:top w:w="0" w:type="dxa"/>
            <w:bottom w:w="0" w:type="dxa"/>
          </w:tblCellMar>
        </w:tblPrEx>
        <w:tc>
          <w:tcPr>
            <w:tcW w:w="1500" w:type="dxa"/>
            <w:shd w:val="clear" w:color="auto" w:fill="EFEFEF"/>
            <w:tcMar>
              <w:top w:w="80" w:type="dxa"/>
              <w:left w:w="100" w:type="dxa"/>
              <w:bottom w:w="80" w:type="dxa"/>
              <w:right w:w="100" w:type="dxa"/>
            </w:tcMar>
          </w:tcPr>
          <w:p w14:paraId="2209537E"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Pressure</w:t>
            </w:r>
            <w:proofErr w:type="spellEnd"/>
            <w:r w:rsidRPr="00961EA5">
              <w:rPr>
                <w:rFonts w:ascii="Arial" w:hAnsi="Arial" w:cs="Arial"/>
                <w:color w:val="000000" w:themeColor="text1"/>
                <w:sz w:val="19"/>
                <w:szCs w:val="19"/>
              </w:rPr>
              <w:t>(in)</w:t>
            </w:r>
          </w:p>
        </w:tc>
        <w:tc>
          <w:tcPr>
            <w:tcW w:w="2800" w:type="dxa"/>
            <w:shd w:val="clear" w:color="auto" w:fill="EFEFEF"/>
            <w:tcMar>
              <w:top w:w="80" w:type="dxa"/>
              <w:left w:w="100" w:type="dxa"/>
              <w:bottom w:w="80" w:type="dxa"/>
              <w:right w:w="100" w:type="dxa"/>
            </w:tcMar>
          </w:tcPr>
          <w:p w14:paraId="5AD4D12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5 + 3 casos imposibles</w:t>
            </w:r>
          </w:p>
        </w:tc>
        <w:tc>
          <w:tcPr>
            <w:tcW w:w="4770" w:type="dxa"/>
            <w:shd w:val="clear" w:color="auto" w:fill="EFEFEF"/>
            <w:tcMar>
              <w:top w:w="80" w:type="dxa"/>
              <w:left w:w="100" w:type="dxa"/>
              <w:bottom w:w="80" w:type="dxa"/>
              <w:right w:w="100" w:type="dxa"/>
            </w:tcMar>
          </w:tcPr>
          <w:p w14:paraId="3168B0D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Corregidos: 5 por error de punto decimal (x10), 3 por mediana</w:t>
            </w:r>
          </w:p>
        </w:tc>
      </w:tr>
      <w:tr w:rsidR="00961EA5" w:rsidRPr="00961EA5" w14:paraId="546AD597" w14:textId="77777777">
        <w:tblPrEx>
          <w:tblCellMar>
            <w:top w:w="0" w:type="dxa"/>
            <w:bottom w:w="0" w:type="dxa"/>
          </w:tblCellMar>
        </w:tblPrEx>
        <w:tc>
          <w:tcPr>
            <w:tcW w:w="1500" w:type="dxa"/>
            <w:tcMar>
              <w:top w:w="80" w:type="dxa"/>
              <w:left w:w="100" w:type="dxa"/>
              <w:bottom w:w="80" w:type="dxa"/>
              <w:right w:w="100" w:type="dxa"/>
            </w:tcMar>
          </w:tcPr>
          <w:p w14:paraId="1052516D"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Wind_Speed</w:t>
            </w:r>
            <w:proofErr w:type="spellEnd"/>
            <w:r w:rsidRPr="00961EA5">
              <w:rPr>
                <w:rFonts w:ascii="Arial" w:hAnsi="Arial" w:cs="Arial"/>
                <w:color w:val="000000" w:themeColor="text1"/>
                <w:sz w:val="19"/>
                <w:szCs w:val="19"/>
              </w:rPr>
              <w:t>(mph)</w:t>
            </w:r>
          </w:p>
        </w:tc>
        <w:tc>
          <w:tcPr>
            <w:tcW w:w="2800" w:type="dxa"/>
            <w:tcMar>
              <w:top w:w="80" w:type="dxa"/>
              <w:left w:w="100" w:type="dxa"/>
              <w:bottom w:w="80" w:type="dxa"/>
              <w:right w:w="100" w:type="dxa"/>
            </w:tcMar>
          </w:tcPr>
          <w:p w14:paraId="410A76E6"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2 casos imposibles (241.7 y 142.7 mph)</w:t>
            </w:r>
          </w:p>
        </w:tc>
        <w:tc>
          <w:tcPr>
            <w:tcW w:w="4770" w:type="dxa"/>
            <w:tcMar>
              <w:top w:w="80" w:type="dxa"/>
              <w:left w:w="100" w:type="dxa"/>
              <w:bottom w:w="80" w:type="dxa"/>
              <w:right w:w="100" w:type="dxa"/>
            </w:tcMar>
          </w:tcPr>
          <w:p w14:paraId="49802727"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Corregidos con la mediana (6.9 mph): inconsistentes con la condición climática reportada</w:t>
            </w:r>
          </w:p>
        </w:tc>
      </w:tr>
      <w:tr w:rsidR="00961EA5" w:rsidRPr="00961EA5" w14:paraId="4B8B41CD" w14:textId="77777777">
        <w:tblPrEx>
          <w:tblCellMar>
            <w:top w:w="0" w:type="dxa"/>
            <w:bottom w:w="0" w:type="dxa"/>
          </w:tblCellMar>
        </w:tblPrEx>
        <w:tc>
          <w:tcPr>
            <w:tcW w:w="1500" w:type="dxa"/>
            <w:shd w:val="clear" w:color="auto" w:fill="EFEFEF"/>
            <w:tcMar>
              <w:top w:w="80" w:type="dxa"/>
              <w:left w:w="100" w:type="dxa"/>
              <w:bottom w:w="80" w:type="dxa"/>
              <w:right w:w="100" w:type="dxa"/>
            </w:tcMar>
          </w:tcPr>
          <w:p w14:paraId="2190D434" w14:textId="77777777" w:rsidR="00252211" w:rsidRPr="00961EA5" w:rsidRDefault="00000000">
            <w:pPr>
              <w:rPr>
                <w:rFonts w:ascii="Arial" w:hAnsi="Arial" w:cs="Arial"/>
                <w:color w:val="000000" w:themeColor="text1"/>
              </w:rPr>
            </w:pPr>
            <w:proofErr w:type="spellStart"/>
            <w:r w:rsidRPr="00961EA5">
              <w:rPr>
                <w:rFonts w:ascii="Arial" w:hAnsi="Arial" w:cs="Arial"/>
                <w:color w:val="000000" w:themeColor="text1"/>
                <w:sz w:val="19"/>
                <w:szCs w:val="19"/>
              </w:rPr>
              <w:t>Visibility</w:t>
            </w:r>
            <w:proofErr w:type="spellEnd"/>
            <w:r w:rsidRPr="00961EA5">
              <w:rPr>
                <w:rFonts w:ascii="Arial" w:hAnsi="Arial" w:cs="Arial"/>
                <w:color w:val="000000" w:themeColor="text1"/>
                <w:sz w:val="19"/>
                <w:szCs w:val="19"/>
              </w:rPr>
              <w:t>(mi)</w:t>
            </w:r>
          </w:p>
        </w:tc>
        <w:tc>
          <w:tcPr>
            <w:tcW w:w="2800" w:type="dxa"/>
            <w:shd w:val="clear" w:color="auto" w:fill="EFEFEF"/>
            <w:tcMar>
              <w:top w:w="80" w:type="dxa"/>
              <w:left w:w="100" w:type="dxa"/>
              <w:bottom w:w="80" w:type="dxa"/>
              <w:right w:w="100" w:type="dxa"/>
            </w:tcMar>
          </w:tcPr>
          <w:p w14:paraId="4C299A45"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17,171 (mayoría por concentración en 10 mi)</w:t>
            </w:r>
          </w:p>
        </w:tc>
        <w:tc>
          <w:tcPr>
            <w:tcW w:w="4770" w:type="dxa"/>
            <w:shd w:val="clear" w:color="auto" w:fill="EFEFEF"/>
            <w:tcMar>
              <w:top w:w="80" w:type="dxa"/>
              <w:left w:w="100" w:type="dxa"/>
              <w:bottom w:w="80" w:type="dxa"/>
              <w:right w:w="100" w:type="dxa"/>
            </w:tcMar>
          </w:tcPr>
          <w:p w14:paraId="73101890" w14:textId="77777777" w:rsidR="00252211" w:rsidRPr="00961EA5" w:rsidRDefault="00000000">
            <w:pPr>
              <w:rPr>
                <w:rFonts w:ascii="Arial" w:hAnsi="Arial" w:cs="Arial"/>
                <w:color w:val="000000" w:themeColor="text1"/>
              </w:rPr>
            </w:pPr>
            <w:r w:rsidRPr="00961EA5">
              <w:rPr>
                <w:rFonts w:ascii="Arial" w:hAnsi="Arial" w:cs="Arial"/>
                <w:color w:val="000000" w:themeColor="text1"/>
                <w:sz w:val="19"/>
                <w:szCs w:val="19"/>
              </w:rPr>
              <w:t>Conservados: hasta 40 mi plausible; 80 mi único caso, sin evidencia de error</w:t>
            </w:r>
          </w:p>
        </w:tc>
      </w:tr>
    </w:tbl>
    <w:p w14:paraId="3868281F" w14:textId="77777777" w:rsidR="00252211" w:rsidRPr="00961EA5" w:rsidRDefault="00000000">
      <w:pPr>
        <w:spacing w:before="60" w:after="200"/>
        <w:rPr>
          <w:rFonts w:ascii="Arial" w:hAnsi="Arial" w:cs="Arial"/>
          <w:color w:val="000000" w:themeColor="text1"/>
        </w:rPr>
      </w:pPr>
      <w:r w:rsidRPr="00961EA5">
        <w:rPr>
          <w:rFonts w:ascii="Arial" w:hAnsi="Arial" w:cs="Arial"/>
          <w:i/>
          <w:iCs/>
          <w:color w:val="000000" w:themeColor="text1"/>
          <w:sz w:val="18"/>
          <w:szCs w:val="18"/>
        </w:rPr>
        <w:t xml:space="preserve">Tabla B4. </w:t>
      </w:r>
      <w:proofErr w:type="spellStart"/>
      <w:r w:rsidRPr="00961EA5">
        <w:rPr>
          <w:rFonts w:ascii="Arial" w:hAnsi="Arial" w:cs="Arial"/>
          <w:i/>
          <w:iCs/>
          <w:color w:val="000000" w:themeColor="text1"/>
          <w:sz w:val="18"/>
          <w:szCs w:val="18"/>
        </w:rPr>
        <w:t>Outliers</w:t>
      </w:r>
      <w:proofErr w:type="spellEnd"/>
      <w:r w:rsidRPr="00961EA5">
        <w:rPr>
          <w:rFonts w:ascii="Arial" w:hAnsi="Arial" w:cs="Arial"/>
          <w:i/>
          <w:iCs/>
          <w:color w:val="000000" w:themeColor="text1"/>
          <w:sz w:val="18"/>
          <w:szCs w:val="18"/>
        </w:rPr>
        <w:t xml:space="preserve"> en Clima (idéntica a la Tabla 4 del cuerpo principal).</w:t>
      </w:r>
    </w:p>
    <w:p w14:paraId="0ED7EE27"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En Accidentes: </w:t>
      </w:r>
      <w:proofErr w:type="spellStart"/>
      <w:r w:rsidRPr="00961EA5">
        <w:rPr>
          <w:rFonts w:ascii="Arial" w:hAnsi="Arial" w:cs="Arial"/>
          <w:color w:val="000000" w:themeColor="text1"/>
        </w:rPr>
        <w:t>Distance</w:t>
      </w:r>
      <w:proofErr w:type="spellEnd"/>
      <w:r w:rsidRPr="00961EA5">
        <w:rPr>
          <w:rFonts w:ascii="Arial" w:hAnsi="Arial" w:cs="Arial"/>
          <w:color w:val="000000" w:themeColor="text1"/>
        </w:rPr>
        <w:t xml:space="preserve">(mi) con 260 </w:t>
      </w:r>
      <w:proofErr w:type="spellStart"/>
      <w:r w:rsidRPr="00961EA5">
        <w:rPr>
          <w:rFonts w:ascii="Arial" w:hAnsi="Arial" w:cs="Arial"/>
          <w:color w:val="000000" w:themeColor="text1"/>
        </w:rPr>
        <w:t>outliers</w:t>
      </w:r>
      <w:proofErr w:type="spellEnd"/>
      <w:r w:rsidRPr="00961EA5">
        <w:rPr>
          <w:rFonts w:ascii="Arial" w:hAnsi="Arial" w:cs="Arial"/>
          <w:color w:val="000000" w:themeColor="text1"/>
        </w:rPr>
        <w:t xml:space="preserve"> conservados (máximo 51.13 </w:t>
      </w:r>
      <w:proofErr w:type="spellStart"/>
      <w:r w:rsidRPr="00961EA5">
        <w:rPr>
          <w:rFonts w:ascii="Arial" w:hAnsi="Arial" w:cs="Arial"/>
          <w:color w:val="000000" w:themeColor="text1"/>
        </w:rPr>
        <w:t>mi</w:t>
      </w:r>
      <w:proofErr w:type="spellEnd"/>
      <w:r w:rsidRPr="00961EA5">
        <w:rPr>
          <w:rFonts w:ascii="Arial" w:hAnsi="Arial" w:cs="Arial"/>
          <w:color w:val="000000" w:themeColor="text1"/>
        </w:rPr>
        <w:t xml:space="preserve">, congestionamiento real); duración del incidente con 5,897 registros sobre el límite superior (67.5 min), máximo 871 min, conservados por no existir duraciones negativas. En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Q1=24, Q3=55, IQR=31, límites (-22.5, 101.5); edades 102 y 103 conservadas; AGE=119 corregido a la mediana (37 años).</w:t>
      </w:r>
    </w:p>
    <w:p w14:paraId="0CD80D30" w14:textId="77777777" w:rsidR="00252211" w:rsidRPr="00961EA5" w:rsidRDefault="00000000">
      <w:pPr>
        <w:pStyle w:val="Ttulo2"/>
        <w:spacing w:before="260"/>
        <w:rPr>
          <w:rFonts w:ascii="Arial" w:hAnsi="Arial" w:cs="Arial"/>
          <w:color w:val="000000" w:themeColor="text1"/>
        </w:rPr>
      </w:pPr>
      <w:bookmarkStart w:id="53" w:name="_Toc240289686"/>
      <w:r w:rsidRPr="00961EA5">
        <w:rPr>
          <w:rFonts w:ascii="Arial" w:hAnsi="Arial" w:cs="Arial"/>
          <w:color w:val="000000" w:themeColor="text1"/>
        </w:rPr>
        <w:lastRenderedPageBreak/>
        <w:t>B.7 Resumen de la preparación de datos aplicada</w:t>
      </w:r>
      <w:bookmarkEnd w:id="53"/>
    </w:p>
    <w:p w14:paraId="577E94B2"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Clima: sin imputación de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estructurales; corrección de error de punto decimal en </w:t>
      </w:r>
      <w:proofErr w:type="spellStart"/>
      <w:r w:rsidRPr="00961EA5">
        <w:rPr>
          <w:rFonts w:ascii="Arial" w:hAnsi="Arial" w:cs="Arial"/>
          <w:color w:val="000000" w:themeColor="text1"/>
        </w:rPr>
        <w:t>Pressure</w:t>
      </w:r>
      <w:proofErr w:type="spellEnd"/>
      <w:r w:rsidRPr="00961EA5">
        <w:rPr>
          <w:rFonts w:ascii="Arial" w:hAnsi="Arial" w:cs="Arial"/>
          <w:color w:val="000000" w:themeColor="text1"/>
        </w:rPr>
        <w:t xml:space="preserve">(in) (5 casos); corrección de valores imposibles en </w:t>
      </w:r>
      <w:proofErr w:type="spellStart"/>
      <w:r w:rsidRPr="00961EA5">
        <w:rPr>
          <w:rFonts w:ascii="Arial" w:hAnsi="Arial" w:cs="Arial"/>
          <w:color w:val="000000" w:themeColor="text1"/>
        </w:rPr>
        <w:t>Pressure</w:t>
      </w:r>
      <w:proofErr w:type="spellEnd"/>
      <w:r w:rsidRPr="00961EA5">
        <w:rPr>
          <w:rFonts w:ascii="Arial" w:hAnsi="Arial" w:cs="Arial"/>
          <w:color w:val="000000" w:themeColor="text1"/>
        </w:rPr>
        <w:t xml:space="preserve">(in) (3) y </w:t>
      </w:r>
      <w:proofErr w:type="spellStart"/>
      <w:r w:rsidRPr="00961EA5">
        <w:rPr>
          <w:rFonts w:ascii="Arial" w:hAnsi="Arial" w:cs="Arial"/>
          <w:color w:val="000000" w:themeColor="text1"/>
        </w:rPr>
        <w:t>Wind_Speed</w:t>
      </w:r>
      <w:proofErr w:type="spellEnd"/>
      <w:r w:rsidRPr="00961EA5">
        <w:rPr>
          <w:rFonts w:ascii="Arial" w:hAnsi="Arial" w:cs="Arial"/>
          <w:color w:val="000000" w:themeColor="text1"/>
        </w:rPr>
        <w:t xml:space="preserve">(mph) (2); </w:t>
      </w:r>
      <w:proofErr w:type="spellStart"/>
      <w:r w:rsidRPr="00961EA5">
        <w:rPr>
          <w:rFonts w:ascii="Arial" w:hAnsi="Arial" w:cs="Arial"/>
          <w:color w:val="000000" w:themeColor="text1"/>
        </w:rPr>
        <w:t>Wind_Speed</w:t>
      </w:r>
      <w:proofErr w:type="spellEnd"/>
      <w:r w:rsidRPr="00961EA5">
        <w:rPr>
          <w:rFonts w:ascii="Arial" w:hAnsi="Arial" w:cs="Arial"/>
          <w:color w:val="000000" w:themeColor="text1"/>
        </w:rPr>
        <w:t xml:space="preserve">=0 para calma (21,920 casos); normalización de </w:t>
      </w:r>
      <w:proofErr w:type="spellStart"/>
      <w:r w:rsidRPr="00961EA5">
        <w:rPr>
          <w:rFonts w:ascii="Arial" w:hAnsi="Arial" w:cs="Arial"/>
          <w:color w:val="000000" w:themeColor="text1"/>
        </w:rPr>
        <w:t>Wind_Direction</w:t>
      </w:r>
      <w:proofErr w:type="spellEnd"/>
      <w:r w:rsidRPr="00961EA5">
        <w:rPr>
          <w:rFonts w:ascii="Arial" w:hAnsi="Arial" w:cs="Arial"/>
          <w:color w:val="000000" w:themeColor="text1"/>
        </w:rPr>
        <w:t>.</w:t>
      </w:r>
    </w:p>
    <w:p w14:paraId="2E1B5B97"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Accidentes: columnas de clima removidas; eliminación de </w:t>
      </w:r>
      <w:proofErr w:type="spellStart"/>
      <w:r w:rsidRPr="00961EA5">
        <w:rPr>
          <w:rFonts w:ascii="Arial" w:hAnsi="Arial" w:cs="Arial"/>
          <w:color w:val="000000" w:themeColor="text1"/>
        </w:rPr>
        <w:t>End_Lat</w:t>
      </w:r>
      <w:proofErr w:type="spellEnd"/>
      <w:r w:rsidRPr="00961EA5">
        <w:rPr>
          <w:rFonts w:ascii="Arial" w:hAnsi="Arial" w:cs="Arial"/>
          <w:color w:val="000000" w:themeColor="text1"/>
        </w:rPr>
        <w:t>/</w:t>
      </w:r>
      <w:proofErr w:type="spellStart"/>
      <w:r w:rsidRPr="00961EA5">
        <w:rPr>
          <w:rFonts w:ascii="Arial" w:hAnsi="Arial" w:cs="Arial"/>
          <w:color w:val="000000" w:themeColor="text1"/>
        </w:rPr>
        <w:t>End_Lng</w:t>
      </w:r>
      <w:proofErr w:type="spellEnd"/>
      <w:r w:rsidRPr="00961EA5">
        <w:rPr>
          <w:rFonts w:ascii="Arial" w:hAnsi="Arial" w:cs="Arial"/>
          <w:color w:val="000000" w:themeColor="text1"/>
        </w:rPr>
        <w:t xml:space="preserve"> (100% nulas); estandarización de </w:t>
      </w:r>
      <w:proofErr w:type="spellStart"/>
      <w:r w:rsidRPr="00961EA5">
        <w:rPr>
          <w:rFonts w:ascii="Arial" w:hAnsi="Arial" w:cs="Arial"/>
          <w:color w:val="000000" w:themeColor="text1"/>
        </w:rPr>
        <w:t>Zipcode</w:t>
      </w:r>
      <w:proofErr w:type="spellEnd"/>
      <w:r w:rsidRPr="00961EA5">
        <w:rPr>
          <w:rFonts w:ascii="Arial" w:hAnsi="Arial" w:cs="Arial"/>
          <w:color w:val="000000" w:themeColor="text1"/>
        </w:rPr>
        <w:t xml:space="preserve"> a 5 dígitos (16,977 casos); 0 casos de </w:t>
      </w:r>
      <w:proofErr w:type="spellStart"/>
      <w:r w:rsidRPr="00961EA5">
        <w:rPr>
          <w:rFonts w:ascii="Arial" w:hAnsi="Arial" w:cs="Arial"/>
          <w:color w:val="000000" w:themeColor="text1"/>
        </w:rPr>
        <w:t>End_Time</w:t>
      </w:r>
      <w:proofErr w:type="spellEnd"/>
      <w:r w:rsidRPr="00961EA5">
        <w:rPr>
          <w:rFonts w:ascii="Arial" w:hAnsi="Arial" w:cs="Arial"/>
          <w:color w:val="000000" w:themeColor="text1"/>
        </w:rPr>
        <w:t xml:space="preserve"> anterior a </w:t>
      </w:r>
      <w:proofErr w:type="spellStart"/>
      <w:r w:rsidRPr="00961EA5">
        <w:rPr>
          <w:rFonts w:ascii="Arial" w:hAnsi="Arial" w:cs="Arial"/>
          <w:color w:val="000000" w:themeColor="text1"/>
        </w:rPr>
        <w:t>Start_Time</w:t>
      </w:r>
      <w:proofErr w:type="spellEnd"/>
      <w:r w:rsidRPr="00961EA5">
        <w:rPr>
          <w:rFonts w:ascii="Arial" w:hAnsi="Arial" w:cs="Arial"/>
          <w:color w:val="000000" w:themeColor="text1"/>
        </w:rPr>
        <w:t>.</w:t>
      </w:r>
    </w:p>
    <w:p w14:paraId="6A956B0C"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0 duplicados eliminados; </w:t>
      </w:r>
      <w:proofErr w:type="spellStart"/>
      <w:r w:rsidRPr="00961EA5">
        <w:rPr>
          <w:rFonts w:ascii="Arial" w:hAnsi="Arial" w:cs="Arial"/>
          <w:color w:val="000000" w:themeColor="text1"/>
        </w:rPr>
        <w:t>NaN</w:t>
      </w:r>
      <w:proofErr w:type="spellEnd"/>
      <w:r w:rsidRPr="00961EA5">
        <w:rPr>
          <w:rFonts w:ascii="Arial" w:hAnsi="Arial" w:cs="Arial"/>
          <w:color w:val="000000" w:themeColor="text1"/>
        </w:rPr>
        <w:t xml:space="preserve"> estructurales de vehículo no imputados; códigos especiales preservados; AGE=119 corregido a 37 (mediana).</w:t>
      </w:r>
    </w:p>
    <w:p w14:paraId="0138983C" w14:textId="77777777" w:rsidR="00252211" w:rsidRPr="00961EA5" w:rsidRDefault="00000000">
      <w:pPr>
        <w:pStyle w:val="Ttulo2"/>
        <w:spacing w:before="260"/>
        <w:rPr>
          <w:rFonts w:ascii="Arial" w:hAnsi="Arial" w:cs="Arial"/>
          <w:color w:val="000000" w:themeColor="text1"/>
        </w:rPr>
      </w:pPr>
      <w:bookmarkStart w:id="54" w:name="_Toc240289687"/>
      <w:r w:rsidRPr="00961EA5">
        <w:rPr>
          <w:rFonts w:ascii="Arial" w:hAnsi="Arial" w:cs="Arial"/>
          <w:color w:val="000000" w:themeColor="text1"/>
        </w:rPr>
        <w:t>B.8 Limitaciones del estudio</w:t>
      </w:r>
      <w:bookmarkEnd w:id="54"/>
    </w:p>
    <w:p w14:paraId="7334E659"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y Accidentes/Clima no combinables a nivel de registro individual.</w:t>
      </w:r>
    </w:p>
    <w:p w14:paraId="4F75D925"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Cobertura desigual de estados en Accidentes/Clima (99,272 en CA vs. 2 en WV).</w:t>
      </w:r>
    </w:p>
    <w:p w14:paraId="77184C8F"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Variables climáticas de la estación más cercana, no del punto exacto del choque.</w:t>
      </w:r>
    </w:p>
    <w:p w14:paraId="7A3E0E45" w14:textId="77777777" w:rsidR="00252211" w:rsidRPr="00961EA5" w:rsidRDefault="00000000">
      <w:pPr>
        <w:pStyle w:val="Prrafodelista"/>
        <w:numPr>
          <w:ilvl w:val="0"/>
          <w:numId w:val="1"/>
        </w:numPr>
        <w:spacing w:after="90"/>
        <w:rPr>
          <w:rFonts w:ascii="Arial" w:hAnsi="Arial" w:cs="Arial"/>
          <w:color w:val="000000" w:themeColor="text1"/>
        </w:rPr>
      </w:pPr>
      <w:r w:rsidRPr="00961EA5">
        <w:rPr>
          <w:rFonts w:ascii="Arial" w:hAnsi="Arial" w:cs="Arial"/>
          <w:color w:val="000000" w:themeColor="text1"/>
        </w:rPr>
        <w:t xml:space="preserve">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solo contiene choques con al menos una víctima fatal.</w:t>
      </w:r>
    </w:p>
    <w:p w14:paraId="39B664BA" w14:textId="37A42754" w:rsidR="00252211" w:rsidRPr="00961EA5" w:rsidRDefault="00000000">
      <w:pPr>
        <w:pStyle w:val="Ttulo2"/>
        <w:spacing w:before="260"/>
        <w:rPr>
          <w:rFonts w:ascii="Arial" w:hAnsi="Arial" w:cs="Arial"/>
          <w:color w:val="000000" w:themeColor="text1"/>
        </w:rPr>
      </w:pPr>
      <w:bookmarkStart w:id="55" w:name="_Toc240289688"/>
      <w:r w:rsidRPr="00961EA5">
        <w:rPr>
          <w:rFonts w:ascii="Arial" w:hAnsi="Arial" w:cs="Arial"/>
          <w:color w:val="000000" w:themeColor="text1"/>
        </w:rPr>
        <w:t xml:space="preserve">B.9 Conclusiones </w:t>
      </w:r>
      <w:bookmarkEnd w:id="55"/>
    </w:p>
    <w:p w14:paraId="2543108F"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Se documentaron y limpiaron de forma conservadora y reproducible tres fuentes de datos sobre seguridad vial en Estados Unidos. La relación entre Accidentes y Clima es sólida y verificable (cruce 1 a 1 por ID). La relación con FARS </w:t>
      </w:r>
      <w:proofErr w:type="spellStart"/>
      <w:r w:rsidRPr="00961EA5">
        <w:rPr>
          <w:rFonts w:ascii="Arial" w:hAnsi="Arial" w:cs="Arial"/>
          <w:color w:val="000000" w:themeColor="text1"/>
        </w:rPr>
        <w:t>Person</w:t>
      </w:r>
      <w:proofErr w:type="spellEnd"/>
      <w:r w:rsidRPr="00961EA5">
        <w:rPr>
          <w:rFonts w:ascii="Arial" w:hAnsi="Arial" w:cs="Arial"/>
          <w:color w:val="000000" w:themeColor="text1"/>
        </w:rPr>
        <w:t xml:space="preserve"> 2023 está limitada por diseño y se resolvió mediante análisis agregado por estado, sin forzar cruces inválidos. En los tres </w:t>
      </w:r>
      <w:proofErr w:type="spellStart"/>
      <w:r w:rsidRPr="00961EA5">
        <w:rPr>
          <w:rFonts w:ascii="Arial" w:hAnsi="Arial" w:cs="Arial"/>
          <w:color w:val="000000" w:themeColor="text1"/>
        </w:rPr>
        <w:t>datasets</w:t>
      </w:r>
      <w:proofErr w:type="spellEnd"/>
      <w:r w:rsidRPr="00961EA5">
        <w:rPr>
          <w:rFonts w:ascii="Arial" w:hAnsi="Arial" w:cs="Arial"/>
          <w:color w:val="000000" w:themeColor="text1"/>
        </w:rPr>
        <w:t xml:space="preserve"> predominó el mecanismo MAR; los valores atípicos se trataron caso por caso, conservando los extremos físicamente plausibles y corrigiendo solo los valores imposibles o inconsistentes. El resultado es un conjunto de datos limpio, documentado y con sus relaciones y limitaciones explícitas.</w:t>
      </w:r>
    </w:p>
    <w:p w14:paraId="18DF0163" w14:textId="31D418AF" w:rsidR="00252211" w:rsidRPr="00961EA5" w:rsidRDefault="00000000">
      <w:pPr>
        <w:pStyle w:val="Ttulo2"/>
        <w:spacing w:before="260"/>
        <w:rPr>
          <w:rFonts w:ascii="Arial" w:hAnsi="Arial" w:cs="Arial"/>
          <w:color w:val="000000" w:themeColor="text1"/>
        </w:rPr>
      </w:pPr>
      <w:bookmarkStart w:id="56" w:name="_Toc240289689"/>
      <w:r w:rsidRPr="00961EA5">
        <w:rPr>
          <w:rFonts w:ascii="Arial" w:hAnsi="Arial" w:cs="Arial"/>
          <w:color w:val="000000" w:themeColor="text1"/>
        </w:rPr>
        <w:t xml:space="preserve">B.10 Referencias </w:t>
      </w:r>
      <w:bookmarkEnd w:id="56"/>
    </w:p>
    <w:p w14:paraId="3E44F8B9" w14:textId="77777777" w:rsidR="00252211" w:rsidRPr="00961EA5" w:rsidRDefault="00000000">
      <w:pPr>
        <w:spacing w:after="160" w:line="276" w:lineRule="auto"/>
        <w:jc w:val="both"/>
        <w:rPr>
          <w:rFonts w:ascii="Arial" w:hAnsi="Arial" w:cs="Arial"/>
          <w:color w:val="000000" w:themeColor="text1"/>
        </w:rPr>
      </w:pPr>
      <w:r w:rsidRPr="00961EA5">
        <w:rPr>
          <w:rFonts w:ascii="Arial" w:hAnsi="Arial" w:cs="Arial"/>
          <w:color w:val="000000" w:themeColor="text1"/>
        </w:rPr>
        <w:t xml:space="preserve">La estructura y finalidad de FARS se contrastó con documentación pública de NHTSA. Los umbrales de plausibilidad física para variables climáticas se contrastaron con documentación pública del </w:t>
      </w:r>
      <w:proofErr w:type="spellStart"/>
      <w:r w:rsidRPr="00961EA5">
        <w:rPr>
          <w:rFonts w:ascii="Arial" w:hAnsi="Arial" w:cs="Arial"/>
          <w:color w:val="000000" w:themeColor="text1"/>
        </w:rPr>
        <w:t>National</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Weather</w:t>
      </w:r>
      <w:proofErr w:type="spellEnd"/>
      <w:r w:rsidRPr="00961EA5">
        <w:rPr>
          <w:rFonts w:ascii="Arial" w:hAnsi="Arial" w:cs="Arial"/>
          <w:color w:val="000000" w:themeColor="text1"/>
        </w:rPr>
        <w:t xml:space="preserve"> </w:t>
      </w:r>
      <w:proofErr w:type="spellStart"/>
      <w:r w:rsidRPr="00961EA5">
        <w:rPr>
          <w:rFonts w:ascii="Arial" w:hAnsi="Arial" w:cs="Arial"/>
          <w:color w:val="000000" w:themeColor="text1"/>
        </w:rPr>
        <w:t>Service</w:t>
      </w:r>
      <w:proofErr w:type="spellEnd"/>
      <w:r w:rsidRPr="00961EA5">
        <w:rPr>
          <w:rFonts w:ascii="Arial" w:hAnsi="Arial" w:cs="Arial"/>
          <w:color w:val="000000" w:themeColor="text1"/>
        </w:rPr>
        <w:t xml:space="preserve"> (NWS) y la NOAA.</w:t>
      </w:r>
    </w:p>
    <w:p w14:paraId="567AD5EB" w14:textId="52B205C1" w:rsidR="00252211" w:rsidRDefault="00252211">
      <w:pPr>
        <w:spacing w:after="160" w:line="276" w:lineRule="auto"/>
        <w:jc w:val="both"/>
      </w:pPr>
    </w:p>
    <w:sectPr w:rsidR="00252211">
      <w:pgSz w:w="11908" w:h="16833"/>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C1D5A"/>
    <w:multiLevelType w:val="hybridMultilevel"/>
    <w:tmpl w:val="6F8A7816"/>
    <w:lvl w:ilvl="0" w:tplc="715C48F2">
      <w:start w:val="1"/>
      <w:numFmt w:val="bullet"/>
      <w:lvlText w:val="●"/>
      <w:lvlJc w:val="left"/>
      <w:pPr>
        <w:ind w:left="720" w:hanging="360"/>
      </w:pPr>
    </w:lvl>
    <w:lvl w:ilvl="1" w:tplc="D2CC6232">
      <w:start w:val="1"/>
      <w:numFmt w:val="bullet"/>
      <w:lvlText w:val="○"/>
      <w:lvlJc w:val="left"/>
      <w:pPr>
        <w:ind w:left="1440" w:hanging="360"/>
      </w:pPr>
    </w:lvl>
    <w:lvl w:ilvl="2" w:tplc="AA3AF070">
      <w:start w:val="1"/>
      <w:numFmt w:val="bullet"/>
      <w:lvlText w:val="■"/>
      <w:lvlJc w:val="left"/>
      <w:pPr>
        <w:ind w:left="2160" w:hanging="360"/>
      </w:pPr>
    </w:lvl>
    <w:lvl w:ilvl="3" w:tplc="A7225972">
      <w:start w:val="1"/>
      <w:numFmt w:val="bullet"/>
      <w:lvlText w:val="●"/>
      <w:lvlJc w:val="left"/>
      <w:pPr>
        <w:ind w:left="2880" w:hanging="360"/>
      </w:pPr>
    </w:lvl>
    <w:lvl w:ilvl="4" w:tplc="FE3E4908">
      <w:start w:val="1"/>
      <w:numFmt w:val="bullet"/>
      <w:lvlText w:val="○"/>
      <w:lvlJc w:val="left"/>
      <w:pPr>
        <w:ind w:left="3600" w:hanging="360"/>
      </w:pPr>
    </w:lvl>
    <w:lvl w:ilvl="5" w:tplc="3DAC5FAC">
      <w:start w:val="1"/>
      <w:numFmt w:val="bullet"/>
      <w:lvlText w:val="■"/>
      <w:lvlJc w:val="left"/>
      <w:pPr>
        <w:ind w:left="4320" w:hanging="360"/>
      </w:pPr>
    </w:lvl>
    <w:lvl w:ilvl="6" w:tplc="D294151A">
      <w:start w:val="1"/>
      <w:numFmt w:val="bullet"/>
      <w:lvlText w:val="●"/>
      <w:lvlJc w:val="left"/>
      <w:pPr>
        <w:ind w:left="5040" w:hanging="360"/>
      </w:pPr>
    </w:lvl>
    <w:lvl w:ilvl="7" w:tplc="E6249C40">
      <w:start w:val="1"/>
      <w:numFmt w:val="bullet"/>
      <w:lvlText w:val="●"/>
      <w:lvlJc w:val="left"/>
      <w:pPr>
        <w:ind w:left="5760" w:hanging="360"/>
      </w:pPr>
    </w:lvl>
    <w:lvl w:ilvl="8" w:tplc="CBD42928">
      <w:start w:val="1"/>
      <w:numFmt w:val="bullet"/>
      <w:lvlText w:val="●"/>
      <w:lvlJc w:val="left"/>
      <w:pPr>
        <w:ind w:left="6480" w:hanging="360"/>
      </w:pPr>
    </w:lvl>
  </w:abstractNum>
  <w:num w:numId="1" w16cid:durableId="1325889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11"/>
    <w:rsid w:val="00252211"/>
    <w:rsid w:val="007235AC"/>
    <w:rsid w:val="00961E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391CF2C"/>
  <w15:docId w15:val="{852D8E67-72E6-894D-B530-609B17AE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3864"/>
      <w:sz w:val="30"/>
      <w:szCs w:val="30"/>
    </w:rPr>
  </w:style>
  <w:style w:type="paragraph" w:styleId="Ttulo2">
    <w:name w:val="heading 2"/>
    <w:uiPriority w:val="9"/>
    <w:unhideWhenUsed/>
    <w:qFormat/>
    <w:pPr>
      <w:spacing w:before="220" w:after="120"/>
      <w:outlineLvl w:val="1"/>
    </w:pPr>
    <w:rPr>
      <w:b/>
      <w:bCs/>
      <w:color w:val="2E74B5"/>
      <w:sz w:val="26"/>
      <w:szCs w:val="26"/>
    </w:rPr>
  </w:style>
  <w:style w:type="paragraph" w:styleId="Ttulo3">
    <w:name w:val="heading 3"/>
    <w:uiPriority w:val="9"/>
    <w:semiHidden/>
    <w:unhideWhenUsed/>
    <w:qFormat/>
    <w:pPr>
      <w:spacing w:before="180" w:after="100"/>
      <w:outlineLvl w:val="2"/>
    </w:pPr>
    <w:rPr>
      <w:b/>
      <w:bCs/>
      <w:i/>
      <w:iCs/>
      <w:color w:val="33333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61EA5"/>
    <w:pPr>
      <w:spacing w:after="100"/>
    </w:pPr>
  </w:style>
  <w:style w:type="paragraph" w:styleId="TDC2">
    <w:name w:val="toc 2"/>
    <w:basedOn w:val="Normal"/>
    <w:next w:val="Normal"/>
    <w:autoRedefine/>
    <w:uiPriority w:val="39"/>
    <w:unhideWhenUsed/>
    <w:rsid w:val="00961E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8177</Words>
  <Characters>44979</Characters>
  <Application>Microsoft Office Word</Application>
  <DocSecurity>0</DocSecurity>
  <Lines>374</Lines>
  <Paragraphs>106</Paragraphs>
  <ScaleCrop>false</ScaleCrop>
  <Company/>
  <LinksUpToDate>false</LinksUpToDate>
  <CharactersWithSpaces>53050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Tibaquira Arenas Duban Camilo</cp:lastModifiedBy>
  <cp:revision>2</cp:revision>
  <dcterms:created xsi:type="dcterms:W3CDTF">2026-09-14T19:49:00Z</dcterms:created>
  <dcterms:modified xsi:type="dcterms:W3CDTF">2026-09-14T19:49:00Z</dcterms:modified>
</cp:coreProperties>
</file>