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156B4" w14:paraId="5F3814BF" w14:textId="77777777" w:rsidTr="001013E5">
        <w:trPr>
          <w:jc w:val="center"/>
        </w:trPr>
        <w:tc>
          <w:tcPr>
            <w:tcW w:w="9360" w:type="dxa"/>
            <w:shd w:val="clear" w:color="auto" w:fill="1B365D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1B640DB1" w14:textId="77777777" w:rsidR="002156B4" w:rsidRDefault="002156B4" w:rsidP="001013E5">
            <w:pPr>
              <w:jc w:val="center"/>
            </w:pPr>
            <w:r>
              <w:rPr>
                <w:b/>
                <w:color w:val="FFFFFF"/>
                <w:sz w:val="40"/>
              </w:rPr>
              <w:t>GUÍA DE FLUJO DE TRABAJO, GIT Y ENTORNOS</w:t>
            </w:r>
          </w:p>
          <w:p w14:paraId="686E0163" w14:textId="77777777" w:rsidR="002156B4" w:rsidRDefault="002156B4" w:rsidP="001013E5">
            <w:pPr>
              <w:spacing w:before="120"/>
              <w:jc w:val="center"/>
            </w:pPr>
            <w:r>
              <w:rPr>
                <w:color w:val="E2E8F0"/>
                <w:sz w:val="24"/>
              </w:rPr>
              <w:t>Manual Técnico y Pedagógico para Estudiantes de Estadística y Ciencia de Datos</w:t>
            </w:r>
          </w:p>
        </w:tc>
      </w:tr>
    </w:tbl>
    <w:p w14:paraId="0580BECE" w14:textId="77777777" w:rsidR="002156B4" w:rsidRDefault="002156B4" w:rsidP="002156B4">
      <w:pPr>
        <w:spacing w:before="320" w:after="240"/>
      </w:pPr>
      <w:r>
        <w:rPr>
          <w:sz w:val="21"/>
        </w:rPr>
        <w:t>El presente documento organiza conceptual y cronológicamente las competencias esenciales en gestión de terminal, entornos virtuales, control de versiones con Git, estructuración de proyectos de analítica y conexión con bases de datos SQL.</w:t>
      </w:r>
    </w:p>
    <w:p w14:paraId="37248907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1: LA LÍNEA DE COMANDOS (TERMINAL) Y CONFIGURACIÓN INICIAL</w:t>
      </w:r>
    </w:p>
    <w:p w14:paraId="0FA9A11F" w14:textId="77777777" w:rsidR="002156B4" w:rsidRDefault="002156B4" w:rsidP="002156B4">
      <w:r>
        <w:t>Antes de abordar herramientas avanzadas de modelado estadístico, es indispensable dominar la interfaz de línea de comandos (CLI) para la administración de archivos y la ejecución de scripts.</w:t>
      </w:r>
    </w:p>
    <w:p w14:paraId="7996D1FD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1.1 Navegación y Gestión de Archivos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2156B4" w14:paraId="6EFA6627" w14:textId="77777777" w:rsidTr="001013E5">
        <w:trPr>
          <w:jc w:val="center"/>
        </w:trPr>
        <w:tc>
          <w:tcPr>
            <w:tcW w:w="3168" w:type="dxa"/>
            <w:shd w:val="clear" w:color="auto" w:fill="2B6CB0"/>
          </w:tcPr>
          <w:p w14:paraId="2A02CBCD" w14:textId="77777777" w:rsidR="002156B4" w:rsidRDefault="002156B4" w:rsidP="001013E5">
            <w:r>
              <w:rPr>
                <w:b/>
                <w:color w:val="FFFFFF"/>
              </w:rPr>
              <w:t>Comando</w:t>
            </w:r>
          </w:p>
        </w:tc>
        <w:tc>
          <w:tcPr>
            <w:tcW w:w="6192" w:type="dxa"/>
            <w:shd w:val="clear" w:color="auto" w:fill="2B6CB0"/>
          </w:tcPr>
          <w:p w14:paraId="485138BC" w14:textId="77777777" w:rsidR="002156B4" w:rsidRDefault="002156B4" w:rsidP="001013E5">
            <w:r>
              <w:rPr>
                <w:b/>
                <w:color w:val="FFFFFF"/>
              </w:rPr>
              <w:t>Descripción y Función</w:t>
            </w:r>
          </w:p>
        </w:tc>
      </w:tr>
      <w:tr w:rsidR="002156B4" w14:paraId="365DCFDA" w14:textId="77777777" w:rsidTr="001013E5">
        <w:trPr>
          <w:jc w:val="center"/>
        </w:trPr>
        <w:tc>
          <w:tcPr>
            <w:tcW w:w="3168" w:type="dxa"/>
            <w:shd w:val="clear" w:color="auto" w:fill="F7FAFC"/>
          </w:tcPr>
          <w:p w14:paraId="172DC88D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pwd</w:t>
            </w:r>
          </w:p>
        </w:tc>
        <w:tc>
          <w:tcPr>
            <w:tcW w:w="6192" w:type="dxa"/>
            <w:shd w:val="clear" w:color="auto" w:fill="F7FAFC"/>
          </w:tcPr>
          <w:p w14:paraId="52738FBB" w14:textId="77777777" w:rsidR="002156B4" w:rsidRDefault="002156B4" w:rsidP="001013E5">
            <w:r>
              <w:rPr>
                <w:sz w:val="19"/>
              </w:rPr>
              <w:t>Print Working Directory: muestra la ruta completa del directorio actual.</w:t>
            </w:r>
          </w:p>
        </w:tc>
      </w:tr>
      <w:tr w:rsidR="002156B4" w14:paraId="333ED18F" w14:textId="77777777" w:rsidTr="001013E5">
        <w:trPr>
          <w:jc w:val="center"/>
        </w:trPr>
        <w:tc>
          <w:tcPr>
            <w:tcW w:w="3168" w:type="dxa"/>
            <w:shd w:val="clear" w:color="auto" w:fill="FFFFFF"/>
          </w:tcPr>
          <w:p w14:paraId="47FBACA5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ls</w:t>
            </w:r>
          </w:p>
        </w:tc>
        <w:tc>
          <w:tcPr>
            <w:tcW w:w="6192" w:type="dxa"/>
            <w:shd w:val="clear" w:color="auto" w:fill="FFFFFF"/>
          </w:tcPr>
          <w:p w14:paraId="1D1B169A" w14:textId="77777777" w:rsidR="002156B4" w:rsidRDefault="002156B4" w:rsidP="001013E5">
            <w:r>
              <w:rPr>
                <w:sz w:val="19"/>
              </w:rPr>
              <w:t>List: muestra carpetas y archivos en el directorio actual.</w:t>
            </w:r>
          </w:p>
        </w:tc>
      </w:tr>
      <w:tr w:rsidR="002156B4" w14:paraId="3EF2378F" w14:textId="77777777" w:rsidTr="001013E5">
        <w:trPr>
          <w:jc w:val="center"/>
        </w:trPr>
        <w:tc>
          <w:tcPr>
            <w:tcW w:w="3168" w:type="dxa"/>
            <w:shd w:val="clear" w:color="auto" w:fill="F7FAFC"/>
          </w:tcPr>
          <w:p w14:paraId="0BFA3CF5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cd [directorio]</w:t>
            </w:r>
          </w:p>
        </w:tc>
        <w:tc>
          <w:tcPr>
            <w:tcW w:w="6192" w:type="dxa"/>
            <w:shd w:val="clear" w:color="auto" w:fill="F7FAFC"/>
          </w:tcPr>
          <w:p w14:paraId="1A014CF6" w14:textId="77777777" w:rsidR="002156B4" w:rsidRDefault="002156B4" w:rsidP="001013E5">
            <w:r>
              <w:rPr>
                <w:sz w:val="19"/>
              </w:rPr>
              <w:t>Change Directory: desplaza la ubicación actual. Usa 'Tab' para autocompletar.</w:t>
            </w:r>
          </w:p>
        </w:tc>
      </w:tr>
      <w:tr w:rsidR="002156B4" w14:paraId="3199A8D1" w14:textId="77777777" w:rsidTr="001013E5">
        <w:trPr>
          <w:jc w:val="center"/>
        </w:trPr>
        <w:tc>
          <w:tcPr>
            <w:tcW w:w="3168" w:type="dxa"/>
            <w:shd w:val="clear" w:color="auto" w:fill="FFFFFF"/>
          </w:tcPr>
          <w:p w14:paraId="6D4A39A5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cd ..</w:t>
            </w:r>
          </w:p>
        </w:tc>
        <w:tc>
          <w:tcPr>
            <w:tcW w:w="6192" w:type="dxa"/>
            <w:shd w:val="clear" w:color="auto" w:fill="FFFFFF"/>
          </w:tcPr>
          <w:p w14:paraId="539260D5" w14:textId="77777777" w:rsidR="002156B4" w:rsidRDefault="002156B4" w:rsidP="001013E5">
            <w:r>
              <w:rPr>
                <w:sz w:val="19"/>
              </w:rPr>
              <w:t>Regresa al directorio padre (nivel anterior).</w:t>
            </w:r>
          </w:p>
        </w:tc>
      </w:tr>
      <w:tr w:rsidR="002156B4" w14:paraId="42B83F80" w14:textId="77777777" w:rsidTr="001013E5">
        <w:trPr>
          <w:jc w:val="center"/>
        </w:trPr>
        <w:tc>
          <w:tcPr>
            <w:tcW w:w="3168" w:type="dxa"/>
            <w:shd w:val="clear" w:color="auto" w:fill="F7FAFC"/>
          </w:tcPr>
          <w:p w14:paraId="6EEE20CE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mkdir "nombre_carpeta"</w:t>
            </w:r>
          </w:p>
        </w:tc>
        <w:tc>
          <w:tcPr>
            <w:tcW w:w="6192" w:type="dxa"/>
            <w:shd w:val="clear" w:color="auto" w:fill="F7FAFC"/>
          </w:tcPr>
          <w:p w14:paraId="406D7898" w14:textId="77777777" w:rsidR="002156B4" w:rsidRDefault="002156B4" w:rsidP="001013E5">
            <w:r>
              <w:rPr>
                <w:sz w:val="19"/>
              </w:rPr>
              <w:t>Make Directory: crea una nueva carpeta.</w:t>
            </w:r>
          </w:p>
        </w:tc>
      </w:tr>
      <w:tr w:rsidR="002156B4" w14:paraId="675A0254" w14:textId="77777777" w:rsidTr="001013E5">
        <w:trPr>
          <w:jc w:val="center"/>
        </w:trPr>
        <w:tc>
          <w:tcPr>
            <w:tcW w:w="3168" w:type="dxa"/>
            <w:shd w:val="clear" w:color="auto" w:fill="FFFFFF"/>
          </w:tcPr>
          <w:p w14:paraId="3168FB00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touch archivo.ext</w:t>
            </w:r>
          </w:p>
        </w:tc>
        <w:tc>
          <w:tcPr>
            <w:tcW w:w="6192" w:type="dxa"/>
            <w:shd w:val="clear" w:color="auto" w:fill="FFFFFF"/>
          </w:tcPr>
          <w:p w14:paraId="2371FF40" w14:textId="77777777" w:rsidR="002156B4" w:rsidRDefault="002156B4" w:rsidP="001013E5">
            <w:r>
              <w:rPr>
                <w:sz w:val="19"/>
              </w:rPr>
              <w:t>Crea un archivo vacío con la extensión especificada (.py, .r, .sql, .csv).</w:t>
            </w:r>
          </w:p>
        </w:tc>
      </w:tr>
      <w:tr w:rsidR="002156B4" w14:paraId="4FF057FF" w14:textId="77777777" w:rsidTr="001013E5">
        <w:trPr>
          <w:jc w:val="center"/>
        </w:trPr>
        <w:tc>
          <w:tcPr>
            <w:tcW w:w="3168" w:type="dxa"/>
            <w:shd w:val="clear" w:color="auto" w:fill="F7FAFC"/>
          </w:tcPr>
          <w:p w14:paraId="031846AE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rm archivo.ext</w:t>
            </w:r>
          </w:p>
        </w:tc>
        <w:tc>
          <w:tcPr>
            <w:tcW w:w="6192" w:type="dxa"/>
            <w:shd w:val="clear" w:color="auto" w:fill="F7FAFC"/>
          </w:tcPr>
          <w:p w14:paraId="555C45D8" w14:textId="77777777" w:rsidR="002156B4" w:rsidRDefault="002156B4" w:rsidP="001013E5">
            <w:r>
              <w:rPr>
                <w:sz w:val="19"/>
              </w:rPr>
              <w:t>Elimina de forma permanente el archivo indicado.</w:t>
            </w:r>
          </w:p>
        </w:tc>
      </w:tr>
      <w:tr w:rsidR="002156B4" w14:paraId="041FC653" w14:textId="77777777" w:rsidTr="001013E5">
        <w:trPr>
          <w:jc w:val="center"/>
        </w:trPr>
        <w:tc>
          <w:tcPr>
            <w:tcW w:w="3168" w:type="dxa"/>
            <w:shd w:val="clear" w:color="auto" w:fill="FFFFFF"/>
          </w:tcPr>
          <w:p w14:paraId="526CAB06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rm -r nombre_carpeta</w:t>
            </w:r>
          </w:p>
        </w:tc>
        <w:tc>
          <w:tcPr>
            <w:tcW w:w="6192" w:type="dxa"/>
            <w:shd w:val="clear" w:color="auto" w:fill="FFFFFF"/>
          </w:tcPr>
          <w:p w14:paraId="2DE9F9C5" w14:textId="77777777" w:rsidR="002156B4" w:rsidRDefault="002156B4" w:rsidP="001013E5">
            <w:r>
              <w:rPr>
                <w:sz w:val="19"/>
              </w:rPr>
              <w:t>Elimina recursivamente un directorio y todo su contenido.</w:t>
            </w:r>
          </w:p>
        </w:tc>
      </w:tr>
    </w:tbl>
    <w:p w14:paraId="520803C4" w14:textId="77777777" w:rsidR="002156B4" w:rsidRDefault="002156B4" w:rsidP="002156B4">
      <w:pPr>
        <w:spacing w:after="80"/>
      </w:pPr>
    </w:p>
    <w:p w14:paraId="18855717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1.2 Ejecución de Scripts y Utilidades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3F95B465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6ABB83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code .                           # Abre la carpeta actual en Visual Studio Code</w:t>
            </w:r>
          </w:p>
          <w:p w14:paraId="6FA8663B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code archivo.py                 # Abre un archivo específico en VS Code</w:t>
            </w:r>
          </w:p>
          <w:p w14:paraId="2A66D6E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python3 archivo.py              # Ejecuta un script de Python desde la consola</w:t>
            </w:r>
          </w:p>
          <w:p w14:paraId="464E295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time python3 archivo.py         # Mide el tiempo exacto de ejecución del script</w:t>
            </w:r>
          </w:p>
        </w:tc>
      </w:tr>
    </w:tbl>
    <w:p w14:paraId="6D3657D6" w14:textId="77777777" w:rsidR="002156B4" w:rsidRDefault="002156B4" w:rsidP="002156B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705AC456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319795"/>
            </w:tcBorders>
            <w:shd w:val="clear" w:color="auto" w:fill="E6FF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D4A214" w14:textId="77777777" w:rsidR="002156B4" w:rsidRDefault="002156B4" w:rsidP="001013E5">
            <w:pPr>
              <w:spacing w:after="80"/>
            </w:pPr>
            <w:r>
              <w:rPr>
                <w:b/>
                <w:color w:val="234E52"/>
                <w:sz w:val="20"/>
              </w:rPr>
              <w:lastRenderedPageBreak/>
              <w:t>📌 TIPS DE PRODUCTIVIDAD</w:t>
            </w:r>
            <w:r>
              <w:rPr>
                <w:b/>
                <w:color w:val="234E52"/>
                <w:sz w:val="20"/>
              </w:rPr>
              <w:br/>
            </w:r>
            <w:r>
              <w:rPr>
                <w:i/>
                <w:color w:val="2C7A7B"/>
                <w:sz w:val="20"/>
              </w:rPr>
              <w:t>En macOS y Linux, los archivos que inician con punto (.) como '.gitignore' o '.venv' están ocultos por defecto. En el Finder/Explorador puedes presionar 'Command (⌘) + Shift (⇧) + .' para alternar su visibilidad. Para salir de una sesión activa de Jupyter en la terminal presiona 'Ctrl + C'.</w:t>
            </w:r>
          </w:p>
        </w:tc>
      </w:tr>
    </w:tbl>
    <w:p w14:paraId="652B06BC" w14:textId="77777777" w:rsidR="002156B4" w:rsidRDefault="002156B4" w:rsidP="002156B4">
      <w:pPr>
        <w:spacing w:after="80"/>
      </w:pPr>
    </w:p>
    <w:p w14:paraId="3EAE3EED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2: INSTALACIÓN Y CONFIGURACIÓN DE GIT</w:t>
      </w:r>
    </w:p>
    <w:p w14:paraId="3DB0E1C4" w14:textId="77777777" w:rsidR="002156B4" w:rsidRDefault="002156B4" w:rsidP="002156B4">
      <w:r>
        <w:t>Git es el estándar de la industria para el control de versiones. Permite registrar la evolución del código, auditar cambios y facilitar el trabajo colaborativo en proyectos de datos.</w:t>
      </w:r>
    </w:p>
    <w:p w14:paraId="45D1E39C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2.1 Instalación y Verificación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147E1ED7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5B57C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macOS (mediante Homebrew):</w:t>
            </w:r>
          </w:p>
          <w:p w14:paraId="7BE01967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brew install git</w:t>
            </w:r>
          </w:p>
          <w:p w14:paraId="5F3B8FEF" w14:textId="77777777" w:rsidR="002156B4" w:rsidRDefault="002156B4" w:rsidP="001013E5">
            <w:pPr>
              <w:spacing w:after="0"/>
            </w:pPr>
          </w:p>
          <w:p w14:paraId="0B0DA5E9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Windows:</w:t>
            </w:r>
          </w:p>
          <w:p w14:paraId="25A28635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Descargar el instalador ejecutable desde https://git-scm.com/downloads/win</w:t>
            </w:r>
          </w:p>
          <w:p w14:paraId="67035952" w14:textId="77777777" w:rsidR="002156B4" w:rsidRDefault="002156B4" w:rsidP="001013E5">
            <w:pPr>
              <w:spacing w:after="0"/>
            </w:pPr>
          </w:p>
          <w:p w14:paraId="0686963B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Verificación de instalación:</w:t>
            </w:r>
          </w:p>
          <w:p w14:paraId="743DF713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--version</w:t>
            </w:r>
          </w:p>
          <w:p w14:paraId="083C831A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--help</w:t>
            </w:r>
          </w:p>
        </w:tc>
      </w:tr>
    </w:tbl>
    <w:p w14:paraId="4571DFE4" w14:textId="77777777" w:rsidR="002156B4" w:rsidRDefault="002156B4" w:rsidP="002156B4">
      <w:pPr>
        <w:spacing w:after="80"/>
      </w:pPr>
    </w:p>
    <w:p w14:paraId="3CA71A1A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2.2 Configuración Global de la Identidad</w:t>
      </w:r>
    </w:p>
    <w:p w14:paraId="71A11CFA" w14:textId="77777777" w:rsidR="002156B4" w:rsidRDefault="002156B4" w:rsidP="002156B4">
      <w:r>
        <w:t>Antes de registrar cambios por primera vez, se debe asociar el nombre y correo institucional al perfil global de Git: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101ED848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1923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config --global user.name "Duván Cataño"</w:t>
            </w:r>
          </w:p>
          <w:p w14:paraId="04B40BE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config --global user.email duvan.catano@udea.edu.co</w:t>
            </w:r>
          </w:p>
          <w:p w14:paraId="0A3932F3" w14:textId="77777777" w:rsidR="002156B4" w:rsidRDefault="002156B4" w:rsidP="001013E5">
            <w:pPr>
              <w:spacing w:after="0"/>
            </w:pPr>
          </w:p>
          <w:p w14:paraId="4F64573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Verificar credenciales configuradas:</w:t>
            </w:r>
          </w:p>
          <w:p w14:paraId="5771AE25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config --global user.name</w:t>
            </w:r>
          </w:p>
          <w:p w14:paraId="3F3295E3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config --global user.email</w:t>
            </w:r>
          </w:p>
          <w:p w14:paraId="12ACF425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config --list                 # Presiona 'q' para salir de la lista</w:t>
            </w:r>
          </w:p>
        </w:tc>
      </w:tr>
    </w:tbl>
    <w:p w14:paraId="0A5BF569" w14:textId="77777777" w:rsidR="002156B4" w:rsidRDefault="002156B4" w:rsidP="002156B4">
      <w:pPr>
        <w:spacing w:after="80"/>
      </w:pPr>
    </w:p>
    <w:p w14:paraId="04E279EA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3: CONCEPTOS Y COMANDOS BÁSICOS DE GIT (EN LOCAL)</w:t>
      </w:r>
    </w:p>
    <w:p w14:paraId="7F6BC565" w14:textId="77777777" w:rsidR="002156B4" w:rsidRDefault="002156B4" w:rsidP="002156B4">
      <w:r>
        <w:t>Un proyecto analítico debe interpretarse como una secuencia de 'fotografías' (commits) en el tiempo. Cada commit guarda un estado preciso e inmutable del código y los análisis.</w:t>
      </w:r>
    </w:p>
    <w:p w14:paraId="6480A727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lastRenderedPageBreak/>
        <w:t>3.1 Inicialización de un Repositorio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1893CE7F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97FE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init                          # Inicializa el control de versiones en la carpeta actual</w:t>
            </w:r>
          </w:p>
          <w:p w14:paraId="39CD6B22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branch -m main                # Renombra la rama por defecto a 'main'</w:t>
            </w:r>
          </w:p>
        </w:tc>
      </w:tr>
    </w:tbl>
    <w:p w14:paraId="79659B20" w14:textId="77777777" w:rsidR="002156B4" w:rsidRDefault="002156B4" w:rsidP="002156B4">
      <w:pPr>
        <w:spacing w:after="80"/>
      </w:pPr>
    </w:p>
    <w:p w14:paraId="49FD1548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3.2 Ciclo de Vida de los Cambios (Working Tree -&gt; Stage -&gt; Commit)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658AFB90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26525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status                        # Consulta el estado del área de trabajo e índice</w:t>
            </w:r>
          </w:p>
          <w:p w14:paraId="1231654B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add script.py                 # Pasa un archivo individual al área de preparación (stage)</w:t>
            </w:r>
          </w:p>
          <w:p w14:paraId="0C079CA1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add .                         # Prepara TODOS los archivos modificados/nuevos</w:t>
            </w:r>
          </w:p>
          <w:p w14:paraId="1B1090A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commit -m "Mensaje claro"     # Confirma los cambios preparados y crea una fotografía</w:t>
            </w:r>
          </w:p>
        </w:tc>
      </w:tr>
    </w:tbl>
    <w:p w14:paraId="1FE19E6D" w14:textId="77777777" w:rsidR="002156B4" w:rsidRDefault="002156B4" w:rsidP="002156B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44C4C3A3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319795"/>
            </w:tcBorders>
            <w:shd w:val="clear" w:color="auto" w:fill="E6FF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8790A5" w14:textId="77777777" w:rsidR="002156B4" w:rsidRDefault="002156B4" w:rsidP="001013E5">
            <w:pPr>
              <w:spacing w:after="80"/>
            </w:pPr>
            <w:r>
              <w:rPr>
                <w:b/>
                <w:color w:val="234E52"/>
                <w:sz w:val="20"/>
              </w:rPr>
              <w:t>📌 CONCEPTO CLAVE: EL HASH DE GIT</w:t>
            </w:r>
            <w:r>
              <w:rPr>
                <w:b/>
                <w:color w:val="234E52"/>
                <w:sz w:val="20"/>
              </w:rPr>
              <w:br/>
            </w:r>
            <w:r>
              <w:rPr>
                <w:i/>
                <w:color w:val="2C7A7B"/>
                <w:sz w:val="20"/>
              </w:rPr>
              <w:t>El HASH es un código alfanumérico único de 40 caracteres hexadecimales (generado mediante SHA-1) que identifica de forma unívoca a cada commit. Permite auditar qué persona hizo un cambio y viajar en el tiempo si un modelo falla.</w:t>
            </w:r>
          </w:p>
        </w:tc>
      </w:tr>
    </w:tbl>
    <w:p w14:paraId="4B9218CF" w14:textId="77777777" w:rsidR="002156B4" w:rsidRDefault="002156B4" w:rsidP="002156B4">
      <w:pPr>
        <w:spacing w:after="80"/>
      </w:pPr>
    </w:p>
    <w:p w14:paraId="3ECE99D0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3.3 Historial e Inspección de Cambios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513017D4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F878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log                           # Visualiza el historial completo de commits con sus HASH</w:t>
            </w:r>
          </w:p>
          <w:p w14:paraId="7E2ED3A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branch                        # Muestra la rama actual de trabajo</w:t>
            </w:r>
          </w:p>
          <w:p w14:paraId="657B964C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checkout [rama_o_hash]       # Se desplaza a una rama o commit específico en el tiempo</w:t>
            </w:r>
          </w:p>
          <w:p w14:paraId="5141C497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reset [HASH]                  # Reestablece el repositorio al commit seleccionado</w:t>
            </w:r>
          </w:p>
          <w:p w14:paraId="631FACAB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git diff                          # Compara cambios no guardados respecto al último commit</w:t>
            </w:r>
          </w:p>
        </w:tc>
      </w:tr>
    </w:tbl>
    <w:p w14:paraId="3D0EF596" w14:textId="77777777" w:rsidR="002156B4" w:rsidRDefault="002156B4" w:rsidP="002156B4">
      <w:pPr>
        <w:spacing w:after="80"/>
      </w:pPr>
    </w:p>
    <w:p w14:paraId="01F03F9B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4: ESTRUCTURA DE UN PROYECTO DE ANALÍTICA / MACHINE LEARNING</w:t>
      </w:r>
    </w:p>
    <w:p w14:paraId="78C4D50D" w14:textId="77777777" w:rsidR="002156B4" w:rsidRDefault="002156B4" w:rsidP="002156B4">
      <w:r>
        <w:t>La reproducibilidad en Estadística exige una arquitectura de directorios estandarizada. La siguiente estructura separa los datos, código fuente, modelos y reportes.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2308BA5E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2E5953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Creación automatizada del árbol de directorios</w:t>
            </w:r>
          </w:p>
          <w:p w14:paraId="37258A7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mkdir -p ml-project/{data/{raw,processed},notebooks,src,models,reports/{figures,tables},database}</w:t>
            </w:r>
          </w:p>
          <w:p w14:paraId="363DAB62" w14:textId="77777777" w:rsidR="002156B4" w:rsidRDefault="002156B4" w:rsidP="001013E5">
            <w:pPr>
              <w:spacing w:after="0"/>
            </w:pPr>
          </w:p>
          <w:p w14:paraId="76E49242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Creación de archivos clave</w:t>
            </w:r>
          </w:p>
          <w:p w14:paraId="39CBEF01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ml-project/data/raw/housing_raw.csv</w:t>
            </w:r>
          </w:p>
          <w:p w14:paraId="5F9CCAF5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ml-project/data/processed/housing_clean.csv</w:t>
            </w:r>
          </w:p>
          <w:p w14:paraId="1D2311CA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ml-project/notebooks/{01_eda.ipynb,02_modeling.ipynb,03_evaluation.ipynb}</w:t>
            </w:r>
          </w:p>
          <w:p w14:paraId="656E44BA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ml-project/src/{preprocessing.py,modeling.py,evaluation.py,main.py}</w:t>
            </w:r>
          </w:p>
          <w:p w14:paraId="524F855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ml-project/models/{linear_regression.joblib,scaler.joblib}</w:t>
            </w:r>
          </w:p>
          <w:p w14:paraId="4FBA1D9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ml-project/reports/figures/correlation_matrix.png</w:t>
            </w:r>
          </w:p>
          <w:p w14:paraId="320CEC7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ml-project/reports/tables/model_metrics.csv</w:t>
            </w:r>
          </w:p>
          <w:p w14:paraId="34D7575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ml-project/reports/final_report.docx</w:t>
            </w:r>
          </w:p>
          <w:p w14:paraId="443E3F21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touch ml-project/{requirements.txt,README.md,.gitignore}</w:t>
            </w:r>
          </w:p>
        </w:tc>
      </w:tr>
    </w:tbl>
    <w:p w14:paraId="20E278C6" w14:textId="77777777" w:rsidR="002156B4" w:rsidRDefault="002156B4" w:rsidP="002156B4">
      <w:pPr>
        <w:spacing w:after="80"/>
      </w:pPr>
    </w:p>
    <w:p w14:paraId="2B40087E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5: ENTORNOS VIRTUALES Y GESTIÓN DE DEPENDENCIAS</w:t>
      </w:r>
    </w:p>
    <w:p w14:paraId="529284F7" w14:textId="77777777" w:rsidR="002156B4" w:rsidRDefault="002156B4" w:rsidP="002156B4">
      <w:r>
        <w:t>Los entornos virtuales aíslan las bibliotecas instaladas para cada proyecto, evitando conflictos de versiones entre librerías estadísticas.</w:t>
      </w:r>
    </w:p>
    <w:p w14:paraId="5A03E49A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5.1 Creación y Activación del Entorno Virtual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50CC23D7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5BEDC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En macOS / Linux:</w:t>
            </w:r>
          </w:p>
          <w:p w14:paraId="7457F2BB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python3 -m venv .venv</w:t>
            </w:r>
          </w:p>
          <w:p w14:paraId="6D07F6F4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source .venv/bin/activate          # Activación del entorno</w:t>
            </w:r>
          </w:p>
          <w:p w14:paraId="6599D49E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deactivate                         # Desactivación</w:t>
            </w:r>
          </w:p>
          <w:p w14:paraId="597E937A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rm -rf .venv                       # Eliminación del entorno</w:t>
            </w:r>
          </w:p>
          <w:p w14:paraId="67ECA69B" w14:textId="77777777" w:rsidR="002156B4" w:rsidRDefault="002156B4" w:rsidP="001013E5">
            <w:pPr>
              <w:spacing w:after="0"/>
            </w:pPr>
          </w:p>
          <w:p w14:paraId="7CC068B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En Windows (CMD / PowerShell):</w:t>
            </w:r>
          </w:p>
          <w:p w14:paraId="7C7F1218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python -m venv venv</w:t>
            </w:r>
          </w:p>
          <w:p w14:paraId="31E61117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venv\Scripts\Activate               # Activación</w:t>
            </w:r>
          </w:p>
          <w:p w14:paraId="622A6842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deactivate                         # Desactivación</w:t>
            </w:r>
          </w:p>
          <w:p w14:paraId="0FEEA211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rmdir /s /q venv                   # Eliminación del entorno</w:t>
            </w:r>
          </w:p>
        </w:tc>
      </w:tr>
    </w:tbl>
    <w:p w14:paraId="4287DBC0" w14:textId="77777777" w:rsidR="002156B4" w:rsidRDefault="002156B4" w:rsidP="002156B4">
      <w:pPr>
        <w:spacing w:after="80"/>
      </w:pPr>
    </w:p>
    <w:p w14:paraId="71063D1F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5.2 Instalación de Paquetes y Registro en requirements.txt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471AB0A3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3CF71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Instalación de librerías esenciales para el científico de datos:</w:t>
            </w:r>
          </w:p>
          <w:p w14:paraId="6B19DB38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pip install pandas numpy scikit-learn matplotlib seaborn</w:t>
            </w:r>
          </w:p>
          <w:p w14:paraId="59FBE3E3" w14:textId="77777777" w:rsidR="002156B4" w:rsidRDefault="002156B4" w:rsidP="001013E5">
            <w:pPr>
              <w:spacing w:after="0"/>
            </w:pPr>
          </w:p>
          <w:p w14:paraId="2F624E9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Listar paquetes instalados en el entorno actual:</w:t>
            </w:r>
          </w:p>
          <w:p w14:paraId="696CAEA5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pip list</w:t>
            </w:r>
          </w:p>
          <w:p w14:paraId="0974E2F6" w14:textId="77777777" w:rsidR="002156B4" w:rsidRDefault="002156B4" w:rsidP="001013E5">
            <w:pPr>
              <w:spacing w:after="0"/>
            </w:pPr>
          </w:p>
          <w:p w14:paraId="6433A3DF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Congelar y guardar las dependencias para garantizar reproducibilidad:</w:t>
            </w:r>
          </w:p>
          <w:p w14:paraId="2C229E2B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pip freeze &gt; requirements.txt</w:t>
            </w:r>
          </w:p>
        </w:tc>
      </w:tr>
    </w:tbl>
    <w:p w14:paraId="65F72EF6" w14:textId="77777777" w:rsidR="002156B4" w:rsidRDefault="002156B4" w:rsidP="002156B4">
      <w:pPr>
        <w:spacing w:after="80"/>
      </w:pPr>
    </w:p>
    <w:p w14:paraId="56D173B9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6: USO E IMPORTANCIA DEL ARCHIVO .gitignore</w:t>
      </w:r>
    </w:p>
    <w:p w14:paraId="3C5170AD" w14:textId="77777777" w:rsidR="002156B4" w:rsidRDefault="002156B4" w:rsidP="002156B4">
      <w:r>
        <w:t>No todos los archivos de un proyecto deben subirse al repositorio. Archivos binarios pesados, modelos entrenados de gran tamaño, bases de datos o secretos/claves deben ser ignorados.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43340747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319795"/>
            </w:tcBorders>
            <w:shd w:val="clear" w:color="auto" w:fill="E6FF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5C68FA" w14:textId="77777777" w:rsidR="002156B4" w:rsidRDefault="002156B4" w:rsidP="001013E5">
            <w:pPr>
              <w:spacing w:after="80"/>
            </w:pPr>
            <w:r>
              <w:rPr>
                <w:b/>
                <w:color w:val="234E52"/>
                <w:sz w:val="20"/>
              </w:rPr>
              <w:t>📌 REGLA DE ORO DEL FLUJO INICIAL</w:t>
            </w:r>
            <w:r>
              <w:rPr>
                <w:b/>
                <w:color w:val="234E52"/>
                <w:sz w:val="20"/>
              </w:rPr>
              <w:br/>
            </w:r>
            <w:r>
              <w:rPr>
                <w:i/>
                <w:color w:val="2C7A7B"/>
                <w:sz w:val="20"/>
              </w:rPr>
              <w:t>El orden correcto siempre debe ser:</w:t>
            </w:r>
            <w:r>
              <w:rPr>
                <w:i/>
                <w:color w:val="2C7A7B"/>
                <w:sz w:val="20"/>
              </w:rPr>
              <w:br/>
              <w:t>1. git init</w:t>
            </w:r>
            <w:r>
              <w:rPr>
                <w:i/>
                <w:color w:val="2C7A7B"/>
                <w:sz w:val="20"/>
              </w:rPr>
              <w:br/>
              <w:t>2. Crear y configurar el archivo .gitignore en la raíz</w:t>
            </w:r>
            <w:r>
              <w:rPr>
                <w:i/>
                <w:color w:val="2C7A7B"/>
                <w:sz w:val="20"/>
              </w:rPr>
              <w:br/>
              <w:t>3. Realizar git add .</w:t>
            </w:r>
            <w:r>
              <w:rPr>
                <w:i/>
                <w:color w:val="2C7A7B"/>
                <w:sz w:val="20"/>
              </w:rPr>
              <w:br/>
              <w:t>4. Realizar git commit</w:t>
            </w:r>
          </w:p>
        </w:tc>
      </w:tr>
    </w:tbl>
    <w:p w14:paraId="3E07FB12" w14:textId="77777777" w:rsidR="002156B4" w:rsidRDefault="002156B4" w:rsidP="002156B4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2156B4" w14:paraId="33A54211" w14:textId="77777777" w:rsidTr="001013E5">
        <w:trPr>
          <w:jc w:val="center"/>
        </w:trPr>
        <w:tc>
          <w:tcPr>
            <w:tcW w:w="3600" w:type="dxa"/>
            <w:shd w:val="clear" w:color="auto" w:fill="2B6CB0"/>
          </w:tcPr>
          <w:p w14:paraId="5337B7EE" w14:textId="77777777" w:rsidR="002156B4" w:rsidRDefault="002156B4" w:rsidP="001013E5">
            <w:r>
              <w:rPr>
                <w:b/>
                <w:color w:val="FFFFFF"/>
              </w:rPr>
              <w:t>Patrón en .gitignore</w:t>
            </w:r>
          </w:p>
        </w:tc>
        <w:tc>
          <w:tcPr>
            <w:tcW w:w="5760" w:type="dxa"/>
            <w:shd w:val="clear" w:color="auto" w:fill="2B6CB0"/>
          </w:tcPr>
          <w:p w14:paraId="1B980FDD" w14:textId="77777777" w:rsidR="002156B4" w:rsidRDefault="002156B4" w:rsidP="001013E5">
            <w:r>
              <w:rPr>
                <w:b/>
                <w:color w:val="FFFFFF"/>
              </w:rPr>
              <w:t>Efecto / Interpretación</w:t>
            </w:r>
          </w:p>
        </w:tc>
      </w:tr>
      <w:tr w:rsidR="002156B4" w14:paraId="501DA41C" w14:textId="77777777" w:rsidTr="001013E5">
        <w:trPr>
          <w:jc w:val="center"/>
        </w:trPr>
        <w:tc>
          <w:tcPr>
            <w:tcW w:w="3600" w:type="dxa"/>
            <w:shd w:val="clear" w:color="auto" w:fill="F7FAFC"/>
          </w:tcPr>
          <w:p w14:paraId="65E4432A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*.png</w:t>
            </w:r>
          </w:p>
        </w:tc>
        <w:tc>
          <w:tcPr>
            <w:tcW w:w="5760" w:type="dxa"/>
            <w:shd w:val="clear" w:color="auto" w:fill="F7FAFC"/>
          </w:tcPr>
          <w:p w14:paraId="00F19CEB" w14:textId="77777777" w:rsidR="002156B4" w:rsidRDefault="002156B4" w:rsidP="001013E5">
            <w:r>
              <w:rPr>
                <w:sz w:val="19"/>
              </w:rPr>
              <w:t>Ignora todas las imágenes con formato PNG.</w:t>
            </w:r>
          </w:p>
        </w:tc>
      </w:tr>
      <w:tr w:rsidR="002156B4" w14:paraId="4EF0F5F1" w14:textId="77777777" w:rsidTr="001013E5">
        <w:trPr>
          <w:jc w:val="center"/>
        </w:trPr>
        <w:tc>
          <w:tcPr>
            <w:tcW w:w="3600" w:type="dxa"/>
            <w:shd w:val="clear" w:color="auto" w:fill="FFFFFF"/>
          </w:tcPr>
          <w:p w14:paraId="1C2D9D9E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data/</w:t>
            </w:r>
          </w:p>
        </w:tc>
        <w:tc>
          <w:tcPr>
            <w:tcW w:w="5760" w:type="dxa"/>
            <w:shd w:val="clear" w:color="auto" w:fill="FFFFFF"/>
          </w:tcPr>
          <w:p w14:paraId="1D04745E" w14:textId="77777777" w:rsidR="002156B4" w:rsidRDefault="002156B4" w:rsidP="001013E5">
            <w:r>
              <w:rPr>
                <w:sz w:val="19"/>
              </w:rPr>
              <w:t>Ignora la carpeta completa de datos crudos o procesados.</w:t>
            </w:r>
          </w:p>
        </w:tc>
      </w:tr>
      <w:tr w:rsidR="002156B4" w14:paraId="637DA63B" w14:textId="77777777" w:rsidTr="001013E5">
        <w:trPr>
          <w:jc w:val="center"/>
        </w:trPr>
        <w:tc>
          <w:tcPr>
            <w:tcW w:w="3600" w:type="dxa"/>
            <w:shd w:val="clear" w:color="auto" w:fill="F7FAFC"/>
          </w:tcPr>
          <w:p w14:paraId="0D17F672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database/</w:t>
            </w:r>
          </w:p>
        </w:tc>
        <w:tc>
          <w:tcPr>
            <w:tcW w:w="5760" w:type="dxa"/>
            <w:shd w:val="clear" w:color="auto" w:fill="F7FAFC"/>
          </w:tcPr>
          <w:p w14:paraId="6B56295C" w14:textId="77777777" w:rsidR="002156B4" w:rsidRDefault="002156B4" w:rsidP="001013E5">
            <w:r>
              <w:rPr>
                <w:sz w:val="19"/>
              </w:rPr>
              <w:t>Ignora las bases de datos locales (ej. .db, .sqlite).</w:t>
            </w:r>
          </w:p>
        </w:tc>
      </w:tr>
      <w:tr w:rsidR="002156B4" w14:paraId="62D1F7E7" w14:textId="77777777" w:rsidTr="001013E5">
        <w:trPr>
          <w:jc w:val="center"/>
        </w:trPr>
        <w:tc>
          <w:tcPr>
            <w:tcW w:w="3600" w:type="dxa"/>
            <w:shd w:val="clear" w:color="auto" w:fill="FFFFFF"/>
          </w:tcPr>
          <w:p w14:paraId="665F105B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*.json / *.pkl</w:t>
            </w:r>
          </w:p>
        </w:tc>
        <w:tc>
          <w:tcPr>
            <w:tcW w:w="5760" w:type="dxa"/>
            <w:shd w:val="clear" w:color="auto" w:fill="FFFFFF"/>
          </w:tcPr>
          <w:p w14:paraId="6803549D" w14:textId="77777777" w:rsidR="002156B4" w:rsidRDefault="002156B4" w:rsidP="001013E5">
            <w:r>
              <w:rPr>
                <w:sz w:val="19"/>
              </w:rPr>
              <w:t>Ignora archivos binarios de modelos o parámetros.</w:t>
            </w:r>
          </w:p>
        </w:tc>
      </w:tr>
      <w:tr w:rsidR="002156B4" w14:paraId="296D477B" w14:textId="77777777" w:rsidTr="001013E5">
        <w:trPr>
          <w:jc w:val="center"/>
        </w:trPr>
        <w:tc>
          <w:tcPr>
            <w:tcW w:w="3600" w:type="dxa"/>
            <w:shd w:val="clear" w:color="auto" w:fill="F7FAFC"/>
          </w:tcPr>
          <w:p w14:paraId="2C205633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.venv/ / venv/</w:t>
            </w:r>
          </w:p>
        </w:tc>
        <w:tc>
          <w:tcPr>
            <w:tcW w:w="5760" w:type="dxa"/>
            <w:shd w:val="clear" w:color="auto" w:fill="F7FAFC"/>
          </w:tcPr>
          <w:p w14:paraId="6F97B0FA" w14:textId="77777777" w:rsidR="002156B4" w:rsidRDefault="002156B4" w:rsidP="001013E5">
            <w:r>
              <w:rPr>
                <w:sz w:val="19"/>
              </w:rPr>
              <w:t>Ignora la carpeta del entorno virtual.</w:t>
            </w:r>
          </w:p>
        </w:tc>
      </w:tr>
      <w:tr w:rsidR="002156B4" w14:paraId="633F095A" w14:textId="77777777" w:rsidTr="001013E5">
        <w:trPr>
          <w:jc w:val="center"/>
        </w:trPr>
        <w:tc>
          <w:tcPr>
            <w:tcW w:w="3600" w:type="dxa"/>
            <w:shd w:val="clear" w:color="auto" w:fill="FFFFFF"/>
          </w:tcPr>
          <w:p w14:paraId="605BF94C" w14:textId="77777777" w:rsidR="002156B4" w:rsidRDefault="002156B4" w:rsidP="001013E5">
            <w:r>
              <w:rPr>
                <w:rFonts w:ascii="Consolas" w:hAnsi="Consolas"/>
                <w:b/>
                <w:sz w:val="19"/>
              </w:rPr>
              <w:t>notebooks/img/*.png</w:t>
            </w:r>
          </w:p>
        </w:tc>
        <w:tc>
          <w:tcPr>
            <w:tcW w:w="5760" w:type="dxa"/>
            <w:shd w:val="clear" w:color="auto" w:fill="FFFFFF"/>
          </w:tcPr>
          <w:p w14:paraId="4377BA9E" w14:textId="77777777" w:rsidR="002156B4" w:rsidRDefault="002156B4" w:rsidP="001013E5">
            <w:r>
              <w:rPr>
                <w:sz w:val="19"/>
              </w:rPr>
              <w:t>Ignora únicamente las imágenes dentro de la ruta especificada.</w:t>
            </w:r>
          </w:p>
        </w:tc>
      </w:tr>
    </w:tbl>
    <w:p w14:paraId="0456A641" w14:textId="77777777" w:rsidR="002156B4" w:rsidRDefault="002156B4" w:rsidP="002156B4">
      <w:pPr>
        <w:spacing w:after="80"/>
      </w:pPr>
    </w:p>
    <w:p w14:paraId="0B34B5F4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7: BASE DE DATOS (SQLITE3) Y PIPELINE DE DATOS</w:t>
      </w:r>
    </w:p>
    <w:p w14:paraId="0034F6CF" w14:textId="77777777" w:rsidR="002156B4" w:rsidRDefault="002156B4" w:rsidP="002156B4">
      <w:r>
        <w:t>Flujo estándar para transformar datos crudos en un esquema estructurado en SQLite y exportar conjuntos de datos optimizados para modelado estadístico.</w:t>
      </w:r>
    </w:p>
    <w:p w14:paraId="0AED1A46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7.1 Ejecución del Pipeline ETL y Validación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5000919B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5B65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1. Colocar 'promos_crudos.csv' en la carpeta 'data/'</w:t>
            </w:r>
          </w:p>
          <w:p w14:paraId="6CFFFCD5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2. Ejecutar script de Carga (ETL):</w:t>
            </w:r>
          </w:p>
          <w:p w14:paraId="339369DF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python3 src/etl.py</w:t>
            </w:r>
          </w:p>
          <w:p w14:paraId="39515878" w14:textId="77777777" w:rsidR="002156B4" w:rsidRDefault="002156B4" w:rsidP="001013E5">
            <w:pPr>
              <w:spacing w:after="0"/>
            </w:pPr>
          </w:p>
          <w:p w14:paraId="00BBBFE0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3. Validar registros en la base de datos SQLite:</w:t>
            </w:r>
          </w:p>
          <w:p w14:paraId="3DBCA468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sqlite3 database/promos.db</w:t>
            </w:r>
          </w:p>
          <w:p w14:paraId="08FBEDD2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sqlite&gt; .tables</w:t>
            </w:r>
          </w:p>
          <w:p w14:paraId="43DF4D88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sqlite&gt; SELECT COUNT(*) FROM promos_raw;</w:t>
            </w:r>
          </w:p>
          <w:p w14:paraId="68AE35BE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lastRenderedPageBreak/>
              <w:t>sqlite&gt; .quit</w:t>
            </w:r>
          </w:p>
          <w:p w14:paraId="7E50A3F8" w14:textId="77777777" w:rsidR="002156B4" w:rsidRDefault="002156B4" w:rsidP="001013E5">
            <w:pPr>
              <w:spacing w:after="0"/>
            </w:pPr>
          </w:p>
          <w:p w14:paraId="76AF5B2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4. Generar Ingeniería de Características (Features):</w:t>
            </w:r>
          </w:p>
          <w:p w14:paraId="4048BCF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python3 src/features.py</w:t>
            </w:r>
          </w:p>
          <w:p w14:paraId="41860275" w14:textId="77777777" w:rsidR="002156B4" w:rsidRDefault="002156B4" w:rsidP="001013E5">
            <w:pPr>
              <w:spacing w:after="0"/>
            </w:pPr>
          </w:p>
          <w:p w14:paraId="4D191B38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# 5. Exportar Dataset para Machine Learning:</w:t>
            </w:r>
          </w:p>
          <w:p w14:paraId="57360F94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python3 src/export_features.py</w:t>
            </w:r>
          </w:p>
        </w:tc>
      </w:tr>
    </w:tbl>
    <w:p w14:paraId="40DED647" w14:textId="77777777" w:rsidR="002156B4" w:rsidRDefault="002156B4" w:rsidP="002156B4">
      <w:pPr>
        <w:spacing w:after="80"/>
      </w:pPr>
    </w:p>
    <w:p w14:paraId="3FCF3C02" w14:textId="77777777" w:rsidR="002156B4" w:rsidRDefault="002156B4" w:rsidP="002156B4">
      <w:pPr>
        <w:keepNext/>
        <w:spacing w:before="280" w:after="80"/>
      </w:pPr>
      <w:r>
        <w:rPr>
          <w:b/>
          <w:color w:val="2B6CB0"/>
          <w:sz w:val="26"/>
        </w:rPr>
        <w:t>7.2 Importación Manual de un CSV a SQLite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2156B4" w14:paraId="42153BD7" w14:textId="77777777" w:rsidTr="001013E5">
        <w:trPr>
          <w:jc w:val="center"/>
        </w:trPr>
        <w:tc>
          <w:tcPr>
            <w:tcW w:w="9360" w:type="dxa"/>
            <w:tcBorders>
              <w:left w:val="single" w:sz="24" w:space="0" w:color="2B6CB0"/>
            </w:tcBorders>
            <w:shd w:val="clear" w:color="auto" w:fill="ED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DE6E1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sqlite3 database/promos.db</w:t>
            </w:r>
          </w:p>
          <w:p w14:paraId="3DCF0A86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sqlite&gt; .mode csv</w:t>
            </w:r>
          </w:p>
          <w:p w14:paraId="4AD386C7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sqlite&gt; .import data/promos_ml.csv promos_ml</w:t>
            </w:r>
          </w:p>
          <w:p w14:paraId="2FE660CD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sqlite&gt; SELECT * FROM promos_ml LIMIT 5;</w:t>
            </w:r>
          </w:p>
          <w:p w14:paraId="341C7084" w14:textId="77777777" w:rsidR="002156B4" w:rsidRDefault="002156B4" w:rsidP="001013E5">
            <w:pPr>
              <w:spacing w:after="0"/>
            </w:pPr>
            <w:r>
              <w:rPr>
                <w:rFonts w:ascii="Consolas" w:hAnsi="Consolas"/>
                <w:sz w:val="19"/>
              </w:rPr>
              <w:t>sqlite&gt; .quit</w:t>
            </w:r>
          </w:p>
        </w:tc>
      </w:tr>
    </w:tbl>
    <w:p w14:paraId="43A5704F" w14:textId="77777777" w:rsidR="002156B4" w:rsidRDefault="002156B4" w:rsidP="002156B4">
      <w:pPr>
        <w:spacing w:after="80"/>
      </w:pPr>
    </w:p>
    <w:p w14:paraId="3CD2724C" w14:textId="77777777" w:rsidR="002156B4" w:rsidRDefault="002156B4" w:rsidP="002156B4">
      <w:pPr>
        <w:keepNext/>
        <w:pBdr>
          <w:bottom w:val="single" w:sz="12" w:space="4" w:color="1B365D"/>
        </w:pBdr>
        <w:spacing w:before="360" w:after="120"/>
      </w:pPr>
      <w:r>
        <w:rPr>
          <w:b/>
          <w:color w:val="1B365D"/>
          <w:sz w:val="32"/>
        </w:rPr>
        <w:t>MÓDULO 8: PASO A PASO RESUMIDO PARA EL ESTUDIANTE</w:t>
      </w:r>
    </w:p>
    <w:p w14:paraId="7077A127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1. Dominar los comandos básicos de navegación y manipulación en la Terminal.</w:t>
      </w:r>
    </w:p>
    <w:p w14:paraId="386E4350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2. Abrir una cuenta institucional en GitHub e instalar Visual Studio Code con sus extensiones esenciales (Python, SQLite Tools).</w:t>
      </w:r>
    </w:p>
    <w:p w14:paraId="79192E59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3. Construir la estructura estandarizada de directorios (`data/`, `src/`, `notebooks/`, `models/`, `reports/`).</w:t>
      </w:r>
    </w:p>
    <w:p w14:paraId="561407D0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4. Crear y activar el entorno virtual (`.venv`), instalando dependencias clave (`pandas`, `scikit-learn`, `matplotlib`).</w:t>
      </w:r>
    </w:p>
    <w:p w14:paraId="597C9D96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5. Inicializar Git (`git init`), configurar `.gitignore` e ignorar datos crudos y ambientes virtuales antes de registrar commits.</w:t>
      </w:r>
    </w:p>
    <w:p w14:paraId="1CB67A55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6. Registrar la identidad global (`user.name` y `user.email`) y efectuar el commit inicial del proyecto base.</w:t>
      </w:r>
    </w:p>
    <w:p w14:paraId="1F7FC581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7. Construir y validar el pipeline ETL cargando tablas a SQLite y exportando datasets limpios.</w:t>
      </w:r>
    </w:p>
    <w:p w14:paraId="03C8A94E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8. Exportar las dependencias finales del proyecto utilizando `pip freeze &gt; requirements.txt`.</w:t>
      </w:r>
    </w:p>
    <w:p w14:paraId="4413B4BB" w14:textId="77777777" w:rsidR="002156B4" w:rsidRDefault="002156B4" w:rsidP="002156B4">
      <w:pPr>
        <w:spacing w:before="40" w:after="80"/>
        <w:ind w:left="288"/>
      </w:pPr>
      <w:r>
        <w:rPr>
          <w:sz w:val="20"/>
        </w:rPr>
        <w:t>9. Conectar el repositorio local con un repositorio remoto en GitHub para respaldar y compartir el proyecto.</w:t>
      </w:r>
    </w:p>
    <w:p w14:paraId="2704F256" w14:textId="77777777" w:rsidR="005A0256" w:rsidRDefault="005A0256"/>
    <w:sectPr w:rsidR="005A0256" w:rsidSect="00215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56"/>
    <w:rsid w:val="002156B4"/>
    <w:rsid w:val="0051246B"/>
    <w:rsid w:val="005A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F91E8"/>
  <w15:chartTrackingRefBased/>
  <w15:docId w15:val="{5BD1BD60-B3AE-424B-8B89-1D9118A47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B4"/>
    <w:pPr>
      <w:spacing w:after="200" w:line="276" w:lineRule="auto"/>
    </w:pPr>
    <w:rPr>
      <w:rFonts w:ascii="Calibri" w:eastAsiaTheme="minorEastAsia" w:hAnsi="Calibri"/>
      <w:color w:val="2D3748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02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2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2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2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2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25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25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25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25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2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2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2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2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2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2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2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A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25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A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25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A02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256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es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A02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2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1402</Words>
  <Characters>7712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DUVAN HUMBERTO CATANO SALAZAR</dc:creator>
  <cp:keywords/>
  <dc:description/>
  <cp:lastModifiedBy>DUVAN HUMBERTO CATANO SALAZAR</cp:lastModifiedBy>
  <cp:revision>2</cp:revision>
  <dcterms:created xsi:type="dcterms:W3CDTF">2026-07-23T18:25:00Z</dcterms:created>
  <dcterms:modified xsi:type="dcterms:W3CDTF">2026-07-23T18:26:00Z</dcterms:modified>
</cp:coreProperties>
</file>