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r>
        <w:t xml:space="preserve"/>
      </w:r>
    </w:p>
    <w:p>
      <w:pPr>
        <w:jc w:val="center"/>
      </w:pPr>
      <w:r>
        <w:rPr>
          <w:rFonts w:ascii="Arial" w:cs="Arial" w:eastAsia="Arial" w:hAnsi="Arial"/>
          <w:b/>
          <w:bCs/>
          <w:color w:val="1F3864"/>
          <w:sz w:val="56"/>
          <w:szCs w:val="56"/>
        </w:rPr>
        <w:t xml:space="preserve">UNLOCK YOUR BEST SELF</w:t>
      </w:r>
    </w:p>
    <w:p>
      <w:pPr>
        <w:spacing w:before="200" w:after="400"/>
        <w:jc w:val="center"/>
      </w:pPr>
      <w:r>
        <w:rPr>
          <w:rFonts w:ascii="Arial" w:cs="Arial" w:eastAsia="Arial" w:hAnsi="Arial"/>
          <w:i/>
          <w:iCs/>
          <w:color w:val="2E75B6"/>
          <w:sz w:val="32"/>
          <w:szCs w:val="32"/>
        </w:rPr>
        <w:t xml:space="preserve">10 Powerful Habits to Transform Your Life</w:t>
      </w:r>
    </w:p>
    <w:p>
      <w:pPr>
        <w:spacing w:before="200" w:after="400"/>
        <w:jc w:val="center"/>
      </w:pPr>
      <w:r>
        <w:rPr>
          <w:color w:val="2E75B6"/>
          <w:sz w:val="28"/>
          <w:szCs w:val="28"/>
        </w:rPr>
        <w:t xml:space="preserve">━━━━━━━━━━━━━━━━━━━━━━━━━━━</w:t>
      </w:r>
    </w:p>
    <w:p>
      <w:pPr>
        <w:spacing w:before="200" w:after="200"/>
        <w:jc w:val="center"/>
      </w:pPr>
      <w:r>
        <w:rPr>
          <w:rFonts w:ascii="Arial" w:cs="Arial" w:eastAsia="Arial" w:hAnsi="Arial"/>
          <w:color w:val="555555"/>
          <w:sz w:val="28"/>
          <w:szCs w:val="28"/>
        </w:rPr>
        <w:t xml:space="preserve">A Complete Self-Help Guide</w:t>
      </w:r>
    </w:p>
    <w:p>
      <w:pPr>
        <w:spacing w:before="100" w:after="600"/>
        <w:jc w:val="center"/>
      </w:pPr>
      <w:r>
        <w:rPr>
          <w:rFonts w:ascii="Arial" w:cs="Arial" w:eastAsia="Arial" w:hAnsi="Arial"/>
          <w:color w:val="777777"/>
          <w:sz w:val="26"/>
          <w:szCs w:val="26"/>
        </w:rPr>
        <w:t xml:space="preserve">For Personal Growth, Success &amp; Happiness</w:t>
      </w:r>
    </w:p>
    <w:p>
      <w:pPr>
        <w:jc w:val="center"/>
      </w:pPr>
      <w:r>
        <w:rPr>
          <w:rFonts w:ascii="Arial" w:cs="Arial" w:eastAsia="Arial" w:hAnsi="Arial"/>
          <w:i/>
          <w:iCs/>
          <w:color w:val="999999"/>
          <w:sz w:val="22"/>
          <w:szCs w:val="22"/>
        </w:rPr>
        <w:t xml:space="preserve">Available on Fiverr</w:t>
      </w:r>
    </w:p>
    <w:p>
      <w:r>
        <w:br w:type="page"/>
      </w:r>
    </w:p>
    <w:p>
      <w:pPr>
        <w:pStyle w:val="Heading1"/>
        <w:spacing w:before="400" w:after="200"/>
      </w:pPr>
      <w:r>
        <w:rPr>
          <w:b/>
          <w:bCs/>
          <w:color w:val="1F3864"/>
        </w:rPr>
        <w:t xml:space="preserve">Introduction</w:t>
      </w:r>
    </w:p>
    <w:p>
      <w:pPr>
        <w:spacing w:before="120" w:after="120"/>
        <w:jc w:val="both"/>
      </w:pPr>
      <w:r>
        <w:rPr>
          <w:rFonts w:ascii="Arial" w:cs="Arial" w:eastAsia="Arial" w:hAnsi="Arial"/>
          <w:sz w:val="24"/>
          <w:szCs w:val="24"/>
        </w:rPr>
        <w:t xml:space="preserve">Welcome to Unlock Your Best Self — a practical guide designed to help you build life-changing habits, develop a powerful mindset, and achieve the success you deserve. This eBook is not about overnight miracles. It is about consistent, meaningful change that lasts a lifetime.</w:t>
      </w:r>
    </w:p>
    <w:p>
      <w:pPr>
        <w:spacing w:before="120" w:after="120"/>
        <w:jc w:val="both"/>
      </w:pPr>
      <w:r>
        <w:rPr>
          <w:rFonts w:ascii="Arial" w:cs="Arial" w:eastAsia="Arial" w:hAnsi="Arial"/>
          <w:sz w:val="24"/>
          <w:szCs w:val="24"/>
        </w:rPr>
        <w:t xml:space="preserve">Whether you feel stuck in life, lack motivation, or simply want to reach your full potential, this guide will give you the tools you need. Each chapter focuses on one powerful habit, with clear action steps you can start today.</w:t>
      </w:r>
    </w:p>
    <w:p>
      <w:pPr>
        <w:pBdr>
          <w:left w:val="thick" w:color="2E75B6" w:sz="12" w:space="10"/>
        </w:pBdr>
        <w:spacing w:before="200" w:after="200"/>
        <w:ind w:left="720" w:right="720"/>
        <w:jc w:val="center"/>
      </w:pPr>
      <w:r>
        <w:rPr>
          <w:rFonts w:ascii="Arial" w:cs="Arial" w:eastAsia="Arial" w:hAnsi="Arial"/>
          <w:i/>
          <w:iCs/>
          <w:color w:val="2E75B6"/>
          <w:sz w:val="26"/>
          <w:szCs w:val="26"/>
        </w:rPr>
        <w:t xml:space="preserve">"The secret of getting ahead is getting started. — Mark Twain"</w:t>
      </w:r>
    </w:p>
    <w:p>
      <w:pPr>
        <w:spacing w:before="120" w:after="120"/>
        <w:jc w:val="both"/>
      </w:pPr>
      <w:r>
        <w:rPr>
          <w:rFonts w:ascii="Arial" w:cs="Arial" w:eastAsia="Arial" w:hAnsi="Arial"/>
          <w:sz w:val="24"/>
          <w:szCs w:val="24"/>
        </w:rPr>
        <w:t xml:space="preserve">Let us begin this journey together. Your best life is waiting.</w:t>
      </w:r>
    </w:p>
    <w:p>
      <w:r>
        <w:br w:type="page"/>
      </w:r>
    </w:p>
    <w:p>
      <w:pPr>
        <w:pStyle w:val="Heading1"/>
        <w:spacing w:before="400" w:after="200"/>
      </w:pPr>
      <w:r>
        <w:rPr>
          <w:b/>
          <w:bCs/>
          <w:color w:val="1F3864"/>
        </w:rPr>
        <w:t xml:space="preserve">Chapter 1: Master Your Morning Routine</w:t>
      </w:r>
    </w:p>
    <w:p>
      <w:pPr>
        <w:spacing w:before="120" w:after="120"/>
        <w:jc w:val="both"/>
      </w:pPr>
      <w:r>
        <w:rPr>
          <w:rFonts w:ascii="Arial" w:cs="Arial" w:eastAsia="Arial" w:hAnsi="Arial"/>
          <w:sz w:val="24"/>
          <w:szCs w:val="24"/>
        </w:rPr>
        <w:t xml:space="preserve">How you start your morning sets the tone for your entire day. Highly successful people like Tim Cook, Oprah Winfrey, and Elon Musk all follow intentional morning routines that prepare their minds and bodies for peak performance.</w:t>
      </w:r>
    </w:p>
    <w:p>
      <w:pPr>
        <w:pStyle w:val="Heading2"/>
        <w:spacing w:before="300" w:after="150"/>
      </w:pPr>
      <w:r>
        <w:rPr>
          <w:b/>
          <w:bCs/>
          <w:color w:val="2E75B6"/>
        </w:rPr>
        <w:t xml:space="preserve">Why Mornings Matter</w:t>
      </w:r>
    </w:p>
    <w:p>
      <w:pPr>
        <w:spacing w:before="120" w:after="120"/>
        <w:jc w:val="both"/>
      </w:pPr>
      <w:r>
        <w:rPr>
          <w:rFonts w:ascii="Arial" w:cs="Arial" w:eastAsia="Arial" w:hAnsi="Arial"/>
          <w:sz w:val="24"/>
          <w:szCs w:val="24"/>
        </w:rPr>
        <w:t xml:space="preserve">The first hour after waking up is when your mind is most focused and creative. Cortisol levels are naturally high, giving you energy. Distractions are at their lowest. This is your golden window for personal development.</w:t>
      </w:r>
    </w:p>
    <w:p>
      <w:pPr>
        <w:pStyle w:val="Heading2"/>
        <w:spacing w:before="300" w:after="150"/>
      </w:pPr>
      <w:r>
        <w:rPr>
          <w:b/>
          <w:bCs/>
          <w:color w:val="2E75B6"/>
        </w:rPr>
        <w:t xml:space="preserve">The Perfect Morning Routine</w:t>
      </w:r>
    </w:p>
    <w:p>
      <w:pPr>
        <w:pStyle w:val="ListParagraph"/>
        <w:numPr>
          <w:ilvl w:val="0"/>
          <w:numId w:val="2"/>
        </w:numPr>
        <w:spacing w:before="60" w:after="60"/>
      </w:pPr>
      <w:r>
        <w:rPr>
          <w:rFonts w:ascii="Arial" w:cs="Arial" w:eastAsia="Arial" w:hAnsi="Arial"/>
          <w:sz w:val="24"/>
          <w:szCs w:val="24"/>
        </w:rPr>
        <w:t xml:space="preserve">Wake up at the same time every day (consistency is key)</w:t>
      </w:r>
    </w:p>
    <w:p>
      <w:pPr>
        <w:pStyle w:val="ListParagraph"/>
        <w:numPr>
          <w:ilvl w:val="0"/>
          <w:numId w:val="2"/>
        </w:numPr>
        <w:spacing w:before="60" w:after="60"/>
      </w:pPr>
      <w:r>
        <w:rPr>
          <w:rFonts w:ascii="Arial" w:cs="Arial" w:eastAsia="Arial" w:hAnsi="Arial"/>
          <w:sz w:val="24"/>
          <w:szCs w:val="24"/>
        </w:rPr>
        <w:t xml:space="preserve">Drink a full glass of water before anything else</w:t>
      </w:r>
    </w:p>
    <w:p>
      <w:pPr>
        <w:pStyle w:val="ListParagraph"/>
        <w:numPr>
          <w:ilvl w:val="0"/>
          <w:numId w:val="2"/>
        </w:numPr>
        <w:spacing w:before="60" w:after="60"/>
      </w:pPr>
      <w:r>
        <w:rPr>
          <w:rFonts w:ascii="Arial" w:cs="Arial" w:eastAsia="Arial" w:hAnsi="Arial"/>
          <w:sz w:val="24"/>
          <w:szCs w:val="24"/>
        </w:rPr>
        <w:t xml:space="preserve">Spend 10 minutes in meditation or quiet reflection</w:t>
      </w:r>
    </w:p>
    <w:p>
      <w:pPr>
        <w:pStyle w:val="ListParagraph"/>
        <w:numPr>
          <w:ilvl w:val="0"/>
          <w:numId w:val="2"/>
        </w:numPr>
        <w:spacing w:before="60" w:after="60"/>
      </w:pPr>
      <w:r>
        <w:rPr>
          <w:rFonts w:ascii="Arial" w:cs="Arial" w:eastAsia="Arial" w:hAnsi="Arial"/>
          <w:sz w:val="24"/>
          <w:szCs w:val="24"/>
        </w:rPr>
        <w:t xml:space="preserve">Write 3 things you are grateful for</w:t>
      </w:r>
    </w:p>
    <w:p>
      <w:pPr>
        <w:pStyle w:val="ListParagraph"/>
        <w:numPr>
          <w:ilvl w:val="0"/>
          <w:numId w:val="2"/>
        </w:numPr>
        <w:spacing w:before="60" w:after="60"/>
      </w:pPr>
      <w:r>
        <w:rPr>
          <w:rFonts w:ascii="Arial" w:cs="Arial" w:eastAsia="Arial" w:hAnsi="Arial"/>
          <w:sz w:val="24"/>
          <w:szCs w:val="24"/>
        </w:rPr>
        <w:t xml:space="preserve">Exercise for at least 20-30 minutes</w:t>
      </w:r>
    </w:p>
    <w:p>
      <w:pPr>
        <w:pStyle w:val="ListParagraph"/>
        <w:numPr>
          <w:ilvl w:val="0"/>
          <w:numId w:val="2"/>
        </w:numPr>
        <w:spacing w:before="60" w:after="60"/>
      </w:pPr>
      <w:r>
        <w:rPr>
          <w:rFonts w:ascii="Arial" w:cs="Arial" w:eastAsia="Arial" w:hAnsi="Arial"/>
          <w:sz w:val="24"/>
          <w:szCs w:val="24"/>
        </w:rPr>
        <w:t xml:space="preserve">Review your daily goals before checking your phone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20"/>
              <w:left w:type="dxa" w:w="200"/>
              <w:bottom w:type="dxa" w:w="120"/>
              <w:right w:type="dxa" w:w="200"/>
            </w:tcMar>
          </w:tcPr>
          <w:p>
            <w:r>
              <w:rPr>
                <w:b/>
                <w:bCs/>
                <w:color w:val="1F3864"/>
                <w:sz w:val="24"/>
                <w:szCs w:val="24"/>
              </w:rPr>
              <w:t xml:space="preserve">💡 Power Tip</w:t>
            </w:r>
          </w:p>
          <w:p>
            <w:pPr>
              <w:spacing w:before="60"/>
            </w:pPr>
            <w:r>
              <w:rPr>
                <w:rFonts w:ascii="Arial" w:cs="Arial" w:eastAsia="Arial" w:hAnsi="Arial"/>
                <w:sz w:val="22"/>
                <w:szCs w:val="22"/>
              </w:rPr>
              <w:t xml:space="preserve">Put your phone in another room the night before. This forces you to wake up intentionally instead of immediately scrolling through social media.</w:t>
            </w:r>
          </w:p>
        </w:tc>
      </w:tr>
    </w:tbl>
    <w:p>
      <w:pPr>
        <w:spacing w:before="200"/>
      </w:pPr>
      <w:r>
        <w:t xml:space="preserve"/>
      </w:r>
    </w:p>
    <w:p>
      <w:pPr>
        <w:pStyle w:val="Heading2"/>
        <w:spacing w:before="300" w:after="150"/>
      </w:pPr>
      <w:r>
        <w:rPr>
          <w:b/>
          <w:bCs/>
          <w:color w:val="2E75B6"/>
        </w:rPr>
        <w:t xml:space="preserve">30-Day Morning Challenge</w:t>
      </w:r>
    </w:p>
    <w:p>
      <w:pPr>
        <w:spacing w:before="120" w:after="120"/>
        <w:jc w:val="both"/>
      </w:pPr>
      <w:r>
        <w:rPr>
          <w:rFonts w:ascii="Arial" w:cs="Arial" w:eastAsia="Arial" w:hAnsi="Arial"/>
          <w:sz w:val="24"/>
          <w:szCs w:val="24"/>
        </w:rPr>
        <w:t xml:space="preserve">Commit to your morning routine for 30 consecutive days. Research shows it takes 21-66 days to form a new habit. Track your progress in a notebook and notice the positive shifts in your energy, focus, and mood.</w:t>
      </w:r>
    </w:p>
    <w:p>
      <w:r>
        <w:br w:type="page"/>
      </w:r>
    </w:p>
    <w:p>
      <w:pPr>
        <w:pStyle w:val="Heading1"/>
        <w:spacing w:before="400" w:after="200"/>
      </w:pPr>
      <w:r>
        <w:rPr>
          <w:b/>
          <w:bCs/>
          <w:color w:val="1F3864"/>
        </w:rPr>
        <w:t xml:space="preserve">Chapter 2: The Power of Goal Setting</w:t>
      </w:r>
    </w:p>
    <w:p>
      <w:pPr>
        <w:spacing w:before="120" w:after="120"/>
        <w:jc w:val="both"/>
      </w:pPr>
      <w:r>
        <w:rPr>
          <w:rFonts w:ascii="Arial" w:cs="Arial" w:eastAsia="Arial" w:hAnsi="Arial"/>
          <w:sz w:val="24"/>
          <w:szCs w:val="24"/>
        </w:rPr>
        <w:t xml:space="preserve">People who write down their goals are 42% more likely to achieve them, according to a study by Dr. Gail Matthews at Dominican University. Goal setting is not just wishful thinking — it is a proven strategy for success.</w:t>
      </w:r>
    </w:p>
    <w:p>
      <w:pPr>
        <w:pStyle w:val="Heading2"/>
        <w:spacing w:before="300" w:after="150"/>
      </w:pPr>
      <w:r>
        <w:rPr>
          <w:b/>
          <w:bCs/>
          <w:color w:val="2E75B6"/>
        </w:rPr>
        <w:t xml:space="preserve">SMART Goals Framework</w:t>
      </w:r>
    </w:p>
    <w:p>
      <w:pPr>
        <w:pStyle w:val="ListParagraph"/>
        <w:numPr>
          <w:ilvl w:val="0"/>
          <w:numId w:val="2"/>
        </w:numPr>
        <w:spacing w:before="60" w:after="60"/>
      </w:pPr>
      <w:r>
        <w:rPr>
          <w:rFonts w:ascii="Arial" w:cs="Arial" w:eastAsia="Arial" w:hAnsi="Arial"/>
          <w:sz w:val="24"/>
          <w:szCs w:val="24"/>
        </w:rPr>
        <w:t xml:space="preserve">Specific: Define exactly what you want</w:t>
      </w:r>
    </w:p>
    <w:p>
      <w:pPr>
        <w:pStyle w:val="ListParagraph"/>
        <w:numPr>
          <w:ilvl w:val="0"/>
          <w:numId w:val="2"/>
        </w:numPr>
        <w:spacing w:before="60" w:after="60"/>
      </w:pPr>
      <w:r>
        <w:rPr>
          <w:rFonts w:ascii="Arial" w:cs="Arial" w:eastAsia="Arial" w:hAnsi="Arial"/>
          <w:sz w:val="24"/>
          <w:szCs w:val="24"/>
        </w:rPr>
        <w:t xml:space="preserve">Measurable: Track your progress with numbers</w:t>
      </w:r>
    </w:p>
    <w:p>
      <w:pPr>
        <w:pStyle w:val="ListParagraph"/>
        <w:numPr>
          <w:ilvl w:val="0"/>
          <w:numId w:val="2"/>
        </w:numPr>
        <w:spacing w:before="60" w:after="60"/>
      </w:pPr>
      <w:r>
        <w:rPr>
          <w:rFonts w:ascii="Arial" w:cs="Arial" w:eastAsia="Arial" w:hAnsi="Arial"/>
          <w:sz w:val="24"/>
          <w:szCs w:val="24"/>
        </w:rPr>
        <w:t xml:space="preserve">Achievable: Set challenging but realistic targets</w:t>
      </w:r>
    </w:p>
    <w:p>
      <w:pPr>
        <w:pStyle w:val="ListParagraph"/>
        <w:numPr>
          <w:ilvl w:val="0"/>
          <w:numId w:val="2"/>
        </w:numPr>
        <w:spacing w:before="60" w:after="60"/>
      </w:pPr>
      <w:r>
        <w:rPr>
          <w:rFonts w:ascii="Arial" w:cs="Arial" w:eastAsia="Arial" w:hAnsi="Arial"/>
          <w:sz w:val="24"/>
          <w:szCs w:val="24"/>
        </w:rPr>
        <w:t xml:space="preserve">Relevant: Align goals with your values</w:t>
      </w:r>
    </w:p>
    <w:p>
      <w:pPr>
        <w:pStyle w:val="ListParagraph"/>
        <w:numPr>
          <w:ilvl w:val="0"/>
          <w:numId w:val="2"/>
        </w:numPr>
        <w:spacing w:before="60" w:after="60"/>
      </w:pPr>
      <w:r>
        <w:rPr>
          <w:rFonts w:ascii="Arial" w:cs="Arial" w:eastAsia="Arial" w:hAnsi="Arial"/>
          <w:sz w:val="24"/>
          <w:szCs w:val="24"/>
        </w:rPr>
        <w:t xml:space="preserve">Time-bound: Set a clear deadline</w:t>
      </w:r>
    </w:p>
    <w:p>
      <w:pPr>
        <w:pBdr>
          <w:left w:val="thick" w:color="2E75B6" w:sz="12" w:space="10"/>
        </w:pBdr>
        <w:spacing w:before="200" w:after="200"/>
        <w:ind w:left="720" w:right="720"/>
        <w:jc w:val="center"/>
      </w:pPr>
      <w:r>
        <w:rPr>
          <w:rFonts w:ascii="Arial" w:cs="Arial" w:eastAsia="Arial" w:hAnsi="Arial"/>
          <w:i/>
          <w:iCs/>
          <w:color w:val="2E75B6"/>
          <w:sz w:val="26"/>
          <w:szCs w:val="26"/>
        </w:rPr>
        <w:t xml:space="preserve">"A goal without a plan is just a wish. — Antoine de Saint-Exupery"</w:t>
      </w:r>
    </w:p>
    <w:p>
      <w:pPr>
        <w:pStyle w:val="Heading2"/>
        <w:spacing w:before="300" w:after="150"/>
      </w:pPr>
      <w:r>
        <w:rPr>
          <w:b/>
          <w:bCs/>
          <w:color w:val="2E75B6"/>
        </w:rPr>
        <w:t xml:space="preserve">The 3-Goal Rule</w:t>
      </w:r>
    </w:p>
    <w:p>
      <w:pPr>
        <w:spacing w:before="120" w:after="120"/>
        <w:jc w:val="both"/>
      </w:pPr>
      <w:r>
        <w:rPr>
          <w:rFonts w:ascii="Arial" w:cs="Arial" w:eastAsia="Arial" w:hAnsi="Arial"/>
          <w:sz w:val="24"/>
          <w:szCs w:val="24"/>
        </w:rPr>
        <w:t xml:space="preserve">Focus on no more than 3 major goals at a time. When we spread our energy across too many goals, we make little progress on all of them. Pick your top 3 life goals — one for health, one for career/finances, and one for relationships — and give them your full attention.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20"/>
              <w:left w:type="dxa" w:w="200"/>
              <w:bottom w:type="dxa" w:w="120"/>
              <w:right w:type="dxa" w:w="200"/>
            </w:tcMar>
          </w:tcPr>
          <w:p>
            <w:r>
              <w:rPr>
                <w:b/>
                <w:bCs/>
                <w:color w:val="1F3864"/>
                <w:sz w:val="24"/>
                <w:szCs w:val="24"/>
              </w:rPr>
              <w:t xml:space="preserve">💡 Action Step</w:t>
            </w:r>
          </w:p>
          <w:p>
            <w:pPr>
              <w:spacing w:before="60"/>
            </w:pPr>
            <w:r>
              <w:rPr>
                <w:rFonts w:ascii="Arial" w:cs="Arial" w:eastAsia="Arial" w:hAnsi="Arial"/>
                <w:sz w:val="22"/>
                <w:szCs w:val="22"/>
              </w:rPr>
              <w:t xml:space="preserve">Right now, write down your top 3 goals for the next 90 days. Be specific. Instead of 'I want to lose weight,' write 'I will lose 10 pounds by March 31 by exercising 4 days a week and eating under 1800 calories daily.'</w:t>
            </w:r>
          </w:p>
        </w:tc>
      </w:tr>
    </w:tbl>
    <w:p>
      <w:r>
        <w:br w:type="page"/>
      </w:r>
    </w:p>
    <w:p>
      <w:pPr>
        <w:pStyle w:val="Heading1"/>
        <w:spacing w:before="400" w:after="200"/>
      </w:pPr>
      <w:r>
        <w:rPr>
          <w:b/>
          <w:bCs/>
          <w:color w:val="1F3864"/>
        </w:rPr>
        <w:t xml:space="preserve">Chapter 3: Building Unstoppable Confidence</w:t>
      </w:r>
    </w:p>
    <w:p>
      <w:pPr>
        <w:spacing w:before="120" w:after="120"/>
        <w:jc w:val="both"/>
      </w:pPr>
      <w:r>
        <w:rPr>
          <w:rFonts w:ascii="Arial" w:cs="Arial" w:eastAsia="Arial" w:hAnsi="Arial"/>
          <w:sz w:val="24"/>
          <w:szCs w:val="24"/>
        </w:rPr>
        <w:t xml:space="preserve">Confidence is not something you are born with — it is something you build through action. Every time you face a fear, keep a promise to yourself, or push through discomfort, your confidence grows. Here is how to accelerate that process.</w:t>
      </w:r>
    </w:p>
    <w:p>
      <w:pPr>
        <w:pStyle w:val="Heading2"/>
        <w:spacing w:before="300" w:after="150"/>
      </w:pPr>
      <w:r>
        <w:rPr>
          <w:b/>
          <w:bCs/>
          <w:color w:val="2E75B6"/>
        </w:rPr>
        <w:t xml:space="preserve">The Confidence Loop</w:t>
      </w:r>
    </w:p>
    <w:p>
      <w:pPr>
        <w:pStyle w:val="ListParagraph"/>
        <w:numPr>
          <w:ilvl w:val="0"/>
          <w:numId w:val="2"/>
        </w:numPr>
        <w:spacing w:before="60" w:after="60"/>
      </w:pPr>
      <w:r>
        <w:rPr>
          <w:rFonts w:ascii="Arial" w:cs="Arial" w:eastAsia="Arial" w:hAnsi="Arial"/>
          <w:sz w:val="24"/>
          <w:szCs w:val="24"/>
        </w:rPr>
        <w:t xml:space="preserve">Take small courageous actions every day</w:t>
      </w:r>
    </w:p>
    <w:p>
      <w:pPr>
        <w:pStyle w:val="ListParagraph"/>
        <w:numPr>
          <w:ilvl w:val="0"/>
          <w:numId w:val="2"/>
        </w:numPr>
        <w:spacing w:before="60" w:after="60"/>
      </w:pPr>
      <w:r>
        <w:rPr>
          <w:rFonts w:ascii="Arial" w:cs="Arial" w:eastAsia="Arial" w:hAnsi="Arial"/>
          <w:sz w:val="24"/>
          <w:szCs w:val="24"/>
        </w:rPr>
        <w:t xml:space="preserve">Celebrate every small win, no matter how minor</w:t>
      </w:r>
    </w:p>
    <w:p>
      <w:pPr>
        <w:pStyle w:val="ListParagraph"/>
        <w:numPr>
          <w:ilvl w:val="0"/>
          <w:numId w:val="2"/>
        </w:numPr>
        <w:spacing w:before="60" w:after="60"/>
      </w:pPr>
      <w:r>
        <w:rPr>
          <w:rFonts w:ascii="Arial" w:cs="Arial" w:eastAsia="Arial" w:hAnsi="Arial"/>
          <w:sz w:val="24"/>
          <w:szCs w:val="24"/>
        </w:rPr>
        <w:t xml:space="preserve">Learn from failures instead of being stopped by them</w:t>
      </w:r>
    </w:p>
    <w:p>
      <w:pPr>
        <w:pStyle w:val="ListParagraph"/>
        <w:numPr>
          <w:ilvl w:val="0"/>
          <w:numId w:val="2"/>
        </w:numPr>
        <w:spacing w:before="60" w:after="60"/>
      </w:pPr>
      <w:r>
        <w:rPr>
          <w:rFonts w:ascii="Arial" w:cs="Arial" w:eastAsia="Arial" w:hAnsi="Arial"/>
          <w:sz w:val="24"/>
          <w:szCs w:val="24"/>
        </w:rPr>
        <w:t xml:space="preserve">Surround yourself with people who lift you up</w:t>
      </w:r>
    </w:p>
    <w:p>
      <w:pPr>
        <w:pStyle w:val="ListParagraph"/>
        <w:numPr>
          <w:ilvl w:val="0"/>
          <w:numId w:val="2"/>
        </w:numPr>
        <w:spacing w:before="60" w:after="60"/>
      </w:pPr>
      <w:r>
        <w:rPr>
          <w:rFonts w:ascii="Arial" w:cs="Arial" w:eastAsia="Arial" w:hAnsi="Arial"/>
          <w:sz w:val="24"/>
          <w:szCs w:val="24"/>
        </w:rPr>
        <w:t xml:space="preserve">Dress, stand, and speak like the person you want to become</w:t>
      </w:r>
    </w:p>
    <w:p>
      <w:pPr>
        <w:pStyle w:val="Heading2"/>
        <w:spacing w:before="300" w:after="150"/>
      </w:pPr>
      <w:r>
        <w:rPr>
          <w:b/>
          <w:bCs/>
          <w:color w:val="2E75B6"/>
        </w:rPr>
        <w:t xml:space="preserve">Eliminate Negative Self-Talk</w:t>
      </w:r>
    </w:p>
    <w:p>
      <w:pPr>
        <w:spacing w:before="120" w:after="120"/>
        <w:jc w:val="both"/>
      </w:pPr>
      <w:r>
        <w:rPr>
          <w:rFonts w:ascii="Arial" w:cs="Arial" w:eastAsia="Arial" w:hAnsi="Arial"/>
          <w:sz w:val="24"/>
          <w:szCs w:val="24"/>
        </w:rPr>
        <w:t xml:space="preserve">The average person has 60,000 thoughts per day — and for many people, 80% of those are negative. Negative self-talk is the #1 enemy of confidence. Start noticing when you say things like 'I can't,' 'I'm not good enough,' or 'I always mess up.'</w:t>
      </w:r>
    </w:p>
    <w:p>
      <w:pPr>
        <w:spacing w:before="120" w:after="120"/>
        <w:jc w:val="both"/>
      </w:pPr>
      <w:r>
        <w:rPr>
          <w:rFonts w:ascii="Arial" w:cs="Arial" w:eastAsia="Arial" w:hAnsi="Arial"/>
          <w:sz w:val="24"/>
          <w:szCs w:val="24"/>
        </w:rPr>
        <w:t xml:space="preserve">Replace every negative statement with a positive affirmation. Instead of 'I'm bad at public speaking,' say 'I am improving my communication skills every day.' Repetition rewires your brain.</w:t>
      </w:r>
    </w:p>
    <w:p>
      <w:pPr>
        <w:pBdr>
          <w:left w:val="thick" w:color="2E75B6" w:sz="12" w:space="10"/>
        </w:pBdr>
        <w:spacing w:before="200" w:after="200"/>
        <w:ind w:left="720" w:right="720"/>
        <w:jc w:val="center"/>
      </w:pPr>
      <w:r>
        <w:rPr>
          <w:rFonts w:ascii="Arial" w:cs="Arial" w:eastAsia="Arial" w:hAnsi="Arial"/>
          <w:i/>
          <w:iCs/>
          <w:color w:val="2E75B6"/>
          <w:sz w:val="26"/>
          <w:szCs w:val="26"/>
        </w:rPr>
        <w:t xml:space="preserve">"Believe you can and you're halfway there. — Theodore Roosevelt"</w:t>
      </w:r>
    </w:p>
    <w:p>
      <w:r>
        <w:br w:type="page"/>
      </w:r>
    </w:p>
    <w:p>
      <w:pPr>
        <w:pStyle w:val="Heading1"/>
        <w:spacing w:before="400" w:after="200"/>
      </w:pPr>
      <w:r>
        <w:rPr>
          <w:b/>
          <w:bCs/>
          <w:color w:val="1F3864"/>
        </w:rPr>
        <w:t xml:space="preserve">Chapter 4: Mastering Productivity</w:t>
      </w:r>
    </w:p>
    <w:p>
      <w:pPr>
        <w:spacing w:before="120" w:after="120"/>
        <w:jc w:val="both"/>
      </w:pPr>
      <w:r>
        <w:rPr>
          <w:rFonts w:ascii="Arial" w:cs="Arial" w:eastAsia="Arial" w:hAnsi="Arial"/>
          <w:sz w:val="24"/>
          <w:szCs w:val="24"/>
        </w:rPr>
        <w:t xml:space="preserve">Productivity is not about being busy — it is about getting the right things done. In today's world of endless notifications and distractions, true focus has become a superpower.</w:t>
      </w:r>
    </w:p>
    <w:p>
      <w:pPr>
        <w:pStyle w:val="Heading2"/>
        <w:spacing w:before="300" w:after="150"/>
      </w:pPr>
      <w:r>
        <w:rPr>
          <w:b/>
          <w:bCs/>
          <w:color w:val="2E75B6"/>
        </w:rPr>
        <w:t xml:space="preserve">The Pomodoro Technique</w:t>
      </w:r>
    </w:p>
    <w:p>
      <w:pPr>
        <w:pStyle w:val="ListParagraph"/>
        <w:numPr>
          <w:ilvl w:val="0"/>
          <w:numId w:val="2"/>
        </w:numPr>
        <w:spacing w:before="60" w:after="60"/>
      </w:pPr>
      <w:r>
        <w:rPr>
          <w:rFonts w:ascii="Arial" w:cs="Arial" w:eastAsia="Arial" w:hAnsi="Arial"/>
          <w:sz w:val="24"/>
          <w:szCs w:val="24"/>
        </w:rPr>
        <w:t xml:space="preserve">Choose a task to work on</w:t>
      </w:r>
    </w:p>
    <w:p>
      <w:pPr>
        <w:pStyle w:val="ListParagraph"/>
        <w:numPr>
          <w:ilvl w:val="0"/>
          <w:numId w:val="2"/>
        </w:numPr>
        <w:spacing w:before="60" w:after="60"/>
      </w:pPr>
      <w:r>
        <w:rPr>
          <w:rFonts w:ascii="Arial" w:cs="Arial" w:eastAsia="Arial" w:hAnsi="Arial"/>
          <w:sz w:val="24"/>
          <w:szCs w:val="24"/>
        </w:rPr>
        <w:t xml:space="preserve">Set a timer for 25 minutes and work without interruption</w:t>
      </w:r>
    </w:p>
    <w:p>
      <w:pPr>
        <w:pStyle w:val="ListParagraph"/>
        <w:numPr>
          <w:ilvl w:val="0"/>
          <w:numId w:val="2"/>
        </w:numPr>
        <w:spacing w:before="60" w:after="60"/>
      </w:pPr>
      <w:r>
        <w:rPr>
          <w:rFonts w:ascii="Arial" w:cs="Arial" w:eastAsia="Arial" w:hAnsi="Arial"/>
          <w:sz w:val="24"/>
          <w:szCs w:val="24"/>
        </w:rPr>
        <w:t xml:space="preserve">Take a 5-minute break when the timer rings</w:t>
      </w:r>
    </w:p>
    <w:p>
      <w:pPr>
        <w:pStyle w:val="ListParagraph"/>
        <w:numPr>
          <w:ilvl w:val="0"/>
          <w:numId w:val="2"/>
        </w:numPr>
        <w:spacing w:before="60" w:after="60"/>
      </w:pPr>
      <w:r>
        <w:rPr>
          <w:rFonts w:ascii="Arial" w:cs="Arial" w:eastAsia="Arial" w:hAnsi="Arial"/>
          <w:sz w:val="24"/>
          <w:szCs w:val="24"/>
        </w:rPr>
        <w:t xml:space="preserve">After 4 cycles, take a longer 20-30 minute break</w:t>
      </w:r>
    </w:p>
    <w:p>
      <w:pPr>
        <w:pStyle w:val="Heading2"/>
        <w:spacing w:before="300" w:after="150"/>
      </w:pPr>
      <w:r>
        <w:rPr>
          <w:b/>
          <w:bCs/>
          <w:color w:val="2E75B6"/>
        </w:rPr>
        <w:t xml:space="preserve">Eliminate Time Wasters</w:t>
      </w:r>
    </w:p>
    <w:p>
      <w:pPr>
        <w:spacing w:before="120" w:after="120"/>
        <w:jc w:val="both"/>
      </w:pPr>
      <w:r>
        <w:rPr>
          <w:rFonts w:ascii="Arial" w:cs="Arial" w:eastAsia="Arial" w:hAnsi="Arial"/>
          <w:sz w:val="24"/>
          <w:szCs w:val="24"/>
        </w:rPr>
        <w:t xml:space="preserve">Track how you spend your time for one week. Most people are shocked to discover they spend 2-4 hours daily on social media, 1-2 hours on unnecessary meetings, and another hour on mindless activities. Reclaiming even 2 hours per day gives you 730 extra hours per year — that is 30 full days of productive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20"/>
              <w:left w:type="dxa" w:w="200"/>
              <w:bottom w:type="dxa" w:w="120"/>
              <w:right w:type="dxa" w:w="200"/>
            </w:tcMar>
          </w:tcPr>
          <w:p>
            <w:r>
              <w:rPr>
                <w:b/>
                <w:bCs/>
                <w:color w:val="1F3864"/>
                <w:sz w:val="24"/>
                <w:szCs w:val="24"/>
              </w:rPr>
              <w:t xml:space="preserve">💡 Productivity Hack</w:t>
            </w:r>
          </w:p>
          <w:p>
            <w:pPr>
              <w:spacing w:before="60"/>
            </w:pPr>
            <w:r>
              <w:rPr>
                <w:rFonts w:ascii="Arial" w:cs="Arial" w:eastAsia="Arial" w:hAnsi="Arial"/>
                <w:sz w:val="22"/>
                <w:szCs w:val="22"/>
              </w:rPr>
              <w:t xml:space="preserve">Use the 2-Minute Rule: if a task takes less than 2 minutes to complete, do it immediately. Do not add it to your to-do list. This keeps small tasks from piling up.</w:t>
            </w:r>
          </w:p>
        </w:tc>
      </w:tr>
    </w:tbl>
    <w:p>
      <w:r>
        <w:br w:type="page"/>
      </w:r>
    </w:p>
    <w:p>
      <w:pPr>
        <w:pStyle w:val="Heading1"/>
        <w:spacing w:before="400" w:after="200"/>
      </w:pPr>
      <w:r>
        <w:rPr>
          <w:b/>
          <w:bCs/>
          <w:color w:val="1F3864"/>
        </w:rPr>
        <w:t xml:space="preserve">Chapter 5: Financial Mindset &amp; Wealth Building</w:t>
      </w:r>
    </w:p>
    <w:p>
      <w:pPr>
        <w:spacing w:before="120" w:after="120"/>
        <w:jc w:val="both"/>
      </w:pPr>
      <w:r>
        <w:rPr>
          <w:rFonts w:ascii="Arial" w:cs="Arial" w:eastAsia="Arial" w:hAnsi="Arial"/>
          <w:sz w:val="24"/>
          <w:szCs w:val="24"/>
        </w:rPr>
        <w:t xml:space="preserve">Your relationship with money starts in your mind. People who build lasting wealth do not just work hard — they think differently about money. They save first, invest wisely, and constantly look for ways to create value.</w:t>
      </w:r>
    </w:p>
    <w:p>
      <w:pPr>
        <w:pStyle w:val="Heading2"/>
        <w:spacing w:before="300" w:after="150"/>
      </w:pPr>
      <w:r>
        <w:rPr>
          <w:b/>
          <w:bCs/>
          <w:color w:val="2E75B6"/>
        </w:rPr>
        <w:t xml:space="preserve">The Wealth Formula</w:t>
      </w:r>
    </w:p>
    <w:p>
      <w:pPr>
        <w:pStyle w:val="ListParagraph"/>
        <w:numPr>
          <w:ilvl w:val="0"/>
          <w:numId w:val="2"/>
        </w:numPr>
        <w:spacing w:before="60" w:after="60"/>
      </w:pPr>
      <w:r>
        <w:rPr>
          <w:rFonts w:ascii="Arial" w:cs="Arial" w:eastAsia="Arial" w:hAnsi="Arial"/>
          <w:sz w:val="24"/>
          <w:szCs w:val="24"/>
        </w:rPr>
        <w:t xml:space="preserve">Earn more than you spend</w:t>
      </w:r>
    </w:p>
    <w:p>
      <w:pPr>
        <w:pStyle w:val="ListParagraph"/>
        <w:numPr>
          <w:ilvl w:val="0"/>
          <w:numId w:val="2"/>
        </w:numPr>
        <w:spacing w:before="60" w:after="60"/>
      </w:pPr>
      <w:r>
        <w:rPr>
          <w:rFonts w:ascii="Arial" w:cs="Arial" w:eastAsia="Arial" w:hAnsi="Arial"/>
          <w:sz w:val="24"/>
          <w:szCs w:val="24"/>
        </w:rPr>
        <w:t xml:space="preserve">Save at least 20% of your income</w:t>
      </w:r>
    </w:p>
    <w:p>
      <w:pPr>
        <w:pStyle w:val="ListParagraph"/>
        <w:numPr>
          <w:ilvl w:val="0"/>
          <w:numId w:val="2"/>
        </w:numPr>
        <w:spacing w:before="60" w:after="60"/>
      </w:pPr>
      <w:r>
        <w:rPr>
          <w:rFonts w:ascii="Arial" w:cs="Arial" w:eastAsia="Arial" w:hAnsi="Arial"/>
          <w:sz w:val="24"/>
          <w:szCs w:val="24"/>
        </w:rPr>
        <w:t xml:space="preserve">Invest in assets (stocks, real estate, business, education)</w:t>
      </w:r>
    </w:p>
    <w:p>
      <w:pPr>
        <w:pStyle w:val="ListParagraph"/>
        <w:numPr>
          <w:ilvl w:val="0"/>
          <w:numId w:val="2"/>
        </w:numPr>
        <w:spacing w:before="60" w:after="60"/>
      </w:pPr>
      <w:r>
        <w:rPr>
          <w:rFonts w:ascii="Arial" w:cs="Arial" w:eastAsia="Arial" w:hAnsi="Arial"/>
          <w:sz w:val="24"/>
          <w:szCs w:val="24"/>
        </w:rPr>
        <w:t xml:space="preserve">Create multiple streams of income</w:t>
      </w:r>
    </w:p>
    <w:p>
      <w:pPr>
        <w:pStyle w:val="ListParagraph"/>
        <w:numPr>
          <w:ilvl w:val="0"/>
          <w:numId w:val="2"/>
        </w:numPr>
        <w:spacing w:before="60" w:after="60"/>
      </w:pPr>
      <w:r>
        <w:rPr>
          <w:rFonts w:ascii="Arial" w:cs="Arial" w:eastAsia="Arial" w:hAnsi="Arial"/>
          <w:sz w:val="24"/>
          <w:szCs w:val="24"/>
        </w:rPr>
        <w:t xml:space="preserve">Protect your wealth with insurance and emergency funds</w:t>
      </w:r>
    </w:p>
    <w:p>
      <w:pPr>
        <w:pBdr>
          <w:left w:val="thick" w:color="2E75B6" w:sz="12" w:space="10"/>
        </w:pBdr>
        <w:spacing w:before="200" w:after="200"/>
        <w:ind w:left="720" w:right="720"/>
        <w:jc w:val="center"/>
      </w:pPr>
      <w:r>
        <w:rPr>
          <w:rFonts w:ascii="Arial" w:cs="Arial" w:eastAsia="Arial" w:hAnsi="Arial"/>
          <w:i/>
          <w:iCs/>
          <w:color w:val="2E75B6"/>
          <w:sz w:val="26"/>
          <w:szCs w:val="26"/>
        </w:rPr>
        <w:t xml:space="preserve">"Do not save what is left after spending. Spend what is left after saving. — Warren Buffett"</w:t>
      </w:r>
    </w:p>
    <w:p>
      <w:pPr>
        <w:pStyle w:val="Heading2"/>
        <w:spacing w:before="300" w:after="150"/>
      </w:pPr>
      <w:r>
        <w:rPr>
          <w:b/>
          <w:bCs/>
          <w:color w:val="2E75B6"/>
        </w:rPr>
        <w:t xml:space="preserve">Start Your Financial Journey Today</w:t>
      </w:r>
    </w:p>
    <w:p>
      <w:pPr>
        <w:spacing w:before="120" w:after="120"/>
        <w:jc w:val="both"/>
      </w:pPr>
      <w:r>
        <w:rPr>
          <w:rFonts w:ascii="Arial" w:cs="Arial" w:eastAsia="Arial" w:hAnsi="Arial"/>
          <w:sz w:val="24"/>
          <w:szCs w:val="24"/>
        </w:rPr>
        <w:t xml:space="preserve">Open a savings account if you do not already have one. Set up automatic transfers so you save before you can spend. Even saving $50 per month builds a powerful habit and creates momentum. Start small, stay consistent, and let compound interest work for you.</w:t>
      </w:r>
    </w:p>
    <w:p>
      <w:r>
        <w:br w:type="page"/>
      </w:r>
    </w:p>
    <w:p>
      <w:pPr>
        <w:pStyle w:val="Heading1"/>
        <w:spacing w:before="400" w:after="200"/>
      </w:pPr>
      <w:r>
        <w:rPr>
          <w:b/>
          <w:bCs/>
          <w:color w:val="1F3864"/>
        </w:rPr>
        <w:t xml:space="preserve">Conclusion: Your Journey Starts Now</w:t>
      </w:r>
    </w:p>
    <w:p>
      <w:pPr>
        <w:spacing w:before="120" w:after="120"/>
        <w:jc w:val="both"/>
      </w:pPr>
      <w:r>
        <w:rPr>
          <w:rFonts w:ascii="Arial" w:cs="Arial" w:eastAsia="Arial" w:hAnsi="Arial"/>
          <w:sz w:val="24"/>
          <w:szCs w:val="24"/>
        </w:rPr>
        <w:t xml:space="preserve">You have now learned 5 of the 10 powerful habits that can transform your life. Remember — knowledge without action is worthless. The real change happens when you close this book and start implementing what you have learned.</w:t>
      </w:r>
    </w:p>
    <w:p>
      <w:pPr>
        <w:spacing w:before="120" w:after="120"/>
        <w:jc w:val="both"/>
      </w:pPr>
      <w:r>
        <w:rPr>
          <w:rFonts w:ascii="Arial" w:cs="Arial" w:eastAsia="Arial" w:hAnsi="Arial"/>
          <w:sz w:val="24"/>
          <w:szCs w:val="24"/>
        </w:rPr>
        <w:t xml:space="preserve">Start with ONE habit. Master it for 30 days. Then add another. Transformation is not a sprint — it is a marathon of small, consistent daily actions.</w:t>
      </w:r>
    </w:p>
    <w:p>
      <w:pPr>
        <w:pBdr>
          <w:left w:val="thick" w:color="2E75B6" w:sz="12" w:space="10"/>
        </w:pBdr>
        <w:spacing w:before="200" w:after="200"/>
        <w:ind w:left="720" w:right="720"/>
        <w:jc w:val="center"/>
      </w:pPr>
      <w:r>
        <w:rPr>
          <w:rFonts w:ascii="Arial" w:cs="Arial" w:eastAsia="Arial" w:hAnsi="Arial"/>
          <w:i/>
          <w:iCs/>
          <w:color w:val="2E75B6"/>
          <w:sz w:val="26"/>
          <w:szCs w:val="26"/>
        </w:rPr>
        <w:t xml:space="preserve">"You do not rise to the level of your goals. You fall to the level of your systems. — James Clear"</w:t>
      </w:r>
    </w:p>
    <w:p>
      <w:pPr>
        <w:spacing w:before="120" w:after="120"/>
        <w:jc w:val="both"/>
      </w:pPr>
      <w:r>
        <w:rPr>
          <w:rFonts w:ascii="Arial" w:cs="Arial" w:eastAsia="Arial" w:hAnsi="Arial"/>
          <w:sz w:val="24"/>
          <w:szCs w:val="24"/>
        </w:rPr>
        <w:t xml:space="preserve">Believe in yourself. Take action every day. Your best self is not a destination — it is a daily practice. You have everything you need to succeed. Now go unlock your best self.</w:t>
      </w:r>
    </w:p>
    <w:p>
      <w:pPr>
        <w:spacing w:before="400"/>
      </w:pPr>
      <w:r>
        <w:t xml:space="preserve"/>
      </w:r>
    </w:p>
    <w:p>
      <w:pPr>
        <w:jc w:val="center"/>
      </w:pPr>
      <w:r>
        <w:rPr>
          <w:color w:val="2E75B6"/>
          <w:sz w:val="28"/>
          <w:szCs w:val="28"/>
        </w:rPr>
        <w:t xml:space="preserve">━━━━━━━━━━━━━━━━━━━━━━━━━━━</w:t>
      </w:r>
    </w:p>
    <w:p>
      <w:pPr>
        <w:spacing w:before="200"/>
        <w:jc w:val="center"/>
      </w:pPr>
      <w:r>
        <w:rPr>
          <w:i/>
          <w:iCs/>
          <w:color w:val="777777"/>
          <w:sz w:val="22"/>
          <w:szCs w:val="22"/>
        </w:rPr>
        <w:t xml:space="preserve">Thank you for reading! If you found this valuable, please leave a review.</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F3864"/>
      <w:sz w:val="40"/>
      <w:szCs w:val="40"/>
    </w:rPr>
  </w:style>
  <w:style w:type="paragraph" w:styleId="Heading2">
    <w:name w:val="Heading 2"/>
    <w:basedOn w:val="Normal"/>
    <w:next w:val="Normal"/>
    <w:qFormat/>
    <w:pPr>
      <w:spacing w:before="300" w:after="150"/>
      <w:outlineLvl w:val="1"/>
    </w:pPr>
    <w:rPr>
      <w:rFonts w:ascii="Arial" w:cs="Arial" w:eastAsia="Arial" w:hAnsi="Arial"/>
      <w:b/>
      <w:bCs/>
      <w:color w:val="2E75B6"/>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2026-03-05T05:00:31.232Z</dcterms:created>
  <dcterms:modified xsi:type="dcterms:W3CDTF">2026-03-05T05:00:31.233Z</dcterms:modified>
</cp:coreProperties>
</file>

<file path=docProps/custom.xml><?xml version="1.0" encoding="utf-8"?>
<Properties xmlns="http://schemas.openxmlformats.org/officeDocument/2006/custom-properties" xmlns:vt="http://schemas.openxmlformats.org/officeDocument/2006/docPropsVTypes"/>
</file>