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3CF60" w14:textId="2A71B172" w:rsidR="00075C57" w:rsidRPr="00075C57" w:rsidRDefault="00075C57" w:rsidP="00075C57">
      <w:pPr>
        <w:pStyle w:val="ListParagraph"/>
        <w:numPr>
          <w:ilvl w:val="0"/>
          <w:numId w:val="6"/>
        </w:numPr>
        <w:spacing w:before="33" w:after="0" w:line="240" w:lineRule="auto"/>
        <w:jc w:val="both"/>
        <w:textAlignment w:val="baseline"/>
        <w:outlineLvl w:val="0"/>
        <w:rPr>
          <w:rFonts w:ascii="Arial" w:eastAsia="Times New Roman" w:hAnsi="Arial" w:cs="Arial"/>
          <w:b/>
          <w:bCs/>
          <w:color w:val="000000"/>
          <w:kern w:val="36"/>
        </w:rPr>
      </w:pPr>
      <w:r w:rsidRPr="00075C57">
        <w:rPr>
          <w:rFonts w:ascii="Arial" w:eastAsia="Times New Roman" w:hAnsi="Arial" w:cs="Arial"/>
          <w:b/>
          <w:bCs/>
          <w:color w:val="000000"/>
          <w:kern w:val="36"/>
        </w:rPr>
        <w:t>Pr</w:t>
      </w:r>
      <w:r>
        <w:rPr>
          <w:rFonts w:ascii="Arial" w:eastAsia="Times New Roman" w:hAnsi="Arial" w:cs="Arial"/>
          <w:b/>
          <w:bCs/>
          <w:color w:val="000000"/>
          <w:kern w:val="36"/>
        </w:rPr>
        <w:t>o</w:t>
      </w:r>
      <w:r w:rsidRPr="00075C57">
        <w:rPr>
          <w:rFonts w:ascii="Arial" w:eastAsia="Times New Roman" w:hAnsi="Arial" w:cs="Arial"/>
          <w:b/>
          <w:bCs/>
          <w:color w:val="000000"/>
          <w:kern w:val="36"/>
        </w:rPr>
        <w:t>ject Information</w:t>
      </w:r>
      <w:bookmarkStart w:id="0" w:name="_GoBack"/>
      <w:bookmarkEnd w:id="0"/>
    </w:p>
    <w:p w14:paraId="16078F7D" w14:textId="77777777" w:rsidR="00075C57" w:rsidRPr="00075C57" w:rsidRDefault="00075C57" w:rsidP="00075C57">
      <w:pPr>
        <w:spacing w:after="0" w:line="240" w:lineRule="auto"/>
        <w:jc w:val="both"/>
        <w:rPr>
          <w:rFonts w:ascii="Arial" w:eastAsia="Times New Roman" w:hAnsi="Arial" w:cs="Arial"/>
        </w:rPr>
      </w:pPr>
    </w:p>
    <w:p w14:paraId="3B185A52" w14:textId="0DF5D27A" w:rsidR="00075C57" w:rsidRPr="00075C57" w:rsidRDefault="00075C57" w:rsidP="00075C57">
      <w:pPr>
        <w:spacing w:before="33" w:after="0" w:line="240" w:lineRule="auto"/>
        <w:jc w:val="both"/>
        <w:outlineLvl w:val="0"/>
        <w:rPr>
          <w:rFonts w:ascii="Arial" w:eastAsia="Times New Roman" w:hAnsi="Arial" w:cs="Arial"/>
          <w:b/>
          <w:bCs/>
          <w:kern w:val="36"/>
        </w:rPr>
      </w:pPr>
      <w:r>
        <w:rPr>
          <w:rFonts w:ascii="Arial" w:eastAsia="Times New Roman" w:hAnsi="Arial" w:cs="Arial"/>
          <w:b/>
          <w:bCs/>
          <w:color w:val="000000"/>
          <w:kern w:val="36"/>
        </w:rPr>
        <w:t xml:space="preserve">  </w:t>
      </w:r>
      <w:r w:rsidRPr="00075C57">
        <w:rPr>
          <w:rFonts w:ascii="Arial" w:eastAsia="Times New Roman" w:hAnsi="Arial" w:cs="Arial"/>
          <w:b/>
          <w:bCs/>
          <w:color w:val="000000"/>
          <w:kern w:val="36"/>
        </w:rPr>
        <w:t>Project Title: BANKER’S ALGORITHM PROJECT</w:t>
      </w:r>
    </w:p>
    <w:p w14:paraId="304DC033" w14:textId="77777777" w:rsidR="00075C57" w:rsidRPr="00075C57" w:rsidRDefault="00075C57" w:rsidP="00075C57">
      <w:pPr>
        <w:spacing w:before="36" w:after="0" w:line="240" w:lineRule="auto"/>
        <w:ind w:left="100"/>
        <w:jc w:val="both"/>
        <w:rPr>
          <w:rFonts w:ascii="Arial" w:eastAsia="Times New Roman" w:hAnsi="Arial" w:cs="Arial"/>
        </w:rPr>
      </w:pPr>
      <w:r w:rsidRPr="00075C57">
        <w:rPr>
          <w:rFonts w:ascii="Arial" w:eastAsia="Times New Roman" w:hAnsi="Arial" w:cs="Arial"/>
          <w:b/>
          <w:bCs/>
          <w:color w:val="000000"/>
        </w:rPr>
        <w:t>Project Group Number: 20</w:t>
      </w:r>
    </w:p>
    <w:p w14:paraId="31D33826" w14:textId="31DFC16E" w:rsidR="00075C57" w:rsidRPr="00075C57" w:rsidRDefault="00075C57" w:rsidP="00075C57">
      <w:pPr>
        <w:spacing w:before="35" w:after="0" w:line="240" w:lineRule="auto"/>
        <w:ind w:left="100"/>
        <w:jc w:val="both"/>
        <w:rPr>
          <w:rFonts w:ascii="Arial" w:eastAsia="Times New Roman" w:hAnsi="Arial" w:cs="Arial"/>
        </w:rPr>
      </w:pPr>
      <w:r w:rsidRPr="00075C57">
        <w:rPr>
          <w:rFonts w:ascii="Arial" w:eastAsia="Times New Roman" w:hAnsi="Arial" w:cs="Arial"/>
          <w:b/>
          <w:bCs/>
          <w:color w:val="000000"/>
        </w:rPr>
        <w:t>Names / ID’s of members: D Venkata Sai Sri Hari</w:t>
      </w:r>
      <w:r>
        <w:rPr>
          <w:rFonts w:ascii="Arial" w:eastAsia="Times New Roman" w:hAnsi="Arial" w:cs="Arial"/>
          <w:b/>
          <w:bCs/>
          <w:color w:val="000000"/>
        </w:rPr>
        <w:t xml:space="preserve"> </w:t>
      </w:r>
      <w:r w:rsidRPr="00075C57">
        <w:rPr>
          <w:rFonts w:ascii="Arial" w:eastAsia="Times New Roman" w:hAnsi="Arial" w:cs="Arial"/>
          <w:b/>
          <w:bCs/>
          <w:color w:val="000000"/>
        </w:rPr>
        <w:t>(014533571)</w:t>
      </w:r>
    </w:p>
    <w:p w14:paraId="0F1DD88F" w14:textId="49F3183E" w:rsidR="00075C57" w:rsidRPr="00075C57" w:rsidRDefault="00075C57" w:rsidP="00075C57">
      <w:pPr>
        <w:spacing w:before="35" w:after="0" w:line="240" w:lineRule="auto"/>
        <w:ind w:left="100"/>
        <w:jc w:val="both"/>
        <w:rPr>
          <w:rFonts w:ascii="Arial" w:eastAsia="Times New Roman" w:hAnsi="Arial" w:cs="Arial"/>
        </w:rPr>
      </w:pPr>
      <w:r>
        <w:rPr>
          <w:rFonts w:ascii="Arial" w:eastAsia="Times New Roman" w:hAnsi="Arial" w:cs="Arial"/>
          <w:b/>
          <w:bCs/>
          <w:color w:val="000000"/>
        </w:rPr>
        <w:t xml:space="preserve">                                             </w:t>
      </w:r>
      <w:r w:rsidRPr="00075C57">
        <w:rPr>
          <w:rFonts w:ascii="Arial" w:eastAsia="Times New Roman" w:hAnsi="Arial" w:cs="Arial"/>
          <w:b/>
          <w:bCs/>
          <w:color w:val="000000"/>
        </w:rPr>
        <w:t>Rakshitha Sathyakumar</w:t>
      </w:r>
      <w:r>
        <w:rPr>
          <w:rFonts w:ascii="Arial" w:eastAsia="Times New Roman" w:hAnsi="Arial" w:cs="Arial"/>
          <w:b/>
          <w:bCs/>
          <w:color w:val="000000"/>
        </w:rPr>
        <w:t xml:space="preserve"> </w:t>
      </w:r>
      <w:r w:rsidRPr="00075C57">
        <w:rPr>
          <w:rFonts w:ascii="Arial" w:eastAsia="Times New Roman" w:hAnsi="Arial" w:cs="Arial"/>
          <w:b/>
          <w:bCs/>
          <w:color w:val="000000"/>
        </w:rPr>
        <w:t>(014511705)</w:t>
      </w:r>
    </w:p>
    <w:p w14:paraId="070995C2" w14:textId="77777777" w:rsidR="00075C57" w:rsidRPr="00075C57" w:rsidRDefault="00075C57" w:rsidP="00075C57">
      <w:pPr>
        <w:spacing w:after="0" w:line="240" w:lineRule="auto"/>
        <w:jc w:val="both"/>
        <w:rPr>
          <w:rFonts w:ascii="Arial" w:eastAsia="Times New Roman" w:hAnsi="Arial" w:cs="Arial"/>
        </w:rPr>
      </w:pPr>
    </w:p>
    <w:p w14:paraId="15C2E29C" w14:textId="77777777" w:rsidR="00075C57" w:rsidRPr="00075C57" w:rsidRDefault="00075C57" w:rsidP="00075C57">
      <w:pPr>
        <w:numPr>
          <w:ilvl w:val="0"/>
          <w:numId w:val="2"/>
        </w:numPr>
        <w:spacing w:after="0" w:line="240" w:lineRule="auto"/>
        <w:jc w:val="both"/>
        <w:textAlignment w:val="baseline"/>
        <w:rPr>
          <w:rFonts w:ascii="Arial" w:eastAsia="Times New Roman" w:hAnsi="Arial" w:cs="Arial"/>
          <w:b/>
          <w:bCs/>
          <w:color w:val="000000"/>
        </w:rPr>
      </w:pPr>
      <w:r w:rsidRPr="00075C57">
        <w:rPr>
          <w:rFonts w:ascii="Arial" w:eastAsia="Times New Roman" w:hAnsi="Arial" w:cs="Arial"/>
          <w:b/>
          <w:bCs/>
          <w:color w:val="000000"/>
        </w:rPr>
        <w:t>Abstract:</w:t>
      </w:r>
    </w:p>
    <w:p w14:paraId="707C37D0" w14:textId="77777777" w:rsidR="00075C57" w:rsidRPr="00075C57" w:rsidRDefault="00075C57" w:rsidP="00075C57">
      <w:pPr>
        <w:spacing w:after="0" w:line="240" w:lineRule="auto"/>
        <w:jc w:val="both"/>
        <w:rPr>
          <w:rFonts w:ascii="Arial" w:eastAsia="Times New Roman" w:hAnsi="Arial" w:cs="Arial"/>
        </w:rPr>
      </w:pPr>
    </w:p>
    <w:p w14:paraId="687608CB" w14:textId="611315EC" w:rsidR="00075C57" w:rsidRPr="00075C57" w:rsidRDefault="00075C57" w:rsidP="00075C57">
      <w:pPr>
        <w:spacing w:after="0" w:line="240" w:lineRule="auto"/>
        <w:jc w:val="both"/>
        <w:rPr>
          <w:rFonts w:ascii="Arial" w:eastAsia="Times New Roman" w:hAnsi="Arial" w:cs="Arial"/>
        </w:rPr>
      </w:pPr>
      <w:r w:rsidRPr="00075C57">
        <w:rPr>
          <w:rFonts w:ascii="Arial" w:eastAsia="Times New Roman" w:hAnsi="Arial" w:cs="Arial"/>
          <w:color w:val="000000"/>
        </w:rPr>
        <w:t>Our project is about the banker’s algorithm. It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 It was developed by Edsger Dijkstra.</w:t>
      </w:r>
      <w:r>
        <w:rPr>
          <w:rFonts w:ascii="Arial" w:eastAsia="Times New Roman" w:hAnsi="Arial" w:cs="Arial"/>
          <w:color w:val="000000"/>
        </w:rPr>
        <w:t xml:space="preserve"> </w:t>
      </w:r>
      <w:r w:rsidRPr="00075C57">
        <w:rPr>
          <w:rFonts w:ascii="Arial" w:eastAsia="Times New Roman" w:hAnsi="Arial" w:cs="Arial"/>
          <w:color w:val="000000"/>
        </w:rPr>
        <w:t>It is named so because this algorithm is used in banking systems to determine whether a loan can be granted or not.</w:t>
      </w:r>
      <w:r>
        <w:rPr>
          <w:rFonts w:ascii="Arial" w:eastAsia="Times New Roman" w:hAnsi="Arial" w:cs="Arial"/>
          <w:color w:val="000000"/>
        </w:rPr>
        <w:t xml:space="preserve"> </w:t>
      </w:r>
      <w:r w:rsidRPr="00075C57">
        <w:rPr>
          <w:rFonts w:ascii="Arial" w:eastAsia="Times New Roman" w:hAnsi="Arial" w:cs="Arial"/>
          <w:color w:val="000000"/>
        </w:rPr>
        <w:t>The algorithm was developed in the design process for the operating system and originally described (in Dutch) in EWD108. The name is by analogy with the way that bankers account for liquidity constraints. It’s called the Banker’s algorithm because it could be used in the banking system so that banks never run out of resources and always stay in a safe state.</w:t>
      </w:r>
    </w:p>
    <w:p w14:paraId="133C32AF" w14:textId="77777777" w:rsidR="00075C57" w:rsidRPr="00075C57" w:rsidRDefault="00075C57" w:rsidP="00075C57">
      <w:pPr>
        <w:spacing w:after="0" w:line="240" w:lineRule="auto"/>
        <w:jc w:val="both"/>
        <w:rPr>
          <w:rFonts w:ascii="Arial" w:eastAsia="Times New Roman" w:hAnsi="Arial" w:cs="Arial"/>
        </w:rPr>
      </w:pPr>
    </w:p>
    <w:p w14:paraId="07711C60" w14:textId="0659C901" w:rsidR="00075C57" w:rsidRPr="00075C57" w:rsidRDefault="00075C57" w:rsidP="00075C57">
      <w:pPr>
        <w:spacing w:after="0" w:line="240" w:lineRule="auto"/>
        <w:jc w:val="both"/>
        <w:rPr>
          <w:rFonts w:ascii="Arial" w:eastAsia="Times New Roman" w:hAnsi="Arial" w:cs="Arial"/>
        </w:rPr>
      </w:pPr>
      <w:r w:rsidRPr="00075C57">
        <w:rPr>
          <w:rFonts w:ascii="Arial" w:eastAsia="Times New Roman" w:hAnsi="Arial" w:cs="Arial"/>
          <w:color w:val="000000"/>
        </w:rPr>
        <w:t xml:space="preserve">The Banker's algorithm is run by the operating system whenever a process requests </w:t>
      </w:r>
      <w:r w:rsidRPr="00075C57">
        <w:rPr>
          <w:rFonts w:ascii="Arial" w:eastAsia="Times New Roman" w:hAnsi="Arial" w:cs="Arial"/>
          <w:color w:val="000000"/>
        </w:rPr>
        <w:t>resource</w:t>
      </w:r>
      <w:r w:rsidRPr="00075C57">
        <w:rPr>
          <w:rFonts w:ascii="Arial" w:eastAsia="Times New Roman" w:hAnsi="Arial" w:cs="Arial"/>
          <w:color w:val="000000"/>
        </w:rPr>
        <w:t>. The algorithm avoids deadlock by denying or postponing the request if it determines that accepting the request could put the system in an unsafe state (one where deadlock could occur). When a new process enters a system, it must declare the maximum number of instances of each resource type that may not exceed the total number of resources in the system. Also, when a process gets all its requested resources it must return them in a finite amount of time.</w:t>
      </w:r>
    </w:p>
    <w:p w14:paraId="195A3637" w14:textId="77777777" w:rsidR="00075C57" w:rsidRPr="00075C57" w:rsidRDefault="00075C57" w:rsidP="00075C57">
      <w:pPr>
        <w:spacing w:after="0" w:line="240" w:lineRule="auto"/>
        <w:jc w:val="both"/>
        <w:rPr>
          <w:rFonts w:ascii="Arial" w:eastAsia="Times New Roman" w:hAnsi="Arial" w:cs="Arial"/>
        </w:rPr>
      </w:pPr>
    </w:p>
    <w:p w14:paraId="34DE9D52" w14:textId="77777777" w:rsidR="00075C57" w:rsidRPr="00075C57" w:rsidRDefault="00075C57" w:rsidP="00075C57">
      <w:pPr>
        <w:spacing w:after="0" w:line="240" w:lineRule="auto"/>
        <w:ind w:hanging="100"/>
        <w:jc w:val="both"/>
        <w:rPr>
          <w:rFonts w:ascii="Arial" w:eastAsia="Times New Roman" w:hAnsi="Arial" w:cs="Arial"/>
        </w:rPr>
      </w:pPr>
      <w:r w:rsidRPr="00075C57">
        <w:rPr>
          <w:rFonts w:ascii="Arial" w:eastAsia="Times New Roman" w:hAnsi="Arial" w:cs="Arial"/>
          <w:color w:val="000000"/>
        </w:rPr>
        <w:t>For the Banker's algorithm to work, it needs to know three things:</w:t>
      </w:r>
    </w:p>
    <w:p w14:paraId="5B461540" w14:textId="77777777" w:rsidR="00075C57" w:rsidRPr="00075C57" w:rsidRDefault="00075C57" w:rsidP="00075C57">
      <w:pPr>
        <w:numPr>
          <w:ilvl w:val="0"/>
          <w:numId w:val="3"/>
        </w:numPr>
        <w:spacing w:before="46" w:after="0" w:line="240" w:lineRule="auto"/>
        <w:ind w:left="820"/>
        <w:jc w:val="both"/>
        <w:textAlignment w:val="baseline"/>
        <w:rPr>
          <w:rFonts w:ascii="Arial" w:eastAsia="Times New Roman" w:hAnsi="Arial" w:cs="Arial"/>
          <w:color w:val="000000"/>
        </w:rPr>
      </w:pPr>
      <w:r w:rsidRPr="00075C57">
        <w:rPr>
          <w:rFonts w:ascii="Arial" w:eastAsia="Times New Roman" w:hAnsi="Arial" w:cs="Arial"/>
          <w:color w:val="000000"/>
        </w:rPr>
        <w:t>How much of each resource each process could possibly request?</w:t>
      </w:r>
    </w:p>
    <w:p w14:paraId="2AAA1683" w14:textId="77777777" w:rsidR="00075C57" w:rsidRPr="00075C57" w:rsidRDefault="00075C57" w:rsidP="00075C57">
      <w:pPr>
        <w:numPr>
          <w:ilvl w:val="0"/>
          <w:numId w:val="3"/>
        </w:numPr>
        <w:spacing w:before="49" w:after="0" w:line="240" w:lineRule="auto"/>
        <w:ind w:left="820"/>
        <w:jc w:val="both"/>
        <w:textAlignment w:val="baseline"/>
        <w:rPr>
          <w:rFonts w:ascii="Arial" w:eastAsia="Times New Roman" w:hAnsi="Arial" w:cs="Arial"/>
          <w:color w:val="000000"/>
        </w:rPr>
      </w:pPr>
      <w:r w:rsidRPr="00075C57">
        <w:rPr>
          <w:rFonts w:ascii="Arial" w:eastAsia="Times New Roman" w:hAnsi="Arial" w:cs="Arial"/>
          <w:color w:val="000000"/>
        </w:rPr>
        <w:t>How much of each resource each process is currently holding?</w:t>
      </w:r>
    </w:p>
    <w:p w14:paraId="5A2E6665" w14:textId="77777777" w:rsidR="00075C57" w:rsidRPr="00075C57" w:rsidRDefault="00075C57" w:rsidP="00075C57">
      <w:pPr>
        <w:numPr>
          <w:ilvl w:val="0"/>
          <w:numId w:val="3"/>
        </w:numPr>
        <w:spacing w:before="48" w:after="0" w:line="240" w:lineRule="auto"/>
        <w:ind w:left="820"/>
        <w:jc w:val="both"/>
        <w:textAlignment w:val="baseline"/>
        <w:rPr>
          <w:rFonts w:ascii="Arial" w:eastAsia="Times New Roman" w:hAnsi="Arial" w:cs="Arial"/>
          <w:color w:val="000000"/>
        </w:rPr>
      </w:pPr>
      <w:r w:rsidRPr="00075C57">
        <w:rPr>
          <w:rFonts w:ascii="Arial" w:eastAsia="Times New Roman" w:hAnsi="Arial" w:cs="Arial"/>
          <w:color w:val="000000"/>
        </w:rPr>
        <w:t>How much of each resource the system currently has available?</w:t>
      </w:r>
    </w:p>
    <w:p w14:paraId="411B237B" w14:textId="77777777" w:rsidR="00075C57" w:rsidRPr="00075C57" w:rsidRDefault="00075C57" w:rsidP="00075C57">
      <w:pPr>
        <w:spacing w:before="128" w:after="0" w:line="240" w:lineRule="auto"/>
        <w:ind w:hanging="100"/>
        <w:jc w:val="both"/>
        <w:rPr>
          <w:rFonts w:ascii="Arial" w:eastAsia="Times New Roman" w:hAnsi="Arial" w:cs="Arial"/>
        </w:rPr>
      </w:pPr>
      <w:r w:rsidRPr="00075C57">
        <w:rPr>
          <w:rFonts w:ascii="Arial" w:eastAsia="Times New Roman" w:hAnsi="Arial" w:cs="Arial"/>
          <w:color w:val="000000"/>
        </w:rPr>
        <w:t>Resources may be allocated to a process only if it satisfies the following conditions:</w:t>
      </w:r>
    </w:p>
    <w:p w14:paraId="492D0A03" w14:textId="77777777" w:rsidR="00075C57" w:rsidRPr="00075C57" w:rsidRDefault="00075C57" w:rsidP="00075C57">
      <w:pPr>
        <w:numPr>
          <w:ilvl w:val="0"/>
          <w:numId w:val="4"/>
        </w:numPr>
        <w:spacing w:before="26" w:after="0" w:line="240" w:lineRule="auto"/>
        <w:ind w:left="820"/>
        <w:jc w:val="both"/>
        <w:textAlignment w:val="baseline"/>
        <w:rPr>
          <w:rFonts w:ascii="Arial" w:eastAsia="Times New Roman" w:hAnsi="Arial" w:cs="Arial"/>
          <w:color w:val="000000"/>
        </w:rPr>
      </w:pPr>
      <w:r w:rsidRPr="00075C57">
        <w:rPr>
          <w:rFonts w:ascii="Arial" w:eastAsia="Times New Roman" w:hAnsi="Arial" w:cs="Arial"/>
          <w:color w:val="000000"/>
        </w:rPr>
        <w:t>Request ≤ max, else set error condition as process has crossed maximum claim made by it.</w:t>
      </w:r>
    </w:p>
    <w:p w14:paraId="5FE5F73F" w14:textId="77777777" w:rsidR="00075C57" w:rsidRPr="00075C57" w:rsidRDefault="00075C57" w:rsidP="00075C57">
      <w:pPr>
        <w:numPr>
          <w:ilvl w:val="0"/>
          <w:numId w:val="4"/>
        </w:numPr>
        <w:spacing w:before="47" w:after="0" w:line="240" w:lineRule="auto"/>
        <w:ind w:left="820"/>
        <w:jc w:val="both"/>
        <w:textAlignment w:val="baseline"/>
        <w:rPr>
          <w:rFonts w:ascii="Arial" w:eastAsia="Times New Roman" w:hAnsi="Arial" w:cs="Arial"/>
          <w:color w:val="000000"/>
        </w:rPr>
      </w:pPr>
      <w:r w:rsidRPr="00075C57">
        <w:rPr>
          <w:rFonts w:ascii="Arial" w:eastAsia="Times New Roman" w:hAnsi="Arial" w:cs="Arial"/>
          <w:color w:val="000000"/>
        </w:rPr>
        <w:t>Request ≤ available, else process waits until resources are available.</w:t>
      </w:r>
    </w:p>
    <w:p w14:paraId="144B03C8" w14:textId="77777777" w:rsidR="00075C57" w:rsidRPr="00075C57" w:rsidRDefault="00075C57" w:rsidP="00075C57">
      <w:pPr>
        <w:spacing w:after="0" w:line="240" w:lineRule="auto"/>
        <w:jc w:val="both"/>
        <w:rPr>
          <w:rFonts w:ascii="Arial" w:eastAsia="Times New Roman" w:hAnsi="Arial" w:cs="Arial"/>
        </w:rPr>
      </w:pPr>
    </w:p>
    <w:p w14:paraId="1CDCC59B" w14:textId="32D88059" w:rsidR="00075C57" w:rsidRPr="00075C57" w:rsidRDefault="00075C57" w:rsidP="00075C57">
      <w:pPr>
        <w:spacing w:after="0" w:line="240" w:lineRule="auto"/>
        <w:ind w:right="117" w:hanging="100"/>
        <w:jc w:val="both"/>
        <w:rPr>
          <w:rFonts w:ascii="Arial" w:eastAsia="Times New Roman" w:hAnsi="Arial" w:cs="Arial"/>
        </w:rPr>
      </w:pPr>
      <w:r w:rsidRPr="00075C57">
        <w:rPr>
          <w:rFonts w:ascii="Arial" w:eastAsia="Times New Roman" w:hAnsi="Arial" w:cs="Arial"/>
          <w:color w:val="000000"/>
        </w:rPr>
        <w:t>Some of the resources that are tracked in real systems are memory, semaphores and interface access. It derives its name from the fact that this algorithm could be used in a banking system to ensure that the bank does not run out of resources, because the bank would never allocate its money in such a way that it can no longer satisfy the needs of all its customers. By using this algorithm, the bank ensures that when customers request money the bank never leaves a safe state. If the customer's request does not cause the bank to leave a safe state, the cash will be allocated; otherwise the customer must wait until some other customer deposits enough.</w:t>
      </w:r>
    </w:p>
    <w:p w14:paraId="5C959CC1" w14:textId="77777777" w:rsidR="00075C57" w:rsidRPr="00075C57" w:rsidRDefault="00075C57" w:rsidP="00075C57">
      <w:pPr>
        <w:spacing w:after="0" w:line="240" w:lineRule="auto"/>
        <w:jc w:val="both"/>
        <w:rPr>
          <w:rFonts w:ascii="Arial" w:eastAsia="Times New Roman" w:hAnsi="Arial" w:cs="Arial"/>
        </w:rPr>
      </w:pPr>
    </w:p>
    <w:p w14:paraId="72AB82F5" w14:textId="3F4BE167" w:rsidR="00075C57" w:rsidRPr="00075C57" w:rsidRDefault="00075C57" w:rsidP="00075C57">
      <w:pPr>
        <w:numPr>
          <w:ilvl w:val="0"/>
          <w:numId w:val="5"/>
        </w:numPr>
        <w:spacing w:after="0" w:line="240" w:lineRule="auto"/>
        <w:jc w:val="both"/>
        <w:textAlignment w:val="baseline"/>
        <w:outlineLvl w:val="0"/>
        <w:rPr>
          <w:rFonts w:ascii="Arial" w:eastAsia="Times New Roman" w:hAnsi="Arial" w:cs="Arial"/>
          <w:b/>
          <w:bCs/>
          <w:color w:val="000000"/>
          <w:kern w:val="36"/>
        </w:rPr>
      </w:pPr>
      <w:r w:rsidRPr="00075C57">
        <w:rPr>
          <w:rFonts w:ascii="Arial" w:eastAsia="Times New Roman" w:hAnsi="Arial" w:cs="Arial"/>
          <w:b/>
          <w:bCs/>
          <w:color w:val="000000"/>
          <w:kern w:val="36"/>
        </w:rPr>
        <w:t>Weekly Schedule:</w:t>
      </w:r>
      <w:r w:rsidRPr="00075C57">
        <w:rPr>
          <w:rFonts w:ascii="Arial" w:eastAsia="Times New Roman" w:hAnsi="Arial" w:cs="Arial"/>
          <w:color w:val="000000"/>
          <w:kern w:val="36"/>
        </w:rPr>
        <w:t>(Need to modify based on our midterms and schedule)</w:t>
      </w:r>
    </w:p>
    <w:p w14:paraId="5D12F16D" w14:textId="6AB681DD" w:rsidR="00075C57" w:rsidRDefault="00075C57" w:rsidP="00075C57">
      <w:pPr>
        <w:spacing w:after="0" w:line="240" w:lineRule="auto"/>
        <w:jc w:val="both"/>
        <w:textAlignment w:val="baseline"/>
        <w:outlineLvl w:val="0"/>
        <w:rPr>
          <w:rFonts w:ascii="Arial" w:eastAsia="Times New Roman" w:hAnsi="Arial" w:cs="Arial"/>
          <w:b/>
          <w:bCs/>
          <w:color w:val="000000"/>
          <w:kern w:val="36"/>
        </w:rPr>
      </w:pPr>
    </w:p>
    <w:p w14:paraId="76A0E5C1" w14:textId="445E34D8" w:rsidR="00075C57" w:rsidRDefault="00075C57" w:rsidP="00075C57">
      <w:pPr>
        <w:spacing w:after="0" w:line="240" w:lineRule="auto"/>
        <w:jc w:val="both"/>
        <w:textAlignment w:val="baseline"/>
        <w:outlineLvl w:val="0"/>
        <w:rPr>
          <w:rFonts w:ascii="Arial" w:eastAsia="Times New Roman" w:hAnsi="Arial" w:cs="Arial"/>
          <w:color w:val="000000"/>
          <w:kern w:val="36"/>
        </w:rPr>
      </w:pPr>
      <w:r>
        <w:rPr>
          <w:rFonts w:ascii="Arial" w:eastAsia="Times New Roman" w:hAnsi="Arial" w:cs="Arial"/>
          <w:b/>
          <w:bCs/>
          <w:color w:val="000000"/>
          <w:kern w:val="36"/>
        </w:rPr>
        <w:t xml:space="preserve">Week 1: </w:t>
      </w:r>
      <w:r w:rsidRPr="00075C57">
        <w:rPr>
          <w:rFonts w:ascii="Arial" w:eastAsia="Times New Roman" w:hAnsi="Arial" w:cs="Arial"/>
          <w:color w:val="000000"/>
          <w:kern w:val="36"/>
        </w:rPr>
        <w:t>Studying background and objectives</w:t>
      </w:r>
    </w:p>
    <w:p w14:paraId="25D4DC31" w14:textId="5EECFACB" w:rsidR="00075C57" w:rsidRDefault="00075C57" w:rsidP="00075C57">
      <w:pPr>
        <w:spacing w:after="0" w:line="240" w:lineRule="auto"/>
        <w:jc w:val="both"/>
        <w:textAlignment w:val="baseline"/>
        <w:outlineLvl w:val="0"/>
        <w:rPr>
          <w:rFonts w:ascii="Arial" w:eastAsia="Times New Roman" w:hAnsi="Arial" w:cs="Arial"/>
          <w:b/>
          <w:bCs/>
          <w:color w:val="000000"/>
          <w:kern w:val="36"/>
        </w:rPr>
      </w:pPr>
      <w:r w:rsidRPr="00075C57">
        <w:rPr>
          <w:rFonts w:ascii="Arial" w:eastAsia="Times New Roman" w:hAnsi="Arial" w:cs="Arial"/>
          <w:b/>
          <w:bCs/>
          <w:color w:val="000000"/>
          <w:kern w:val="36"/>
        </w:rPr>
        <w:t>Week</w:t>
      </w:r>
      <w:r>
        <w:rPr>
          <w:rFonts w:ascii="Arial" w:eastAsia="Times New Roman" w:hAnsi="Arial" w:cs="Arial"/>
          <w:b/>
          <w:bCs/>
          <w:color w:val="000000"/>
          <w:kern w:val="36"/>
        </w:rPr>
        <w:t xml:space="preserve"> </w:t>
      </w:r>
      <w:r w:rsidRPr="00075C57">
        <w:rPr>
          <w:rFonts w:ascii="Arial" w:eastAsia="Times New Roman" w:hAnsi="Arial" w:cs="Arial"/>
          <w:b/>
          <w:bCs/>
          <w:color w:val="000000"/>
          <w:kern w:val="36"/>
        </w:rPr>
        <w:t>2:</w:t>
      </w:r>
      <w:r>
        <w:rPr>
          <w:rFonts w:ascii="Arial" w:eastAsia="Times New Roman" w:hAnsi="Arial" w:cs="Arial"/>
          <w:b/>
          <w:bCs/>
          <w:color w:val="000000"/>
          <w:kern w:val="36"/>
        </w:rPr>
        <w:t xml:space="preserve"> </w:t>
      </w:r>
      <w:r w:rsidRPr="00075C57">
        <w:rPr>
          <w:rFonts w:ascii="Arial" w:eastAsia="Times New Roman" w:hAnsi="Arial" w:cs="Arial"/>
          <w:color w:val="000000"/>
          <w:kern w:val="36"/>
        </w:rPr>
        <w:t>Approach and Methodology</w:t>
      </w:r>
    </w:p>
    <w:p w14:paraId="5BBCC567" w14:textId="642EAE9D" w:rsidR="00075C57" w:rsidRDefault="00075C57" w:rsidP="00075C57">
      <w:pPr>
        <w:spacing w:after="0" w:line="240" w:lineRule="auto"/>
        <w:jc w:val="both"/>
        <w:textAlignment w:val="baseline"/>
        <w:outlineLvl w:val="0"/>
        <w:rPr>
          <w:rFonts w:ascii="Arial" w:eastAsia="Times New Roman" w:hAnsi="Arial" w:cs="Arial"/>
          <w:b/>
          <w:bCs/>
          <w:color w:val="000000"/>
          <w:kern w:val="36"/>
        </w:rPr>
      </w:pPr>
      <w:r>
        <w:rPr>
          <w:rFonts w:ascii="Arial" w:eastAsia="Times New Roman" w:hAnsi="Arial" w:cs="Arial"/>
          <w:b/>
          <w:bCs/>
          <w:color w:val="000000"/>
          <w:kern w:val="36"/>
        </w:rPr>
        <w:t xml:space="preserve">Week 3: </w:t>
      </w:r>
      <w:r w:rsidRPr="00075C57">
        <w:rPr>
          <w:rFonts w:ascii="Arial" w:eastAsia="Times New Roman" w:hAnsi="Arial" w:cs="Arial"/>
          <w:color w:val="000000"/>
          <w:kern w:val="36"/>
        </w:rPr>
        <w:t>Implementation</w:t>
      </w:r>
    </w:p>
    <w:p w14:paraId="6DEDA482" w14:textId="2FE90EB3" w:rsidR="00075C57" w:rsidRDefault="00075C57" w:rsidP="00075C57">
      <w:pPr>
        <w:spacing w:after="0" w:line="240" w:lineRule="auto"/>
        <w:jc w:val="both"/>
        <w:textAlignment w:val="baseline"/>
        <w:outlineLvl w:val="0"/>
        <w:rPr>
          <w:rFonts w:ascii="Arial" w:eastAsia="Times New Roman" w:hAnsi="Arial" w:cs="Arial"/>
          <w:b/>
          <w:bCs/>
          <w:color w:val="000000"/>
          <w:kern w:val="36"/>
        </w:rPr>
      </w:pPr>
      <w:r>
        <w:rPr>
          <w:rFonts w:ascii="Arial" w:eastAsia="Times New Roman" w:hAnsi="Arial" w:cs="Arial"/>
          <w:b/>
          <w:bCs/>
          <w:color w:val="000000"/>
          <w:kern w:val="36"/>
        </w:rPr>
        <w:lastRenderedPageBreak/>
        <w:t xml:space="preserve">Week 4: </w:t>
      </w:r>
      <w:r w:rsidRPr="00075C57">
        <w:rPr>
          <w:rFonts w:ascii="Arial" w:eastAsia="Times New Roman" w:hAnsi="Arial" w:cs="Arial"/>
          <w:color w:val="000000"/>
          <w:kern w:val="36"/>
        </w:rPr>
        <w:t>Finding and analysis</w:t>
      </w:r>
    </w:p>
    <w:p w14:paraId="1AE5C6C4" w14:textId="7A8E4D09" w:rsidR="00075C57" w:rsidRPr="00075C57" w:rsidRDefault="00075C57" w:rsidP="00075C57">
      <w:pPr>
        <w:spacing w:after="0" w:line="240" w:lineRule="auto"/>
        <w:jc w:val="both"/>
        <w:textAlignment w:val="baseline"/>
        <w:outlineLvl w:val="0"/>
        <w:rPr>
          <w:rFonts w:ascii="Arial" w:eastAsia="Times New Roman" w:hAnsi="Arial" w:cs="Arial"/>
          <w:b/>
          <w:bCs/>
          <w:color w:val="000000"/>
          <w:kern w:val="36"/>
        </w:rPr>
      </w:pPr>
      <w:r>
        <w:rPr>
          <w:rFonts w:ascii="Arial" w:eastAsia="Times New Roman" w:hAnsi="Arial" w:cs="Arial"/>
          <w:b/>
          <w:bCs/>
          <w:color w:val="000000"/>
          <w:kern w:val="36"/>
        </w:rPr>
        <w:t xml:space="preserve">Week 5: </w:t>
      </w:r>
      <w:r w:rsidRPr="00075C57">
        <w:rPr>
          <w:rFonts w:ascii="Arial" w:eastAsia="Times New Roman" w:hAnsi="Arial" w:cs="Arial"/>
          <w:color w:val="000000"/>
          <w:kern w:val="36"/>
        </w:rPr>
        <w:t>Report and preparation</w:t>
      </w:r>
    </w:p>
    <w:sectPr w:rsidR="00075C57" w:rsidRPr="00075C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28948" w14:textId="77777777" w:rsidR="006F1AAF" w:rsidRDefault="006F1AAF" w:rsidP="00614BF5">
      <w:pPr>
        <w:spacing w:after="0" w:line="240" w:lineRule="auto"/>
      </w:pPr>
      <w:r>
        <w:separator/>
      </w:r>
    </w:p>
  </w:endnote>
  <w:endnote w:type="continuationSeparator" w:id="0">
    <w:p w14:paraId="28A5A8D3" w14:textId="77777777" w:rsidR="006F1AAF" w:rsidRDefault="006F1AAF" w:rsidP="00614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1B98E" w14:textId="77777777" w:rsidR="006F1AAF" w:rsidRDefault="006F1AAF" w:rsidP="00614BF5">
      <w:pPr>
        <w:spacing w:after="0" w:line="240" w:lineRule="auto"/>
      </w:pPr>
      <w:r>
        <w:separator/>
      </w:r>
    </w:p>
  </w:footnote>
  <w:footnote w:type="continuationSeparator" w:id="0">
    <w:p w14:paraId="16C258EA" w14:textId="77777777" w:rsidR="006F1AAF" w:rsidRDefault="006F1AAF" w:rsidP="00614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D6E"/>
    <w:multiLevelType w:val="multilevel"/>
    <w:tmpl w:val="ED40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93ACA"/>
    <w:multiLevelType w:val="multilevel"/>
    <w:tmpl w:val="D3B2F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14065"/>
    <w:multiLevelType w:val="multilevel"/>
    <w:tmpl w:val="43847FD4"/>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97F38"/>
    <w:multiLevelType w:val="multilevel"/>
    <w:tmpl w:val="B0A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A1D9E"/>
    <w:multiLevelType w:val="multilevel"/>
    <w:tmpl w:val="CEF425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C7CAF"/>
    <w:multiLevelType w:val="hybridMultilevel"/>
    <w:tmpl w:val="3FBC64B0"/>
    <w:lvl w:ilvl="0" w:tplc="CE2AB3A4">
      <w:start w:val="1"/>
      <w:numFmt w:val="decimal"/>
      <w:lvlText w:val="%1."/>
      <w:lvlJc w:val="left"/>
      <w:pPr>
        <w:ind w:left="780" w:hanging="720"/>
      </w:pPr>
      <w:rPr>
        <w:rFonts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4"/>
    <w:lvlOverride w:ilvl="0">
      <w:lvl w:ilvl="0">
        <w:numFmt w:val="decimal"/>
        <w:lvlText w:val="%1."/>
        <w:lvlJc w:val="left"/>
      </w:lvl>
    </w:lvlOverride>
  </w:num>
  <w:num w:numId="3">
    <w:abstractNumId w:val="3"/>
  </w:num>
  <w:num w:numId="4">
    <w:abstractNumId w:val="0"/>
  </w:num>
  <w:num w:numId="5">
    <w:abstractNumId w:val="1"/>
    <w:lvlOverride w:ilvl="0">
      <w:lvl w:ilvl="0">
        <w:numFmt w:val="decimal"/>
        <w:lvlText w:val="%1."/>
        <w:lvlJc w:val="left"/>
        <w:rPr>
          <w:sz w:val="22"/>
          <w:szCs w:val="22"/>
        </w:rPr>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2C"/>
    <w:rsid w:val="00075C57"/>
    <w:rsid w:val="002972E8"/>
    <w:rsid w:val="00614BF5"/>
    <w:rsid w:val="006F1AAF"/>
    <w:rsid w:val="007A442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D853"/>
  <w15:chartTrackingRefBased/>
  <w15:docId w15:val="{279A2FDC-9D5E-419B-9968-63FA3914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075C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C5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5C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5C57"/>
    <w:rPr>
      <w:color w:val="0000FF"/>
      <w:u w:val="single"/>
    </w:rPr>
  </w:style>
  <w:style w:type="paragraph" w:styleId="ListParagraph">
    <w:name w:val="List Paragraph"/>
    <w:basedOn w:val="Normal"/>
    <w:uiPriority w:val="34"/>
    <w:qFormat/>
    <w:rsid w:val="00075C57"/>
    <w:pPr>
      <w:ind w:left="720"/>
      <w:contextualSpacing/>
    </w:pPr>
  </w:style>
  <w:style w:type="paragraph" w:styleId="Header">
    <w:name w:val="header"/>
    <w:basedOn w:val="Normal"/>
    <w:link w:val="HeaderChar"/>
    <w:uiPriority w:val="99"/>
    <w:unhideWhenUsed/>
    <w:rsid w:val="00614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F5"/>
    <w:rPr>
      <w:rFonts w:cs="Gautami"/>
    </w:rPr>
  </w:style>
  <w:style w:type="paragraph" w:styleId="Footer">
    <w:name w:val="footer"/>
    <w:basedOn w:val="Normal"/>
    <w:link w:val="FooterChar"/>
    <w:uiPriority w:val="99"/>
    <w:unhideWhenUsed/>
    <w:rsid w:val="00614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F5"/>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46612">
      <w:bodyDiv w:val="1"/>
      <w:marLeft w:val="0"/>
      <w:marRight w:val="0"/>
      <w:marTop w:val="0"/>
      <w:marBottom w:val="0"/>
      <w:divBdr>
        <w:top w:val="none" w:sz="0" w:space="0" w:color="auto"/>
        <w:left w:val="none" w:sz="0" w:space="0" w:color="auto"/>
        <w:bottom w:val="none" w:sz="0" w:space="0" w:color="auto"/>
        <w:right w:val="none" w:sz="0" w:space="0" w:color="auto"/>
      </w:divBdr>
    </w:div>
    <w:div w:id="1217813343">
      <w:bodyDiv w:val="1"/>
      <w:marLeft w:val="0"/>
      <w:marRight w:val="0"/>
      <w:marTop w:val="0"/>
      <w:marBottom w:val="0"/>
      <w:divBdr>
        <w:top w:val="none" w:sz="0" w:space="0" w:color="auto"/>
        <w:left w:val="none" w:sz="0" w:space="0" w:color="auto"/>
        <w:bottom w:val="none" w:sz="0" w:space="0" w:color="auto"/>
        <w:right w:val="none" w:sz="0" w:space="0" w:color="auto"/>
      </w:divBdr>
    </w:div>
    <w:div w:id="200377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Duvvuri sai sri hari</dc:creator>
  <cp:keywords/>
  <dc:description/>
  <cp:lastModifiedBy>Duvvuri sai sri hari</cp:lastModifiedBy>
  <cp:revision>3</cp:revision>
  <dcterms:created xsi:type="dcterms:W3CDTF">2019-09-24T20:50:00Z</dcterms:created>
  <dcterms:modified xsi:type="dcterms:W3CDTF">2019-09-24T21:00:00Z</dcterms:modified>
</cp:coreProperties>
</file>