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90E" w:rsidRDefault="000F6A27" w:rsidP="000F6A27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0F6A27">
        <w:rPr>
          <w:rFonts w:asciiTheme="majorEastAsia" w:eastAsiaTheme="majorEastAsia" w:hAnsiTheme="majorEastAsia"/>
          <w:b/>
          <w:sz w:val="44"/>
          <w:szCs w:val="44"/>
        </w:rPr>
        <w:t>Z</w:t>
      </w:r>
      <w:r w:rsidRPr="000F6A27">
        <w:rPr>
          <w:rFonts w:asciiTheme="majorEastAsia" w:eastAsiaTheme="majorEastAsia" w:hAnsiTheme="majorEastAsia" w:hint="eastAsia"/>
          <w:b/>
          <w:sz w:val="44"/>
          <w:szCs w:val="44"/>
        </w:rPr>
        <w:t>abbix 自动发现和action</w:t>
      </w:r>
    </w:p>
    <w:p w:rsidR="000F6A27" w:rsidRDefault="000F6A27" w:rsidP="000F6A27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DC15F4" w:rsidRDefault="00DC15F4" w:rsidP="000F6A27">
      <w:pPr>
        <w:rPr>
          <w:rFonts w:asciiTheme="minorEastAsia" w:hAnsiTheme="minorEastAsia"/>
          <w:sz w:val="28"/>
          <w:szCs w:val="28"/>
        </w:rPr>
      </w:pPr>
      <w:r w:rsidRPr="00DC15F4">
        <w:rPr>
          <w:rFonts w:asciiTheme="minorEastAsia" w:hAnsiTheme="minorEastAsia" w:hint="eastAsia"/>
          <w:sz w:val="28"/>
          <w:szCs w:val="28"/>
        </w:rPr>
        <w:t>1：自动发现规则</w:t>
      </w:r>
      <w:r>
        <w:rPr>
          <w:rFonts w:asciiTheme="minorEastAsia" w:hAnsiTheme="minorEastAsia" w:hint="eastAsia"/>
          <w:sz w:val="28"/>
          <w:szCs w:val="28"/>
        </w:rPr>
        <w:t>的创建(网络发现)</w:t>
      </w:r>
    </w:p>
    <w:p w:rsidR="00DC15F4" w:rsidRDefault="00955206" w:rsidP="000F6A2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943600" cy="1198880"/>
            <wp:effectExtent l="0" t="0" r="0" b="1270"/>
            <wp:docPr id="1" name="Picture 1" descr="C:\Users\wenshud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shud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206" w:rsidRDefault="00955206" w:rsidP="000F6A2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934710" cy="4002405"/>
            <wp:effectExtent l="0" t="0" r="8890" b="0"/>
            <wp:docPr id="2" name="Picture 2" descr="C:\Users\wenshud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nshud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206" w:rsidRDefault="00955206" w:rsidP="000F6A27">
      <w:pPr>
        <w:rPr>
          <w:rFonts w:asciiTheme="minorEastAsia" w:hAnsiTheme="minorEastAsia"/>
          <w:sz w:val="28"/>
          <w:szCs w:val="28"/>
        </w:rPr>
      </w:pPr>
    </w:p>
    <w:p w:rsidR="00955206" w:rsidRDefault="00522991" w:rsidP="000F6A2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参数解析：</w:t>
      </w:r>
    </w:p>
    <w:p w:rsidR="00522991" w:rsidRPr="00522991" w:rsidRDefault="00522991" w:rsidP="00522991">
      <w:pPr>
        <w:rPr>
          <w:rFonts w:asciiTheme="minorEastAsia" w:hAnsiTheme="minorEastAsia" w:hint="eastAsia"/>
          <w:sz w:val="28"/>
          <w:szCs w:val="28"/>
        </w:rPr>
      </w:pPr>
      <w:r w:rsidRPr="00522991">
        <w:rPr>
          <w:rFonts w:asciiTheme="minorEastAsia" w:hAnsiTheme="minorEastAsia" w:hint="eastAsia"/>
          <w:sz w:val="28"/>
          <w:szCs w:val="28"/>
        </w:rPr>
        <w:t>Name：规则的惟一名称。例如“Local network”</w:t>
      </w:r>
    </w:p>
    <w:p w:rsidR="00522991" w:rsidRPr="00522991" w:rsidRDefault="00522991" w:rsidP="00522991">
      <w:pPr>
        <w:rPr>
          <w:rFonts w:asciiTheme="minorEastAsia" w:hAnsiTheme="minorEastAsia" w:hint="eastAsia"/>
          <w:sz w:val="28"/>
          <w:szCs w:val="28"/>
        </w:rPr>
      </w:pPr>
      <w:r w:rsidRPr="00522991">
        <w:rPr>
          <w:rFonts w:asciiTheme="minorEastAsia" w:hAnsiTheme="minorEastAsia" w:hint="eastAsia"/>
          <w:sz w:val="28"/>
          <w:szCs w:val="28"/>
        </w:rPr>
        <w:lastRenderedPageBreak/>
        <w:t>Discovery by proxy：通过什么来执行发现，是没有代理还是通过代理proxy来执行发现</w:t>
      </w:r>
    </w:p>
    <w:p w:rsidR="00522991" w:rsidRPr="00522991" w:rsidRDefault="00522991" w:rsidP="00522991">
      <w:pPr>
        <w:rPr>
          <w:rFonts w:asciiTheme="minorEastAsia" w:hAnsiTheme="minorEastAsia" w:hint="eastAsia"/>
          <w:sz w:val="28"/>
          <w:szCs w:val="28"/>
        </w:rPr>
      </w:pPr>
      <w:r w:rsidRPr="00522991">
        <w:rPr>
          <w:rFonts w:asciiTheme="minorEastAsia" w:hAnsiTheme="minorEastAsia" w:hint="eastAsia"/>
          <w:sz w:val="28"/>
          <w:szCs w:val="28"/>
        </w:rPr>
        <w:t>IP range：用于发现的IP地址范围。 它可能有以下格式：单IP：192.168.1.33、</w:t>
      </w:r>
    </w:p>
    <w:p w:rsidR="00522991" w:rsidRPr="00522991" w:rsidRDefault="00522991" w:rsidP="00522991">
      <w:pPr>
        <w:rPr>
          <w:rFonts w:asciiTheme="minorEastAsia" w:hAnsiTheme="minorEastAsia" w:hint="eastAsia"/>
          <w:sz w:val="28"/>
          <w:szCs w:val="28"/>
        </w:rPr>
      </w:pPr>
      <w:r w:rsidRPr="00522991">
        <w:rPr>
          <w:rFonts w:asciiTheme="minorEastAsia" w:hAnsiTheme="minorEastAsia" w:hint="eastAsia"/>
          <w:sz w:val="28"/>
          <w:szCs w:val="28"/>
        </w:rPr>
        <w:t>IP地址范围：192.168.1-10.1-255。、IP掩码：192.168.4.0/24、列表：192.168.1.1-255,192.168.2.1-100,192.168.2.200,192.168.4.0/24</w:t>
      </w:r>
    </w:p>
    <w:p w:rsidR="00522991" w:rsidRPr="00522991" w:rsidRDefault="00522991" w:rsidP="00522991">
      <w:pPr>
        <w:rPr>
          <w:rFonts w:asciiTheme="minorEastAsia" w:hAnsiTheme="minorEastAsia" w:hint="eastAsia"/>
          <w:sz w:val="28"/>
          <w:szCs w:val="28"/>
        </w:rPr>
      </w:pPr>
      <w:r w:rsidRPr="00522991">
        <w:rPr>
          <w:rFonts w:asciiTheme="minorEastAsia" w:hAnsiTheme="minorEastAsia" w:hint="eastAsia"/>
          <w:sz w:val="28"/>
          <w:szCs w:val="28"/>
        </w:rPr>
        <w:t>Delay (in sec)：此参数定义Zabbix执行规则的频率。在先前发现实例的执行结束之后测量延迟，因此没有重叠。默认是3600秒即一小时发现一次。</w:t>
      </w:r>
    </w:p>
    <w:p w:rsidR="00522991" w:rsidRPr="00522991" w:rsidRDefault="00522991" w:rsidP="00522991">
      <w:pPr>
        <w:rPr>
          <w:rFonts w:asciiTheme="minorEastAsia" w:hAnsiTheme="minorEastAsia" w:hint="eastAsia"/>
          <w:sz w:val="28"/>
          <w:szCs w:val="28"/>
        </w:rPr>
      </w:pPr>
      <w:r w:rsidRPr="00522991">
        <w:rPr>
          <w:rFonts w:asciiTheme="minorEastAsia" w:hAnsiTheme="minorEastAsia" w:hint="eastAsia"/>
          <w:sz w:val="28"/>
          <w:szCs w:val="28"/>
        </w:rPr>
        <w:t>Checks：Zabbix将使用此列表进行发现。</w:t>
      </w:r>
    </w:p>
    <w:p w:rsidR="00522991" w:rsidRPr="00522991" w:rsidRDefault="00522991" w:rsidP="00522991">
      <w:pPr>
        <w:rPr>
          <w:rFonts w:asciiTheme="minorEastAsia" w:hAnsiTheme="minorEastAsia" w:hint="eastAsia"/>
          <w:sz w:val="28"/>
          <w:szCs w:val="28"/>
        </w:rPr>
      </w:pPr>
      <w:r w:rsidRPr="00522991">
        <w:rPr>
          <w:rFonts w:asciiTheme="minorEastAsia" w:hAnsiTheme="minorEastAsia" w:hint="eastAsia"/>
          <w:sz w:val="28"/>
          <w:szCs w:val="28"/>
        </w:rPr>
        <w:t>支持的检查：SSH，LDAP，SMTP，FTP，HTTP，HTTPS，POP，NNTP，IMAP，TCP，Telnet，Zabbix代理，SNMPv1代理，SNMPv2代理，SNMPv3代理，ICMP ping。</w:t>
      </w:r>
    </w:p>
    <w:p w:rsidR="00522991" w:rsidRPr="00522991" w:rsidRDefault="00522991" w:rsidP="00522991">
      <w:pPr>
        <w:rPr>
          <w:rFonts w:asciiTheme="minorEastAsia" w:hAnsiTheme="minorEastAsia" w:hint="eastAsia"/>
          <w:sz w:val="28"/>
          <w:szCs w:val="28"/>
        </w:rPr>
      </w:pPr>
      <w:r w:rsidRPr="00522991">
        <w:rPr>
          <w:rFonts w:asciiTheme="minorEastAsia" w:hAnsiTheme="minorEastAsia" w:hint="eastAsia"/>
          <w:sz w:val="28"/>
          <w:szCs w:val="28"/>
        </w:rPr>
        <w:t>Device uniqueness criteria：设备唯一的名称。IP地址 - 不处理多个单IP设备。 如果具有相同IP的设备已经存在，则会被认为已经被发现，并且不会添加新的主机。发现类型检查 - SNMP或Zabbix代理检查。</w:t>
      </w:r>
    </w:p>
    <w:p w:rsidR="00522991" w:rsidRDefault="00522991" w:rsidP="00522991">
      <w:pPr>
        <w:rPr>
          <w:rFonts w:asciiTheme="minorEastAsia" w:hAnsiTheme="minorEastAsia"/>
          <w:sz w:val="28"/>
          <w:szCs w:val="28"/>
        </w:rPr>
      </w:pPr>
      <w:r w:rsidRPr="00522991">
        <w:rPr>
          <w:rFonts w:asciiTheme="minorEastAsia" w:hAnsiTheme="minorEastAsia" w:hint="eastAsia"/>
          <w:sz w:val="28"/>
          <w:szCs w:val="28"/>
        </w:rPr>
        <w:t>Enabled：发现规则是否是启用状态。</w:t>
      </w:r>
    </w:p>
    <w:p w:rsidR="00522991" w:rsidRDefault="00522991" w:rsidP="00522991">
      <w:pPr>
        <w:rPr>
          <w:rFonts w:asciiTheme="minorEastAsia" w:hAnsiTheme="minorEastAsia"/>
          <w:sz w:val="28"/>
          <w:szCs w:val="28"/>
        </w:rPr>
      </w:pPr>
    </w:p>
    <w:p w:rsidR="00522991" w:rsidRDefault="00522991" w:rsidP="0052299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2：客户端的配置</w:t>
      </w:r>
    </w:p>
    <w:p w:rsidR="00522991" w:rsidRPr="00522991" w:rsidRDefault="00522991" w:rsidP="00522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22991">
        <w:rPr>
          <w:rFonts w:ascii="宋体" w:eastAsia="宋体" w:hAnsi="宋体" w:cs="宋体"/>
          <w:color w:val="000000"/>
          <w:kern w:val="0"/>
          <w:sz w:val="24"/>
          <w:szCs w:val="24"/>
        </w:rPr>
        <w:t>Server</w:t>
      </w:r>
      <w:r w:rsidRPr="00522991">
        <w:rPr>
          <w:rFonts w:ascii="宋体" w:eastAsia="宋体" w:hAnsi="宋体" w:cs="宋体"/>
          <w:color w:val="A67F59"/>
          <w:kern w:val="0"/>
          <w:sz w:val="24"/>
          <w:szCs w:val="24"/>
        </w:rPr>
        <w:t>=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192.168.1.1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03</w:t>
      </w:r>
      <w:r w:rsidRPr="005229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22991">
        <w:rPr>
          <w:rFonts w:ascii="宋体" w:eastAsia="宋体" w:hAnsi="宋体" w:cs="宋体"/>
          <w:color w:val="708090"/>
          <w:kern w:val="0"/>
          <w:sz w:val="24"/>
          <w:szCs w:val="24"/>
        </w:rPr>
        <w:t>#在Server这里指定下服务器的IP地址</w:t>
      </w:r>
    </w:p>
    <w:p w:rsidR="000F6A27" w:rsidRDefault="00B24E53" w:rsidP="000F6A27">
      <w:pPr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/>
          <w:b/>
          <w:noProof/>
          <w:sz w:val="44"/>
          <w:szCs w:val="44"/>
        </w:rPr>
        <w:lastRenderedPageBreak/>
        <w:drawing>
          <wp:inline distT="0" distB="0" distL="0" distR="0">
            <wp:extent cx="5943600" cy="1423670"/>
            <wp:effectExtent l="0" t="0" r="0" b="5080"/>
            <wp:docPr id="3" name="Picture 3" descr="C:\Users\wenshud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nshud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E53" w:rsidRDefault="00B24E53" w:rsidP="000F6A27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2B2409" w:rsidRDefault="00B24E53" w:rsidP="000F6A27">
      <w:pPr>
        <w:rPr>
          <w:rFonts w:asciiTheme="minorEastAsia" w:hAnsiTheme="minorEastAsia"/>
          <w:sz w:val="28"/>
          <w:szCs w:val="28"/>
        </w:rPr>
      </w:pPr>
      <w:r w:rsidRPr="002B2409">
        <w:rPr>
          <w:rFonts w:asciiTheme="minorEastAsia" w:hAnsiTheme="minorEastAsia" w:hint="eastAsia"/>
          <w:sz w:val="28"/>
          <w:szCs w:val="28"/>
        </w:rPr>
        <w:t>3：创建动作</w:t>
      </w:r>
    </w:p>
    <w:p w:rsidR="00595E98" w:rsidRDefault="00595E98" w:rsidP="000F6A27">
      <w:pPr>
        <w:rPr>
          <w:rFonts w:asciiTheme="minorEastAsia" w:hAnsiTheme="minorEastAsia" w:hint="eastAsia"/>
          <w:sz w:val="28"/>
          <w:szCs w:val="28"/>
        </w:rPr>
      </w:pPr>
    </w:p>
    <w:p w:rsidR="002B2409" w:rsidRDefault="00AB2AC4" w:rsidP="000F6A2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943600" cy="3700780"/>
            <wp:effectExtent l="0" t="0" r="0" b="0"/>
            <wp:docPr id="4" name="Picture 4" descr="C:\Users\wenshud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nshud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AC4" w:rsidRDefault="00AB2AC4" w:rsidP="000F6A27">
      <w:pPr>
        <w:rPr>
          <w:rFonts w:asciiTheme="minorEastAsia" w:hAnsiTheme="minorEastAsia"/>
          <w:sz w:val="28"/>
          <w:szCs w:val="28"/>
        </w:rPr>
      </w:pPr>
    </w:p>
    <w:p w:rsidR="00AB2AC4" w:rsidRPr="009E502C" w:rsidRDefault="009B70A1" w:rsidP="000F6A27">
      <w:pPr>
        <w:rPr>
          <w:rFonts w:asciiTheme="minorEastAsia" w:hAnsiTheme="minorEastAsia"/>
          <w:sz w:val="28"/>
          <w:szCs w:val="28"/>
        </w:rPr>
      </w:pPr>
      <w:r w:rsidRPr="009E502C">
        <w:rPr>
          <w:rFonts w:asciiTheme="minorEastAsia" w:hAnsiTheme="minorEastAsia"/>
          <w:sz w:val="28"/>
          <w:szCs w:val="28"/>
        </w:rPr>
        <w:t>#注意上面哪个uptime时间并不是机器本身运行存活的时间，而是被发现存活的时间，如我们新发现了一台机器并不立马执行操作，要等到其值为10分钟的时候才会操作，如下图：</w:t>
      </w:r>
    </w:p>
    <w:p w:rsidR="00F7629D" w:rsidRDefault="00F7629D" w:rsidP="000F6A27"/>
    <w:p w:rsidR="00F7629D" w:rsidRDefault="00F7629D" w:rsidP="000F6A27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934710" cy="1009015"/>
            <wp:effectExtent l="0" t="0" r="8890" b="635"/>
            <wp:docPr id="5" name="Picture 5" descr="C:\Users\wenshud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nshud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288" w:rsidRDefault="00C05288" w:rsidP="00C05288">
      <w:pPr>
        <w:rPr>
          <w:rFonts w:asciiTheme="minorEastAsia" w:hAnsiTheme="minorEastAsia"/>
          <w:sz w:val="28"/>
          <w:szCs w:val="28"/>
        </w:rPr>
      </w:pPr>
    </w:p>
    <w:p w:rsidR="00C05288" w:rsidRPr="00C05288" w:rsidRDefault="00C05288" w:rsidP="00C05288">
      <w:pPr>
        <w:rPr>
          <w:rFonts w:asciiTheme="minorEastAsia" w:hAnsiTheme="minorEastAsia" w:hint="eastAsia"/>
          <w:sz w:val="28"/>
          <w:szCs w:val="28"/>
        </w:rPr>
      </w:pPr>
      <w:r w:rsidRPr="00C05288">
        <w:rPr>
          <w:rFonts w:asciiTheme="minorEastAsia" w:hAnsiTheme="minorEastAsia" w:hint="eastAsia"/>
          <w:sz w:val="28"/>
          <w:szCs w:val="28"/>
        </w:rPr>
        <w:t>#从上图可以看到只是发现了设备，已检测的主机那里还是空的，说明还没有把这个主机添加到监控里面，要等到它符合了条件才会添加到监控里面去。</w:t>
      </w:r>
    </w:p>
    <w:p w:rsidR="00C05288" w:rsidRPr="00C05288" w:rsidRDefault="00C05288" w:rsidP="00C05288">
      <w:pPr>
        <w:rPr>
          <w:rFonts w:asciiTheme="minorEastAsia" w:hAnsiTheme="minorEastAsia"/>
          <w:sz w:val="28"/>
          <w:szCs w:val="28"/>
        </w:rPr>
      </w:pPr>
      <w:r w:rsidRPr="00C05288">
        <w:rPr>
          <w:rFonts w:asciiTheme="minorEastAsia" w:hAnsiTheme="minorEastAsia" w:hint="eastAsia"/>
          <w:sz w:val="28"/>
          <w:szCs w:val="28"/>
        </w:rPr>
        <w:t>下面是条件已经满足之后要执行的操作：</w:t>
      </w:r>
    </w:p>
    <w:p w:rsidR="00C05288" w:rsidRDefault="00C05288" w:rsidP="000F6A27">
      <w:pPr>
        <w:rPr>
          <w:rFonts w:asciiTheme="minorEastAsia" w:hAnsiTheme="minorEastAsia" w:hint="eastAsia"/>
          <w:sz w:val="28"/>
          <w:szCs w:val="28"/>
        </w:rPr>
      </w:pPr>
    </w:p>
    <w:p w:rsidR="00C358D5" w:rsidRPr="00C358D5" w:rsidRDefault="00C358D5" w:rsidP="00EB1B1C">
      <w:pPr>
        <w:pStyle w:val="NormalWeb"/>
        <w:rPr>
          <w:rFonts w:asciiTheme="minorEastAsia" w:eastAsiaTheme="minorEastAsia" w:hAnsiTheme="minorEastAsia" w:hint="eastAsia"/>
          <w:color w:val="445566"/>
          <w:sz w:val="28"/>
          <w:szCs w:val="28"/>
        </w:rPr>
      </w:pPr>
      <w:r>
        <w:rPr>
          <w:rFonts w:asciiTheme="minorEastAsia" w:eastAsiaTheme="minorEastAsia" w:hAnsiTheme="minorEastAsia"/>
          <w:noProof/>
          <w:color w:val="445566"/>
          <w:sz w:val="28"/>
          <w:szCs w:val="28"/>
        </w:rPr>
        <w:drawing>
          <wp:inline distT="0" distB="0" distL="0" distR="0">
            <wp:extent cx="5934710" cy="3562985"/>
            <wp:effectExtent l="0" t="0" r="8890" b="0"/>
            <wp:docPr id="6" name="Picture 6" descr="C:\Users\wenshud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nshud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02C" w:rsidRDefault="009E502C" w:rsidP="000F6A27">
      <w:pPr>
        <w:rPr>
          <w:rFonts w:asciiTheme="minorEastAsia" w:hAnsiTheme="minorEastAsia"/>
          <w:sz w:val="28"/>
          <w:szCs w:val="28"/>
        </w:rPr>
      </w:pPr>
    </w:p>
    <w:p w:rsidR="009E502C" w:rsidRDefault="009E502C" w:rsidP="000F6A27">
      <w:pPr>
        <w:rPr>
          <w:rFonts w:asciiTheme="minorEastAsia" w:hAnsiTheme="minorEastAsia"/>
          <w:sz w:val="28"/>
          <w:szCs w:val="28"/>
        </w:rPr>
      </w:pPr>
    </w:p>
    <w:p w:rsidR="009E502C" w:rsidRDefault="009E502C" w:rsidP="000F6A27">
      <w:pPr>
        <w:rPr>
          <w:rFonts w:asciiTheme="minorEastAsia" w:hAnsiTheme="minorEastAsia"/>
          <w:sz w:val="28"/>
          <w:szCs w:val="28"/>
        </w:rPr>
      </w:pPr>
    </w:p>
    <w:p w:rsidR="00C30DCA" w:rsidRPr="00C05288" w:rsidRDefault="00C05288" w:rsidP="000F6A27">
      <w:pPr>
        <w:rPr>
          <w:rFonts w:asciiTheme="minorEastAsia" w:hAnsiTheme="minorEastAsia"/>
          <w:sz w:val="28"/>
          <w:szCs w:val="28"/>
        </w:rPr>
      </w:pPr>
      <w:r w:rsidRPr="00C05288">
        <w:rPr>
          <w:rFonts w:asciiTheme="minorEastAsia" w:hAnsiTheme="minorEastAsia" w:hint="eastAsia"/>
          <w:sz w:val="28"/>
          <w:szCs w:val="28"/>
        </w:rPr>
        <w:t>最后看一下自动发现后添加主机的效果：</w:t>
      </w:r>
    </w:p>
    <w:p w:rsidR="00F7629D" w:rsidRPr="00C30DCA" w:rsidRDefault="0052265E" w:rsidP="000F6A27">
      <w:pPr>
        <w:rPr>
          <w:rFonts w:asciiTheme="minorEastAsia" w:hAnsiTheme="minorEastAsia"/>
          <w:sz w:val="28"/>
          <w:szCs w:val="28"/>
        </w:rPr>
      </w:pPr>
      <w:r w:rsidRPr="00C30DCA"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943600" cy="2726055"/>
            <wp:effectExtent l="0" t="0" r="0" b="0"/>
            <wp:docPr id="7" name="Picture 7" descr="C:\Users\wenshud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nshud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29D" w:rsidRDefault="00F7629D" w:rsidP="000F6A27">
      <w:pPr>
        <w:rPr>
          <w:rFonts w:asciiTheme="minorEastAsia" w:hAnsiTheme="minorEastAsia"/>
          <w:sz w:val="28"/>
          <w:szCs w:val="28"/>
        </w:rPr>
      </w:pPr>
    </w:p>
    <w:p w:rsidR="00767F92" w:rsidRDefault="00767F92" w:rsidP="000F6A27">
      <w:pPr>
        <w:rPr>
          <w:rFonts w:asciiTheme="minorEastAsia" w:hAnsiTheme="minorEastAsia"/>
          <w:sz w:val="28"/>
          <w:szCs w:val="28"/>
        </w:rPr>
      </w:pPr>
    </w:p>
    <w:p w:rsidR="00767F92" w:rsidRDefault="00776FF1" w:rsidP="000F6A2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主动</w:t>
      </w:r>
      <w:r w:rsidR="00767F92">
        <w:rPr>
          <w:rFonts w:asciiTheme="minorEastAsia" w:hAnsiTheme="minorEastAsia" w:hint="eastAsia"/>
          <w:sz w:val="28"/>
          <w:szCs w:val="28"/>
        </w:rPr>
        <w:t>注册</w:t>
      </w:r>
    </w:p>
    <w:p w:rsidR="00776FF1" w:rsidRDefault="00776FF1" w:rsidP="000F6A27">
      <w:pPr>
        <w:rPr>
          <w:rFonts w:asciiTheme="minorEastAsia" w:hAnsiTheme="minorEastAsia" w:hint="eastAsia"/>
          <w:sz w:val="28"/>
          <w:szCs w:val="28"/>
        </w:rPr>
      </w:pPr>
    </w:p>
    <w:p w:rsidR="00776FF1" w:rsidRPr="00776FF1" w:rsidRDefault="00776FF1" w:rsidP="00776FF1">
      <w:pPr>
        <w:rPr>
          <w:rFonts w:asciiTheme="minorEastAsia" w:hAnsiTheme="minorEastAsia" w:hint="eastAsia"/>
          <w:sz w:val="28"/>
          <w:szCs w:val="28"/>
        </w:rPr>
      </w:pPr>
      <w:r w:rsidRPr="00776FF1">
        <w:rPr>
          <w:rFonts w:asciiTheme="minorEastAsia" w:hAnsiTheme="minorEastAsia" w:hint="eastAsia"/>
          <w:sz w:val="28"/>
          <w:szCs w:val="28"/>
        </w:rPr>
        <w:t>主动注册（agent auto-registration）功能主要用于Agent主动且自动向Server注册。与前面的Network discovery具有同样的功能，但是这个功能更适用于特定的环境，当一个条件未知（如agent端的IP地址段、agentg端的操作系统版本等信息）时，Agent去请求Server仍然可以实现自动添加监控的功能。比如云环境下的监控，云环境中，IP分配就是随机的，这个功能就可以很好的解决类似的问题，如果云主机要加到zabbix监控里面来的话。</w:t>
      </w:r>
    </w:p>
    <w:p w:rsidR="00776FF1" w:rsidRPr="00776FF1" w:rsidRDefault="00776FF1" w:rsidP="00776FF1">
      <w:pPr>
        <w:rPr>
          <w:rFonts w:asciiTheme="minorEastAsia" w:hAnsiTheme="minorEastAsia"/>
          <w:sz w:val="28"/>
          <w:szCs w:val="28"/>
        </w:rPr>
      </w:pPr>
    </w:p>
    <w:p w:rsidR="00776FF1" w:rsidRPr="00776FF1" w:rsidRDefault="00776FF1" w:rsidP="00776FF1">
      <w:pPr>
        <w:rPr>
          <w:rFonts w:asciiTheme="minorEastAsia" w:hAnsiTheme="minorEastAsia" w:hint="eastAsia"/>
          <w:sz w:val="28"/>
          <w:szCs w:val="28"/>
        </w:rPr>
      </w:pPr>
      <w:r w:rsidRPr="00776FF1">
        <w:rPr>
          <w:rFonts w:asciiTheme="minorEastAsia" w:hAnsiTheme="minorEastAsia" w:hint="eastAsia"/>
          <w:sz w:val="28"/>
          <w:szCs w:val="28"/>
        </w:rPr>
        <w:lastRenderedPageBreak/>
        <w:t>使用Host metadata注册形式</w:t>
      </w:r>
    </w:p>
    <w:p w:rsidR="00776FF1" w:rsidRDefault="00776FF1" w:rsidP="00776FF1">
      <w:pPr>
        <w:rPr>
          <w:rFonts w:asciiTheme="minorEastAsia" w:hAnsiTheme="minorEastAsia"/>
          <w:sz w:val="28"/>
          <w:szCs w:val="28"/>
        </w:rPr>
      </w:pPr>
      <w:r w:rsidRPr="00776FF1">
        <w:rPr>
          <w:rFonts w:asciiTheme="minorEastAsia" w:hAnsiTheme="minorEastAsia" w:hint="eastAsia"/>
          <w:sz w:val="28"/>
          <w:szCs w:val="28"/>
        </w:rPr>
        <w:t>Host metadata是zabbix 2.2新增加的功能，该功能在zabbix-agent端可以自定义条件，在选择自动注册的时候，zabbix-server端可以根据Host metadata来选择条件，从而实现更多的条件筛选。</w:t>
      </w:r>
    </w:p>
    <w:p w:rsidR="00F808DF" w:rsidRDefault="00F808DF" w:rsidP="000F6A27">
      <w:pPr>
        <w:rPr>
          <w:rFonts w:asciiTheme="minorEastAsia" w:hAnsiTheme="minorEastAsia"/>
          <w:sz w:val="28"/>
          <w:szCs w:val="28"/>
        </w:rPr>
      </w:pPr>
    </w:p>
    <w:p w:rsidR="00F808DF" w:rsidRDefault="00F808DF" w:rsidP="000F6A2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1：客户端的配置</w:t>
      </w:r>
    </w:p>
    <w:p w:rsidR="00F808DF" w:rsidRPr="00F808DF" w:rsidRDefault="00F808DF" w:rsidP="00F808DF">
      <w:pPr>
        <w:rPr>
          <w:rFonts w:asciiTheme="minorEastAsia" w:hAnsiTheme="minorEastAsia"/>
          <w:sz w:val="28"/>
          <w:szCs w:val="28"/>
        </w:rPr>
      </w:pPr>
      <w:r w:rsidRPr="00F808DF">
        <w:rPr>
          <w:rFonts w:asciiTheme="minorEastAsia" w:hAnsiTheme="minorEastAsia"/>
          <w:sz w:val="28"/>
          <w:szCs w:val="28"/>
        </w:rPr>
        <w:t>Server=192.168.1.103</w:t>
      </w:r>
    </w:p>
    <w:p w:rsidR="00F808DF" w:rsidRPr="00F808DF" w:rsidRDefault="00F808DF" w:rsidP="00F808DF">
      <w:pPr>
        <w:rPr>
          <w:rFonts w:asciiTheme="minorEastAsia" w:hAnsiTheme="minorEastAsia"/>
          <w:sz w:val="28"/>
          <w:szCs w:val="28"/>
        </w:rPr>
      </w:pPr>
      <w:r w:rsidRPr="00F808DF">
        <w:rPr>
          <w:rFonts w:asciiTheme="minorEastAsia" w:hAnsiTheme="minorEastAsia"/>
          <w:sz w:val="28"/>
          <w:szCs w:val="28"/>
        </w:rPr>
        <w:t>ListenPort=10050</w:t>
      </w:r>
    </w:p>
    <w:p w:rsidR="00F808DF" w:rsidRPr="00F808DF" w:rsidRDefault="00F808DF" w:rsidP="00F808DF">
      <w:pPr>
        <w:rPr>
          <w:rFonts w:asciiTheme="minorEastAsia" w:hAnsiTheme="minorEastAsia"/>
          <w:sz w:val="28"/>
          <w:szCs w:val="28"/>
        </w:rPr>
      </w:pPr>
      <w:r w:rsidRPr="00F808DF">
        <w:rPr>
          <w:rFonts w:asciiTheme="minorEastAsia" w:hAnsiTheme="minorEastAsia"/>
          <w:sz w:val="28"/>
          <w:szCs w:val="28"/>
        </w:rPr>
        <w:t>ListenIP=192.168.1.102</w:t>
      </w:r>
    </w:p>
    <w:p w:rsidR="00F808DF" w:rsidRPr="00F808DF" w:rsidRDefault="00F808DF" w:rsidP="00F808DF">
      <w:pPr>
        <w:rPr>
          <w:rFonts w:asciiTheme="minorEastAsia" w:hAnsiTheme="minorEastAsia" w:hint="eastAsia"/>
          <w:sz w:val="28"/>
          <w:szCs w:val="28"/>
        </w:rPr>
      </w:pPr>
      <w:r w:rsidRPr="00F808DF">
        <w:rPr>
          <w:rFonts w:asciiTheme="minorEastAsia" w:hAnsiTheme="minorEastAsia" w:hint="eastAsia"/>
          <w:sz w:val="28"/>
          <w:szCs w:val="28"/>
        </w:rPr>
        <w:t>ServerActive=192.168.1.103    #这里主动模式下zabbix服务器的地址</w:t>
      </w:r>
    </w:p>
    <w:p w:rsidR="00F808DF" w:rsidRPr="00F808DF" w:rsidRDefault="00F808DF" w:rsidP="00F808DF">
      <w:pPr>
        <w:rPr>
          <w:rFonts w:asciiTheme="minorEastAsia" w:hAnsiTheme="minorEastAsia"/>
          <w:sz w:val="28"/>
          <w:szCs w:val="28"/>
        </w:rPr>
      </w:pPr>
      <w:r w:rsidRPr="00F808DF">
        <w:rPr>
          <w:rFonts w:asciiTheme="minorEastAsia" w:hAnsiTheme="minorEastAsia"/>
          <w:sz w:val="28"/>
          <w:szCs w:val="28"/>
        </w:rPr>
        <w:t xml:space="preserve">Hostname=zwidc_web_192.168.1.102.test  </w:t>
      </w:r>
    </w:p>
    <w:p w:rsidR="00F808DF" w:rsidRDefault="00F808DF" w:rsidP="00F808DF">
      <w:pPr>
        <w:rPr>
          <w:rFonts w:asciiTheme="minorEastAsia" w:hAnsiTheme="minorEastAsia"/>
          <w:sz w:val="28"/>
          <w:szCs w:val="28"/>
        </w:rPr>
      </w:pPr>
      <w:r w:rsidRPr="00F808DF">
        <w:rPr>
          <w:rFonts w:asciiTheme="minorEastAsia" w:hAnsiTheme="minorEastAsia" w:hint="eastAsia"/>
          <w:sz w:val="28"/>
          <w:szCs w:val="28"/>
        </w:rPr>
        <w:t>HostMetadata=linux zabbixtest.youshi   #这里其实就是类似于snmp的那个public口令一样，这里设置了两个元数据，一个是告诉自己是linux服务器另一个就是写一个通用的带有公司标识的字符串</w:t>
      </w:r>
    </w:p>
    <w:p w:rsidR="00353D4E" w:rsidRDefault="00353D4E" w:rsidP="00F808DF">
      <w:pPr>
        <w:rPr>
          <w:rFonts w:asciiTheme="minorEastAsia" w:hAnsiTheme="minorEastAsia"/>
          <w:sz w:val="28"/>
          <w:szCs w:val="28"/>
        </w:rPr>
      </w:pPr>
    </w:p>
    <w:p w:rsidR="00353D4E" w:rsidRDefault="00353D4E" w:rsidP="00F808DF">
      <w:pPr>
        <w:rPr>
          <w:rFonts w:asciiTheme="minorEastAsia" w:hAnsiTheme="minorEastAsia" w:hint="eastAsia"/>
          <w:sz w:val="28"/>
          <w:szCs w:val="28"/>
        </w:rPr>
      </w:pPr>
    </w:p>
    <w:p w:rsidR="00353D4E" w:rsidRPr="00353D4E" w:rsidRDefault="00353D4E" w:rsidP="00353D4E">
      <w:pPr>
        <w:rPr>
          <w:rFonts w:asciiTheme="minorEastAsia" w:hAnsiTheme="minorEastAsia" w:hint="eastAsia"/>
          <w:sz w:val="28"/>
          <w:szCs w:val="28"/>
        </w:rPr>
      </w:pPr>
      <w:r w:rsidRPr="00353D4E">
        <w:rPr>
          <w:rFonts w:asciiTheme="minorEastAsia" w:hAnsiTheme="minorEastAsia" w:hint="eastAsia"/>
          <w:sz w:val="28"/>
          <w:szCs w:val="28"/>
        </w:rPr>
        <w:t>#自动注册和自动发现对于自动创建主机的时候，主机名的区别：</w:t>
      </w:r>
    </w:p>
    <w:p w:rsidR="00353D4E" w:rsidRPr="00353D4E" w:rsidRDefault="00353D4E" w:rsidP="00353D4E">
      <w:pPr>
        <w:rPr>
          <w:rFonts w:asciiTheme="minorEastAsia" w:hAnsiTheme="minorEastAsia" w:hint="eastAsia"/>
          <w:sz w:val="28"/>
          <w:szCs w:val="28"/>
        </w:rPr>
      </w:pPr>
      <w:r w:rsidRPr="00353D4E">
        <w:rPr>
          <w:rFonts w:asciiTheme="minorEastAsia" w:hAnsiTheme="minorEastAsia" w:hint="eastAsia"/>
          <w:sz w:val="28"/>
          <w:szCs w:val="28"/>
        </w:rPr>
        <w:t>#如上面的Hostname=zwidc_web_192.168.1.102.test，我们想自动注册的动作所创建的主机名的名称是zwidc_web_192.168.1.102.test而非192.168.1.102，因为我们最终集群是要变成客户端主动发送数据给proxy端，然后proxy端主</w:t>
      </w:r>
      <w:r w:rsidRPr="00353D4E">
        <w:rPr>
          <w:rFonts w:asciiTheme="minorEastAsia" w:hAnsiTheme="minorEastAsia" w:hint="eastAsia"/>
          <w:sz w:val="28"/>
          <w:szCs w:val="28"/>
        </w:rPr>
        <w:lastRenderedPageBreak/>
        <w:t>动提交数据到服务端，所以如果我们想让主机自动创建的时候是这种带有机房标识的方式，就要选择自动注册的形式，自动发现zabbix服务端自动添加主机的名称是IP，因为主动默认主机名不对称就会提交不了数据了。</w:t>
      </w:r>
    </w:p>
    <w:p w:rsidR="00353D4E" w:rsidRPr="00353D4E" w:rsidRDefault="00353D4E" w:rsidP="00353D4E">
      <w:pPr>
        <w:rPr>
          <w:rFonts w:asciiTheme="minorEastAsia" w:hAnsiTheme="minorEastAsia"/>
          <w:sz w:val="28"/>
          <w:szCs w:val="28"/>
        </w:rPr>
      </w:pPr>
    </w:p>
    <w:p w:rsidR="00353D4E" w:rsidRDefault="00353D4E" w:rsidP="00353D4E">
      <w:pPr>
        <w:rPr>
          <w:rFonts w:asciiTheme="minorEastAsia" w:hAnsiTheme="minorEastAsia"/>
          <w:sz w:val="28"/>
          <w:szCs w:val="28"/>
        </w:rPr>
      </w:pPr>
      <w:r w:rsidRPr="00353D4E">
        <w:rPr>
          <w:rFonts w:asciiTheme="minorEastAsia" w:hAnsiTheme="minorEastAsia" w:hint="eastAsia"/>
          <w:sz w:val="28"/>
          <w:szCs w:val="28"/>
        </w:rPr>
        <w:t>#然后再自动注册动作那里除了选择元数据以外，还要选择proxy代理，这样如果是多机房的话，在添加主机的时候就会给它分配好对应机房的proxy代理。</w:t>
      </w:r>
    </w:p>
    <w:p w:rsidR="00BE1887" w:rsidRDefault="00BE1887" w:rsidP="00353D4E">
      <w:pPr>
        <w:rPr>
          <w:rFonts w:asciiTheme="minorEastAsia" w:hAnsiTheme="minorEastAsia"/>
          <w:sz w:val="28"/>
          <w:szCs w:val="28"/>
        </w:rPr>
      </w:pPr>
    </w:p>
    <w:p w:rsidR="00BE1887" w:rsidRDefault="00BE1887" w:rsidP="00353D4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2：服务端的操作</w:t>
      </w:r>
    </w:p>
    <w:p w:rsidR="00BE1887" w:rsidRDefault="00D52E62" w:rsidP="00353D4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934710" cy="1328420"/>
            <wp:effectExtent l="0" t="0" r="8890" b="5080"/>
            <wp:docPr id="8" name="Picture 8" descr="C:\Users\wenshud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enshud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62" w:rsidRDefault="00D52E62" w:rsidP="00353D4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943600" cy="3114040"/>
            <wp:effectExtent l="0" t="0" r="0" b="0"/>
            <wp:docPr id="9" name="Picture 9" descr="C:\Users\wenshud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enshud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62" w:rsidRDefault="00D52E62" w:rsidP="00353D4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934710" cy="3450590"/>
            <wp:effectExtent l="0" t="0" r="8890" b="0"/>
            <wp:docPr id="10" name="Picture 10" descr="C:\Users\wenshud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nshud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62" w:rsidRDefault="00D52E62" w:rsidP="00353D4E">
      <w:pPr>
        <w:rPr>
          <w:rFonts w:asciiTheme="minorEastAsia" w:hAnsiTheme="minorEastAsia"/>
          <w:sz w:val="28"/>
          <w:szCs w:val="28"/>
        </w:rPr>
      </w:pPr>
    </w:p>
    <w:p w:rsidR="00D52E62" w:rsidRDefault="00D52E62" w:rsidP="00353D4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最终效果</w:t>
      </w:r>
    </w:p>
    <w:p w:rsidR="00D52E62" w:rsidRDefault="00D52E62" w:rsidP="00353D4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934710" cy="2734310"/>
            <wp:effectExtent l="0" t="0" r="8890" b="8890"/>
            <wp:docPr id="11" name="Picture 11" descr="C:\Users\wenshud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enshud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62" w:rsidRDefault="00D52E62" w:rsidP="00353D4E">
      <w:pPr>
        <w:rPr>
          <w:rFonts w:asciiTheme="minorEastAsia" w:hAnsiTheme="minorEastAsia"/>
          <w:sz w:val="28"/>
          <w:szCs w:val="28"/>
        </w:rPr>
      </w:pPr>
    </w:p>
    <w:p w:rsidR="00D52E62" w:rsidRDefault="00D52E62" w:rsidP="00353D4E">
      <w:pPr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p w:rsidR="00D52E62" w:rsidRPr="002B2409" w:rsidRDefault="00D52E62" w:rsidP="00353D4E">
      <w:pPr>
        <w:rPr>
          <w:rFonts w:asciiTheme="minorEastAsia" w:hAnsiTheme="minorEastAsia" w:hint="eastAsia"/>
          <w:sz w:val="28"/>
          <w:szCs w:val="28"/>
        </w:rPr>
      </w:pPr>
    </w:p>
    <w:sectPr w:rsidR="00D52E62" w:rsidRPr="002B2409" w:rsidSect="00BD43F5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B7B" w:rsidRDefault="00113B7B" w:rsidP="000F6A27">
      <w:r>
        <w:separator/>
      </w:r>
    </w:p>
  </w:endnote>
  <w:endnote w:type="continuationSeparator" w:id="0">
    <w:p w:rsidR="00113B7B" w:rsidRDefault="00113B7B" w:rsidP="000F6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B7B" w:rsidRDefault="00113B7B" w:rsidP="000F6A27">
      <w:r>
        <w:separator/>
      </w:r>
    </w:p>
  </w:footnote>
  <w:footnote w:type="continuationSeparator" w:id="0">
    <w:p w:rsidR="00113B7B" w:rsidRDefault="00113B7B" w:rsidP="000F6A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A27"/>
    <w:rsid w:val="000F6A27"/>
    <w:rsid w:val="00113B7B"/>
    <w:rsid w:val="002B2409"/>
    <w:rsid w:val="00353D4E"/>
    <w:rsid w:val="0052265E"/>
    <w:rsid w:val="00522991"/>
    <w:rsid w:val="00595E98"/>
    <w:rsid w:val="00767F92"/>
    <w:rsid w:val="00776FF1"/>
    <w:rsid w:val="00955206"/>
    <w:rsid w:val="009B70A1"/>
    <w:rsid w:val="009E502C"/>
    <w:rsid w:val="00AB2AC4"/>
    <w:rsid w:val="00B24E53"/>
    <w:rsid w:val="00B4790E"/>
    <w:rsid w:val="00BD43F5"/>
    <w:rsid w:val="00BE1887"/>
    <w:rsid w:val="00C05288"/>
    <w:rsid w:val="00C30DCA"/>
    <w:rsid w:val="00C358D5"/>
    <w:rsid w:val="00D52E62"/>
    <w:rsid w:val="00DC15F4"/>
    <w:rsid w:val="00EB1B1C"/>
    <w:rsid w:val="00F7629D"/>
    <w:rsid w:val="00F8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B7CE1"/>
  <w15:chartTrackingRefBased/>
  <w15:docId w15:val="{BA2C4D8E-0D86-4175-9E3B-2D175244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9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991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2991"/>
    <w:rPr>
      <w:rFonts w:ascii="宋体" w:eastAsia="宋体" w:hAnsi="宋体" w:cs="宋体"/>
      <w:sz w:val="24"/>
      <w:szCs w:val="24"/>
    </w:rPr>
  </w:style>
  <w:style w:type="character" w:customStyle="1" w:styleId="prism-token">
    <w:name w:val="prism-token"/>
    <w:basedOn w:val="DefaultParagraphFont"/>
    <w:rsid w:val="00522991"/>
  </w:style>
  <w:style w:type="paragraph" w:styleId="NormalWeb">
    <w:name w:val="Normal (Web)"/>
    <w:basedOn w:val="Normal"/>
    <w:uiPriority w:val="99"/>
    <w:semiHidden/>
    <w:unhideWhenUsed/>
    <w:rsid w:val="00EB1B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Wenshu (EXT-NSB - CN/Shanghai)</dc:creator>
  <cp:keywords/>
  <dc:description/>
  <cp:lastModifiedBy>Du, Wenshu (EXT-NSB - CN/Shanghai)</cp:lastModifiedBy>
  <cp:revision>21</cp:revision>
  <dcterms:created xsi:type="dcterms:W3CDTF">2019-04-24T08:47:00Z</dcterms:created>
  <dcterms:modified xsi:type="dcterms:W3CDTF">2019-04-24T09:06:00Z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27cfd9-47ed-48f1-9376-4ab3148935bb_Enabled">
    <vt:lpwstr>True</vt:lpwstr>
  </property>
  <property fmtid="{D5CDD505-2E9C-101B-9397-08002B2CF9AE}" pid="3" name="MSIP_Label_4327cfd9-47ed-48f1-9376-4ab3148935bb_SiteId">
    <vt:lpwstr>5d471751-9675-428d-917b-70f44f9630b0</vt:lpwstr>
  </property>
  <property fmtid="{D5CDD505-2E9C-101B-9397-08002B2CF9AE}" pid="4" name="MSIP_Label_4327cfd9-47ed-48f1-9376-4ab3148935bb_Ref">
    <vt:lpwstr>https://api.informationprotection.azure.com/api/5d471751-9675-428d-917b-70f44f9630b0</vt:lpwstr>
  </property>
  <property fmtid="{D5CDD505-2E9C-101B-9397-08002B2CF9AE}" pid="5" name="MSIP_Label_4327cfd9-47ed-48f1-9376-4ab3148935bb_Owner">
    <vt:lpwstr>wenshu.du.ext@nokia-sbell.com</vt:lpwstr>
  </property>
  <property fmtid="{D5CDD505-2E9C-101B-9397-08002B2CF9AE}" pid="6" name="MSIP_Label_4327cfd9-47ed-48f1-9376-4ab3148935bb_SetDate">
    <vt:lpwstr>2019-04-24T16:47:55.7282528+08:00</vt:lpwstr>
  </property>
  <property fmtid="{D5CDD505-2E9C-101B-9397-08002B2CF9AE}" pid="7" name="MSIP_Label_4327cfd9-47ed-48f1-9376-4ab3148935bb_Name">
    <vt:lpwstr>Personal</vt:lpwstr>
  </property>
  <property fmtid="{D5CDD505-2E9C-101B-9397-08002B2CF9AE}" pid="8" name="MSIP_Label_4327cfd9-47ed-48f1-9376-4ab3148935bb_Application">
    <vt:lpwstr>Microsoft Azure Information Protection</vt:lpwstr>
  </property>
  <property fmtid="{D5CDD505-2E9C-101B-9397-08002B2CF9AE}" pid="9" name="MSIP_Label_4327cfd9-47ed-48f1-9376-4ab3148935bb_Extended_MSFT_Method">
    <vt:lpwstr>Manual</vt:lpwstr>
  </property>
  <property fmtid="{D5CDD505-2E9C-101B-9397-08002B2CF9AE}" pid="10" name="Sensitivity">
    <vt:lpwstr>Personal</vt:lpwstr>
  </property>
</Properties>
</file>