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C3" w:rsidRDefault="00AC07C3"/>
    <w:p w:rsidR="00AC07C3" w:rsidRDefault="00AC07C3">
      <w:r>
        <w:rPr>
          <w:rFonts w:hint="eastAsia"/>
        </w:rPr>
        <w:t>【案例背景】</w:t>
      </w:r>
      <w:r w:rsidR="00865F18">
        <w:rPr>
          <w:rFonts w:hint="eastAsia"/>
        </w:rPr>
        <w:t>目前在我国移动通讯行业基本呈现三足鼎立的局势，市场份额由中国移动、中国联通和中国电信三家运营商瓜分。</w:t>
      </w:r>
      <w:r w:rsidR="00CE6C6F">
        <w:rPr>
          <w:rFonts w:hint="eastAsia"/>
        </w:rPr>
        <w:t>客户流失问题非常严重，从近</w:t>
      </w:r>
      <w:r w:rsidR="00CE6C6F">
        <w:rPr>
          <w:rFonts w:hint="eastAsia"/>
        </w:rPr>
        <w:t>5</w:t>
      </w:r>
      <w:r w:rsidR="00CE6C6F">
        <w:rPr>
          <w:rFonts w:hint="eastAsia"/>
        </w:rPr>
        <w:t>年的统计数字来看，三家运营商的移动客户数增长缓慢，中国联通在</w:t>
      </w:r>
      <w:r w:rsidR="00CE6C6F">
        <w:rPr>
          <w:rFonts w:hint="eastAsia"/>
        </w:rPr>
        <w:t>2015</w:t>
      </w:r>
      <w:r w:rsidR="00CE6C6F">
        <w:rPr>
          <w:rFonts w:hint="eastAsia"/>
        </w:rPr>
        <w:t>年甚至出现了负增长。因此建立一套系统的客户流失预警体系已是燃眉之急。</w:t>
      </w:r>
    </w:p>
    <w:p w:rsidR="00CE6C6F" w:rsidRDefault="00CE6C6F"/>
    <w:p w:rsidR="00CE6C6F" w:rsidRDefault="00CE6C6F">
      <w:r>
        <w:rPr>
          <w:rFonts w:hint="eastAsia"/>
        </w:rPr>
        <w:t>【因变量】是否流失</w:t>
      </w:r>
      <w:r w:rsidR="0091091F">
        <w:rPr>
          <w:rFonts w:hint="eastAsia"/>
        </w:rPr>
        <w:t>（</w:t>
      </w:r>
      <w:r w:rsidR="0091091F">
        <w:rPr>
          <w:rFonts w:hint="eastAsia"/>
        </w:rPr>
        <w:t>churn</w:t>
      </w:r>
      <w:bookmarkStart w:id="0" w:name="_GoBack"/>
      <w:bookmarkEnd w:id="0"/>
      <w:r w:rsidR="0091091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流失；</w:t>
      </w:r>
      <w:r>
        <w:rPr>
          <w:rFonts w:hint="eastAsia"/>
        </w:rPr>
        <w:t>0=</w:t>
      </w:r>
      <w:r>
        <w:rPr>
          <w:rFonts w:hint="eastAsia"/>
        </w:rPr>
        <w:t>非流失</w:t>
      </w:r>
    </w:p>
    <w:p w:rsidR="00CE6C6F" w:rsidRDefault="00CE6C6F">
      <w:r>
        <w:rPr>
          <w:rFonts w:hint="eastAsia"/>
        </w:rPr>
        <w:t>【自变量】</w:t>
      </w:r>
    </w:p>
    <w:p w:rsidR="00CE6C6F" w:rsidRDefault="00CE6C6F">
      <w:r>
        <w:t>在网时长</w:t>
      </w:r>
      <w:r>
        <w:rPr>
          <w:rFonts w:hint="eastAsia"/>
        </w:rPr>
        <w:t>（</w:t>
      </w:r>
      <w:r>
        <w:rPr>
          <w:rFonts w:hint="eastAsia"/>
        </w:rPr>
        <w:t>tenure</w:t>
      </w:r>
      <w:r>
        <w:rPr>
          <w:rFonts w:hint="eastAsia"/>
        </w:rPr>
        <w:t>）：客户从入网到截止数据提取日期时在网时间，单位：天</w:t>
      </w:r>
    </w:p>
    <w:p w:rsidR="00CE6C6F" w:rsidRDefault="00CE6C6F">
      <w:r>
        <w:t>当月花费</w:t>
      </w:r>
      <w:r>
        <w:rPr>
          <w:rFonts w:hint="eastAsia"/>
        </w:rPr>
        <w:t>（</w:t>
      </w:r>
      <w:r>
        <w:rPr>
          <w:rFonts w:hint="eastAsia"/>
        </w:rPr>
        <w:t>expense</w:t>
      </w:r>
      <w:r>
        <w:rPr>
          <w:rFonts w:hint="eastAsia"/>
        </w:rPr>
        <w:t>）：客户在提取月份时的花费总额，单位：元</w:t>
      </w:r>
    </w:p>
    <w:p w:rsidR="00CE6C6F" w:rsidRDefault="00CE6C6F">
      <w:r>
        <w:t>个体的度</w:t>
      </w:r>
      <w:r>
        <w:rPr>
          <w:rFonts w:hint="eastAsia"/>
        </w:rPr>
        <w:t>（</w:t>
      </w:r>
      <w:r>
        <w:rPr>
          <w:rFonts w:hint="eastAsia"/>
        </w:rPr>
        <w:t>degree</w:t>
      </w:r>
      <w:r>
        <w:rPr>
          <w:rFonts w:hint="eastAsia"/>
        </w:rPr>
        <w:t>）：和客户通话的总人数，去重之后的呼入与呼出贾总，单位：人数</w:t>
      </w:r>
    </w:p>
    <w:p w:rsidR="00CE6C6F" w:rsidRDefault="00CE6C6F">
      <w:r>
        <w:t>联系强度</w:t>
      </w:r>
      <w:r>
        <w:rPr>
          <w:rFonts w:hint="eastAsia"/>
        </w:rPr>
        <w:t>（</w:t>
      </w:r>
      <w:r>
        <w:rPr>
          <w:rFonts w:hint="eastAsia"/>
        </w:rPr>
        <w:t>tightness</w:t>
      </w:r>
      <w:r>
        <w:rPr>
          <w:rFonts w:hint="eastAsia"/>
        </w:rPr>
        <w:t>）：通话总时间除以总人数，单位：分钟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CE6C6F" w:rsidRDefault="00CE6C6F" w:rsidP="00CE6C6F">
      <w:pPr>
        <w:rPr>
          <w:iCs/>
        </w:rPr>
      </w:pPr>
      <w:r>
        <w:t>个体信息熵</w:t>
      </w:r>
      <w:r>
        <w:rPr>
          <w:rFonts w:hint="eastAsia"/>
        </w:rPr>
        <w:t>（</w:t>
      </w:r>
      <w:r>
        <w:rPr>
          <w:rFonts w:hint="eastAsia"/>
        </w:rPr>
        <w:t>entropy</w:t>
      </w:r>
      <w:r>
        <w:rPr>
          <w:rFonts w:hint="eastAsia"/>
        </w:rPr>
        <w:t>）：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</w:t>
      </w:r>
      <w:r>
        <w:rPr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为个体</w:t>
      </w:r>
      <w:r>
        <w:rPr>
          <w:iCs/>
        </w:rPr>
        <w:t>i</w:t>
      </w:r>
      <w:r>
        <w:rPr>
          <w:iCs/>
        </w:rPr>
        <w:t>的信息熵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Cs/>
        </w:rPr>
        <w:t>代表个体</w:t>
      </w:r>
      <w:r>
        <w:rPr>
          <w:iCs/>
        </w:rPr>
        <w:t>i</w:t>
      </w:r>
      <w:r>
        <w:rPr>
          <w:iCs/>
        </w:rPr>
        <w:t>和</w:t>
      </w:r>
      <w:r>
        <w:rPr>
          <w:iCs/>
        </w:rPr>
        <w:t>j</w:t>
      </w:r>
      <w:r>
        <w:rPr>
          <w:iCs/>
        </w:rPr>
        <w:t>通过电话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>代表</w:t>
      </w:r>
      <w:r>
        <w:rPr>
          <w:iCs/>
        </w:rPr>
        <w:t>j</w:t>
      </w:r>
      <w:r>
        <w:rPr>
          <w:iCs/>
        </w:rPr>
        <w:t>和</w:t>
      </w:r>
      <w:r>
        <w:rPr>
          <w:iCs/>
        </w:rPr>
        <w:t>i</w:t>
      </w:r>
      <w:r>
        <w:rPr>
          <w:iCs/>
        </w:rPr>
        <w:t>通话的分钟数据占</w:t>
      </w:r>
      <w:r>
        <w:rPr>
          <w:iCs/>
        </w:rPr>
        <w:t>i</w:t>
      </w:r>
      <w:r>
        <w:rPr>
          <w:iCs/>
        </w:rPr>
        <w:t>总通话分钟的比例</w:t>
      </w:r>
      <w:r>
        <w:rPr>
          <w:rFonts w:hint="eastAsia"/>
          <w:iCs/>
        </w:rPr>
        <w:t>。</w:t>
      </w:r>
    </w:p>
    <w:p w:rsidR="00CE6C6F" w:rsidRDefault="00CE6C6F">
      <w:r>
        <w:rPr>
          <w:iCs/>
        </w:rPr>
        <w:t>个体度的变化</w:t>
      </w:r>
      <w:r>
        <w:rPr>
          <w:rFonts w:hint="eastAsia"/>
          <w:iCs/>
        </w:rPr>
        <w:t>（</w:t>
      </w:r>
      <w:r>
        <w:rPr>
          <w:rFonts w:hint="eastAsia"/>
          <w:iCs/>
        </w:rPr>
        <w:t>chgdegree</w:t>
      </w:r>
      <w:r>
        <w:rPr>
          <w:rFonts w:hint="eastAsia"/>
          <w:iCs/>
        </w:rPr>
        <w:t>）：（本月个体的度</w:t>
      </w:r>
      <w:r>
        <w:rPr>
          <w:rFonts w:hint="eastAsia"/>
          <w:iCs/>
        </w:rPr>
        <w:t>-</w:t>
      </w:r>
      <w:r>
        <w:rPr>
          <w:rFonts w:hint="eastAsia"/>
          <w:iCs/>
        </w:rPr>
        <w:t>上月个体的度）</w:t>
      </w:r>
      <w:r>
        <w:rPr>
          <w:rFonts w:hint="eastAsia"/>
          <w:iCs/>
        </w:rPr>
        <w:t>/</w:t>
      </w:r>
      <w:r>
        <w:rPr>
          <w:rFonts w:hint="eastAsia"/>
        </w:rPr>
        <w:t>上月个体的度</w:t>
      </w:r>
    </w:p>
    <w:p w:rsidR="00CE6C6F" w:rsidRDefault="00CE6C6F">
      <w:r>
        <w:t>花费的变化</w:t>
      </w:r>
      <w:r>
        <w:rPr>
          <w:rFonts w:hint="eastAsia"/>
        </w:rPr>
        <w:t>（</w:t>
      </w:r>
      <w:r>
        <w:rPr>
          <w:rFonts w:hint="eastAsia"/>
        </w:rPr>
        <w:t>chgexpense</w:t>
      </w:r>
      <w:r>
        <w:rPr>
          <w:rFonts w:hint="eastAsia"/>
        </w:rPr>
        <w:t>）：（本月花费</w:t>
      </w:r>
      <w:r>
        <w:rPr>
          <w:rFonts w:hint="eastAsia"/>
        </w:rPr>
        <w:t>-</w:t>
      </w:r>
      <w:r>
        <w:rPr>
          <w:rFonts w:hint="eastAsia"/>
        </w:rPr>
        <w:t>上月花费）</w:t>
      </w:r>
      <w:r>
        <w:rPr>
          <w:rFonts w:hint="eastAsia"/>
        </w:rPr>
        <w:t>/</w:t>
      </w:r>
      <w:r>
        <w:rPr>
          <w:rFonts w:hint="eastAsia"/>
        </w:rPr>
        <w:t>上月花费</w:t>
      </w:r>
    </w:p>
    <w:p w:rsidR="00CE6C6F" w:rsidRDefault="00CE6C6F"/>
    <w:p w:rsidR="00CE6C6F" w:rsidRDefault="00CE6C6F"/>
    <w:p w:rsidR="00CE6C6F" w:rsidRPr="00CE6C6F" w:rsidRDefault="00CE6C6F">
      <w:r>
        <w:rPr>
          <w:rFonts w:hint="eastAsia"/>
        </w:rPr>
        <w:t>【作者注】：由于数据隐私的保护，本案例数据均在原始数据上添加了随机扰动项，</w:t>
      </w:r>
      <w:r w:rsidR="00E81EA3">
        <w:rPr>
          <w:rFonts w:hint="eastAsia"/>
        </w:rPr>
        <w:t>因此分析结果仅供参考。</w:t>
      </w:r>
    </w:p>
    <w:sectPr w:rsidR="00CE6C6F" w:rsidRPr="00CE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580" w:rsidRDefault="00AF1580" w:rsidP="0091091F">
      <w:r>
        <w:separator/>
      </w:r>
    </w:p>
  </w:endnote>
  <w:endnote w:type="continuationSeparator" w:id="0">
    <w:p w:rsidR="00AF1580" w:rsidRDefault="00AF1580" w:rsidP="0091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580" w:rsidRDefault="00AF1580" w:rsidP="0091091F">
      <w:r>
        <w:separator/>
      </w:r>
    </w:p>
  </w:footnote>
  <w:footnote w:type="continuationSeparator" w:id="0">
    <w:p w:rsidR="00AF1580" w:rsidRDefault="00AF1580" w:rsidP="00910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C3"/>
    <w:rsid w:val="00865F18"/>
    <w:rsid w:val="0091091F"/>
    <w:rsid w:val="00910BA7"/>
    <w:rsid w:val="00AB1C36"/>
    <w:rsid w:val="00AC07C3"/>
    <w:rsid w:val="00AF1580"/>
    <w:rsid w:val="00CE6C6F"/>
    <w:rsid w:val="00E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B138-F37D-49B7-B253-61EEDA5E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10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09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0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0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2016-12-21T08:45:00Z</dcterms:created>
  <dcterms:modified xsi:type="dcterms:W3CDTF">2020-11-03T11:11:00Z</dcterms:modified>
</cp:coreProperties>
</file>