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C198" w14:textId="77777777" w:rsidR="002F49FA" w:rsidRPr="006B7BD6" w:rsidRDefault="002F49FA" w:rsidP="006B7BD6">
      <w:pPr>
        <w:pStyle w:val="af2"/>
        <w:rPr>
          <w:lang w:val="zh-CN"/>
        </w:rPr>
      </w:pPr>
      <w:bookmarkStart w:id="0" w:name="_Toc71469779"/>
      <w:bookmarkStart w:id="1" w:name="_Toc71019875"/>
      <w:r w:rsidRPr="006B7BD6">
        <w:rPr>
          <w:rFonts w:hint="eastAsia"/>
          <w:lang w:val="zh-CN"/>
        </w:rPr>
        <w:t>正文目录</w:t>
      </w:r>
      <w:bookmarkEnd w:id="0"/>
    </w:p>
    <w:p w14:paraId="272463A3" w14:textId="7F5F9F78" w:rsidR="00820F8A" w:rsidRDefault="002F49FA">
      <w:pPr>
        <w:pStyle w:val="TOC2"/>
        <w:tabs>
          <w:tab w:val="right" w:leader="dot" w:pos="8296"/>
        </w:tabs>
        <w:rPr>
          <w:rFonts w:cstheme="minorBidi"/>
          <w:noProof/>
          <w:kern w:val="2"/>
          <w:sz w:val="21"/>
        </w:rPr>
      </w:pPr>
      <w:r w:rsidRPr="00CF06D3">
        <w:rPr>
          <w:rFonts w:ascii="华文仿宋" w:eastAsia="华文仿宋" w:hAnsi="华文仿宋"/>
          <w:b/>
          <w:bCs/>
          <w:lang w:val="zh-CN"/>
        </w:rPr>
        <w:fldChar w:fldCharType="begin"/>
      </w:r>
      <w:r w:rsidRPr="00CF06D3">
        <w:rPr>
          <w:rFonts w:ascii="华文仿宋" w:eastAsia="华文仿宋" w:hAnsi="华文仿宋"/>
          <w:b/>
          <w:bCs/>
          <w:lang w:val="zh-CN"/>
        </w:rPr>
        <w:instrText xml:space="preserve"> TOC \o "1-3" \h \z \u </w:instrText>
      </w:r>
      <w:r w:rsidRPr="00CF06D3">
        <w:rPr>
          <w:rFonts w:ascii="华文仿宋" w:eastAsia="华文仿宋" w:hAnsi="华文仿宋"/>
          <w:b/>
          <w:bCs/>
          <w:lang w:val="zh-CN"/>
        </w:rPr>
        <w:fldChar w:fldCharType="separate"/>
      </w:r>
      <w:hyperlink w:anchor="_Toc71469779" w:history="1">
        <w:r w:rsidR="00820F8A" w:rsidRPr="00863B1B">
          <w:rPr>
            <w:rStyle w:val="a7"/>
            <w:noProof/>
            <w:lang w:val="zh-CN"/>
          </w:rPr>
          <w:t>正文目录</w:t>
        </w:r>
        <w:r w:rsidR="00820F8A">
          <w:rPr>
            <w:noProof/>
            <w:webHidden/>
          </w:rPr>
          <w:tab/>
        </w:r>
        <w:r w:rsidR="00820F8A">
          <w:rPr>
            <w:noProof/>
            <w:webHidden/>
          </w:rPr>
          <w:fldChar w:fldCharType="begin"/>
        </w:r>
        <w:r w:rsidR="00820F8A">
          <w:rPr>
            <w:noProof/>
            <w:webHidden/>
          </w:rPr>
          <w:instrText xml:space="preserve"> PAGEREF _Toc71469779 \h </w:instrText>
        </w:r>
        <w:r w:rsidR="00820F8A">
          <w:rPr>
            <w:noProof/>
            <w:webHidden/>
          </w:rPr>
        </w:r>
        <w:r w:rsidR="00820F8A">
          <w:rPr>
            <w:noProof/>
            <w:webHidden/>
          </w:rPr>
          <w:fldChar w:fldCharType="separate"/>
        </w:r>
        <w:r w:rsidR="00BC76B5">
          <w:rPr>
            <w:noProof/>
            <w:webHidden/>
          </w:rPr>
          <w:t>1</w:t>
        </w:r>
        <w:r w:rsidR="00820F8A">
          <w:rPr>
            <w:noProof/>
            <w:webHidden/>
          </w:rPr>
          <w:fldChar w:fldCharType="end"/>
        </w:r>
      </w:hyperlink>
    </w:p>
    <w:p w14:paraId="3A0F2EC5" w14:textId="7F4CBE9F" w:rsidR="00820F8A" w:rsidRDefault="00EE7F8C">
      <w:pPr>
        <w:pStyle w:val="TOC2"/>
        <w:tabs>
          <w:tab w:val="right" w:leader="dot" w:pos="8296"/>
        </w:tabs>
        <w:rPr>
          <w:rFonts w:cstheme="minorBidi"/>
          <w:noProof/>
          <w:kern w:val="2"/>
          <w:sz w:val="21"/>
        </w:rPr>
      </w:pPr>
      <w:hyperlink w:anchor="_Toc71469780" w:history="1">
        <w:r w:rsidR="00820F8A" w:rsidRPr="00863B1B">
          <w:rPr>
            <w:rStyle w:val="a7"/>
            <w:noProof/>
            <w:lang w:val="zh-CN"/>
          </w:rPr>
          <w:t>图目录</w:t>
        </w:r>
        <w:r w:rsidR="00820F8A">
          <w:rPr>
            <w:noProof/>
            <w:webHidden/>
          </w:rPr>
          <w:tab/>
        </w:r>
        <w:r w:rsidR="00820F8A">
          <w:rPr>
            <w:noProof/>
            <w:webHidden/>
          </w:rPr>
          <w:fldChar w:fldCharType="begin"/>
        </w:r>
        <w:r w:rsidR="00820F8A">
          <w:rPr>
            <w:noProof/>
            <w:webHidden/>
          </w:rPr>
          <w:instrText xml:space="preserve"> PAGEREF _Toc71469780 \h </w:instrText>
        </w:r>
        <w:r w:rsidR="00820F8A">
          <w:rPr>
            <w:noProof/>
            <w:webHidden/>
          </w:rPr>
        </w:r>
        <w:r w:rsidR="00820F8A">
          <w:rPr>
            <w:noProof/>
            <w:webHidden/>
          </w:rPr>
          <w:fldChar w:fldCharType="separate"/>
        </w:r>
        <w:r w:rsidR="00BC76B5">
          <w:rPr>
            <w:noProof/>
            <w:webHidden/>
          </w:rPr>
          <w:t>2</w:t>
        </w:r>
        <w:r w:rsidR="00820F8A">
          <w:rPr>
            <w:noProof/>
            <w:webHidden/>
          </w:rPr>
          <w:fldChar w:fldCharType="end"/>
        </w:r>
      </w:hyperlink>
    </w:p>
    <w:p w14:paraId="73820B23" w14:textId="4CCED5FA" w:rsidR="00820F8A" w:rsidRDefault="00EE7F8C">
      <w:pPr>
        <w:pStyle w:val="TOC2"/>
        <w:tabs>
          <w:tab w:val="right" w:leader="dot" w:pos="8296"/>
        </w:tabs>
        <w:rPr>
          <w:rFonts w:cstheme="minorBidi"/>
          <w:noProof/>
          <w:kern w:val="2"/>
          <w:sz w:val="21"/>
        </w:rPr>
      </w:pPr>
      <w:hyperlink w:anchor="_Toc71469781" w:history="1">
        <w:r w:rsidR="00820F8A" w:rsidRPr="00863B1B">
          <w:rPr>
            <w:rStyle w:val="a7"/>
            <w:noProof/>
            <w:lang w:val="zh-CN"/>
          </w:rPr>
          <w:t>表目录</w:t>
        </w:r>
        <w:r w:rsidR="00820F8A">
          <w:rPr>
            <w:noProof/>
            <w:webHidden/>
          </w:rPr>
          <w:tab/>
        </w:r>
        <w:r w:rsidR="00820F8A">
          <w:rPr>
            <w:noProof/>
            <w:webHidden/>
          </w:rPr>
          <w:fldChar w:fldCharType="begin"/>
        </w:r>
        <w:r w:rsidR="00820F8A">
          <w:rPr>
            <w:noProof/>
            <w:webHidden/>
          </w:rPr>
          <w:instrText xml:space="preserve"> PAGEREF _Toc71469781 \h </w:instrText>
        </w:r>
        <w:r w:rsidR="00820F8A">
          <w:rPr>
            <w:noProof/>
            <w:webHidden/>
          </w:rPr>
        </w:r>
        <w:r w:rsidR="00820F8A">
          <w:rPr>
            <w:noProof/>
            <w:webHidden/>
          </w:rPr>
          <w:fldChar w:fldCharType="separate"/>
        </w:r>
        <w:r w:rsidR="00BC76B5">
          <w:rPr>
            <w:noProof/>
            <w:webHidden/>
          </w:rPr>
          <w:t>2</w:t>
        </w:r>
        <w:r w:rsidR="00820F8A">
          <w:rPr>
            <w:noProof/>
            <w:webHidden/>
          </w:rPr>
          <w:fldChar w:fldCharType="end"/>
        </w:r>
      </w:hyperlink>
    </w:p>
    <w:p w14:paraId="5EF23A2B" w14:textId="6318795D" w:rsidR="00820F8A" w:rsidRDefault="00EE7F8C">
      <w:pPr>
        <w:pStyle w:val="TOC1"/>
        <w:rPr>
          <w:rFonts w:cstheme="minorBidi"/>
          <w:noProof/>
          <w:kern w:val="2"/>
          <w:sz w:val="21"/>
        </w:rPr>
      </w:pPr>
      <w:hyperlink w:anchor="_Toc71469782" w:history="1">
        <w:r w:rsidR="00820F8A" w:rsidRPr="00863B1B">
          <w:rPr>
            <w:rStyle w:val="a7"/>
            <w:noProof/>
          </w:rPr>
          <w:t>ARIMA模型对医药300股票指数的 实证分析及预测</w:t>
        </w:r>
        <w:r w:rsidR="00820F8A">
          <w:rPr>
            <w:noProof/>
            <w:webHidden/>
          </w:rPr>
          <w:tab/>
        </w:r>
        <w:r w:rsidR="00820F8A">
          <w:rPr>
            <w:noProof/>
            <w:webHidden/>
          </w:rPr>
          <w:fldChar w:fldCharType="begin"/>
        </w:r>
        <w:r w:rsidR="00820F8A">
          <w:rPr>
            <w:noProof/>
            <w:webHidden/>
          </w:rPr>
          <w:instrText xml:space="preserve"> PAGEREF _Toc71469782 \h </w:instrText>
        </w:r>
        <w:r w:rsidR="00820F8A">
          <w:rPr>
            <w:noProof/>
            <w:webHidden/>
          </w:rPr>
        </w:r>
        <w:r w:rsidR="00820F8A">
          <w:rPr>
            <w:noProof/>
            <w:webHidden/>
          </w:rPr>
          <w:fldChar w:fldCharType="separate"/>
        </w:r>
        <w:r w:rsidR="00BC76B5">
          <w:rPr>
            <w:noProof/>
            <w:webHidden/>
          </w:rPr>
          <w:t>1</w:t>
        </w:r>
        <w:r w:rsidR="00820F8A">
          <w:rPr>
            <w:noProof/>
            <w:webHidden/>
          </w:rPr>
          <w:fldChar w:fldCharType="end"/>
        </w:r>
      </w:hyperlink>
    </w:p>
    <w:p w14:paraId="0DAE7896" w14:textId="16F692A2" w:rsidR="00820F8A" w:rsidRDefault="00EE7F8C">
      <w:pPr>
        <w:pStyle w:val="TOC2"/>
        <w:tabs>
          <w:tab w:val="right" w:leader="dot" w:pos="8296"/>
        </w:tabs>
        <w:rPr>
          <w:rFonts w:cstheme="minorBidi"/>
          <w:noProof/>
          <w:kern w:val="2"/>
          <w:sz w:val="21"/>
        </w:rPr>
      </w:pPr>
      <w:hyperlink w:anchor="_Toc71469783" w:history="1">
        <w:r w:rsidR="00820F8A" w:rsidRPr="00863B1B">
          <w:rPr>
            <w:rStyle w:val="a7"/>
            <w:noProof/>
          </w:rPr>
          <w:t>摘要</w:t>
        </w:r>
        <w:r w:rsidR="00820F8A">
          <w:rPr>
            <w:noProof/>
            <w:webHidden/>
          </w:rPr>
          <w:tab/>
        </w:r>
        <w:r w:rsidR="00820F8A">
          <w:rPr>
            <w:noProof/>
            <w:webHidden/>
          </w:rPr>
          <w:fldChar w:fldCharType="begin"/>
        </w:r>
        <w:r w:rsidR="00820F8A">
          <w:rPr>
            <w:noProof/>
            <w:webHidden/>
          </w:rPr>
          <w:instrText xml:space="preserve"> PAGEREF _Toc71469783 \h </w:instrText>
        </w:r>
        <w:r w:rsidR="00820F8A">
          <w:rPr>
            <w:noProof/>
            <w:webHidden/>
          </w:rPr>
        </w:r>
        <w:r w:rsidR="00820F8A">
          <w:rPr>
            <w:noProof/>
            <w:webHidden/>
          </w:rPr>
          <w:fldChar w:fldCharType="separate"/>
        </w:r>
        <w:r w:rsidR="00BC76B5">
          <w:rPr>
            <w:noProof/>
            <w:webHidden/>
          </w:rPr>
          <w:t>1</w:t>
        </w:r>
        <w:r w:rsidR="00820F8A">
          <w:rPr>
            <w:noProof/>
            <w:webHidden/>
          </w:rPr>
          <w:fldChar w:fldCharType="end"/>
        </w:r>
      </w:hyperlink>
    </w:p>
    <w:p w14:paraId="7954DAB8" w14:textId="74997597" w:rsidR="00820F8A" w:rsidRDefault="00EE7F8C">
      <w:pPr>
        <w:pStyle w:val="TOC2"/>
        <w:tabs>
          <w:tab w:val="left" w:pos="1050"/>
          <w:tab w:val="right" w:leader="dot" w:pos="8296"/>
        </w:tabs>
        <w:rPr>
          <w:rFonts w:cstheme="minorBidi"/>
          <w:noProof/>
          <w:kern w:val="2"/>
          <w:sz w:val="21"/>
        </w:rPr>
      </w:pPr>
      <w:hyperlink w:anchor="_Toc71469784" w:history="1">
        <w:r w:rsidR="00820F8A" w:rsidRPr="00863B1B">
          <w:rPr>
            <w:rStyle w:val="a7"/>
            <w:noProof/>
          </w:rPr>
          <w:t>一、</w:t>
        </w:r>
        <w:r w:rsidR="00820F8A">
          <w:rPr>
            <w:rFonts w:cstheme="minorBidi"/>
            <w:noProof/>
            <w:kern w:val="2"/>
            <w:sz w:val="21"/>
          </w:rPr>
          <w:tab/>
        </w:r>
        <w:r w:rsidR="00820F8A" w:rsidRPr="00863B1B">
          <w:rPr>
            <w:rStyle w:val="a7"/>
            <w:noProof/>
          </w:rPr>
          <w:t>前言</w:t>
        </w:r>
        <w:r w:rsidR="00820F8A">
          <w:rPr>
            <w:noProof/>
            <w:webHidden/>
          </w:rPr>
          <w:tab/>
        </w:r>
        <w:r w:rsidR="00820F8A">
          <w:rPr>
            <w:noProof/>
            <w:webHidden/>
          </w:rPr>
          <w:fldChar w:fldCharType="begin"/>
        </w:r>
        <w:r w:rsidR="00820F8A">
          <w:rPr>
            <w:noProof/>
            <w:webHidden/>
          </w:rPr>
          <w:instrText xml:space="preserve"> PAGEREF _Toc71469784 \h </w:instrText>
        </w:r>
        <w:r w:rsidR="00820F8A">
          <w:rPr>
            <w:noProof/>
            <w:webHidden/>
          </w:rPr>
        </w:r>
        <w:r w:rsidR="00820F8A">
          <w:rPr>
            <w:noProof/>
            <w:webHidden/>
          </w:rPr>
          <w:fldChar w:fldCharType="separate"/>
        </w:r>
        <w:r w:rsidR="00BC76B5">
          <w:rPr>
            <w:noProof/>
            <w:webHidden/>
          </w:rPr>
          <w:t>2</w:t>
        </w:r>
        <w:r w:rsidR="00820F8A">
          <w:rPr>
            <w:noProof/>
            <w:webHidden/>
          </w:rPr>
          <w:fldChar w:fldCharType="end"/>
        </w:r>
      </w:hyperlink>
    </w:p>
    <w:p w14:paraId="4757C8F1" w14:textId="60F2EB95" w:rsidR="00820F8A" w:rsidRDefault="00EE7F8C">
      <w:pPr>
        <w:pStyle w:val="TOC3"/>
        <w:tabs>
          <w:tab w:val="left" w:pos="1050"/>
          <w:tab w:val="right" w:leader="dot" w:pos="8296"/>
        </w:tabs>
        <w:rPr>
          <w:rFonts w:cstheme="minorBidi"/>
          <w:noProof/>
          <w:kern w:val="2"/>
          <w:sz w:val="21"/>
        </w:rPr>
      </w:pPr>
      <w:hyperlink w:anchor="_Toc71469785" w:history="1">
        <w:r w:rsidR="00820F8A" w:rsidRPr="00863B1B">
          <w:rPr>
            <w:rStyle w:val="a7"/>
            <w:noProof/>
          </w:rPr>
          <w:t>(一)</w:t>
        </w:r>
        <w:r w:rsidR="00820F8A">
          <w:rPr>
            <w:rFonts w:cstheme="minorBidi"/>
            <w:noProof/>
            <w:kern w:val="2"/>
            <w:sz w:val="21"/>
          </w:rPr>
          <w:tab/>
        </w:r>
        <w:r w:rsidR="00820F8A" w:rsidRPr="00863B1B">
          <w:rPr>
            <w:rStyle w:val="a7"/>
            <w:noProof/>
          </w:rPr>
          <w:t>研究背景</w:t>
        </w:r>
        <w:r w:rsidR="00820F8A">
          <w:rPr>
            <w:noProof/>
            <w:webHidden/>
          </w:rPr>
          <w:tab/>
        </w:r>
        <w:r w:rsidR="00820F8A">
          <w:rPr>
            <w:noProof/>
            <w:webHidden/>
          </w:rPr>
          <w:fldChar w:fldCharType="begin"/>
        </w:r>
        <w:r w:rsidR="00820F8A">
          <w:rPr>
            <w:noProof/>
            <w:webHidden/>
          </w:rPr>
          <w:instrText xml:space="preserve"> PAGEREF _Toc71469785 \h </w:instrText>
        </w:r>
        <w:r w:rsidR="00820F8A">
          <w:rPr>
            <w:noProof/>
            <w:webHidden/>
          </w:rPr>
        </w:r>
        <w:r w:rsidR="00820F8A">
          <w:rPr>
            <w:noProof/>
            <w:webHidden/>
          </w:rPr>
          <w:fldChar w:fldCharType="separate"/>
        </w:r>
        <w:r w:rsidR="00BC76B5">
          <w:rPr>
            <w:noProof/>
            <w:webHidden/>
          </w:rPr>
          <w:t>2</w:t>
        </w:r>
        <w:r w:rsidR="00820F8A">
          <w:rPr>
            <w:noProof/>
            <w:webHidden/>
          </w:rPr>
          <w:fldChar w:fldCharType="end"/>
        </w:r>
      </w:hyperlink>
    </w:p>
    <w:p w14:paraId="0DC4A862" w14:textId="7A98FAFF" w:rsidR="00820F8A" w:rsidRDefault="00EE7F8C">
      <w:pPr>
        <w:pStyle w:val="TOC3"/>
        <w:tabs>
          <w:tab w:val="left" w:pos="1050"/>
          <w:tab w:val="right" w:leader="dot" w:pos="8296"/>
        </w:tabs>
        <w:rPr>
          <w:rFonts w:cstheme="minorBidi"/>
          <w:noProof/>
          <w:kern w:val="2"/>
          <w:sz w:val="21"/>
        </w:rPr>
      </w:pPr>
      <w:hyperlink w:anchor="_Toc71469786" w:history="1">
        <w:r w:rsidR="00820F8A" w:rsidRPr="00863B1B">
          <w:rPr>
            <w:rStyle w:val="a7"/>
            <w:noProof/>
          </w:rPr>
          <w:t>(二)</w:t>
        </w:r>
        <w:r w:rsidR="00820F8A">
          <w:rPr>
            <w:rFonts w:cstheme="minorBidi"/>
            <w:noProof/>
            <w:kern w:val="2"/>
            <w:sz w:val="21"/>
          </w:rPr>
          <w:tab/>
        </w:r>
        <w:r w:rsidR="00820F8A" w:rsidRPr="00863B1B">
          <w:rPr>
            <w:rStyle w:val="a7"/>
            <w:noProof/>
          </w:rPr>
          <w:t>研究意义</w:t>
        </w:r>
        <w:r w:rsidR="00820F8A">
          <w:rPr>
            <w:noProof/>
            <w:webHidden/>
          </w:rPr>
          <w:tab/>
        </w:r>
        <w:r w:rsidR="00820F8A">
          <w:rPr>
            <w:noProof/>
            <w:webHidden/>
          </w:rPr>
          <w:fldChar w:fldCharType="begin"/>
        </w:r>
        <w:r w:rsidR="00820F8A">
          <w:rPr>
            <w:noProof/>
            <w:webHidden/>
          </w:rPr>
          <w:instrText xml:space="preserve"> PAGEREF _Toc71469786 \h </w:instrText>
        </w:r>
        <w:r w:rsidR="00820F8A">
          <w:rPr>
            <w:noProof/>
            <w:webHidden/>
          </w:rPr>
        </w:r>
        <w:r w:rsidR="00820F8A">
          <w:rPr>
            <w:noProof/>
            <w:webHidden/>
          </w:rPr>
          <w:fldChar w:fldCharType="separate"/>
        </w:r>
        <w:r w:rsidR="00BC76B5">
          <w:rPr>
            <w:noProof/>
            <w:webHidden/>
          </w:rPr>
          <w:t>2</w:t>
        </w:r>
        <w:r w:rsidR="00820F8A">
          <w:rPr>
            <w:noProof/>
            <w:webHidden/>
          </w:rPr>
          <w:fldChar w:fldCharType="end"/>
        </w:r>
      </w:hyperlink>
    </w:p>
    <w:p w14:paraId="4C7C817B" w14:textId="4D99E760" w:rsidR="00820F8A" w:rsidRDefault="00EE7F8C">
      <w:pPr>
        <w:pStyle w:val="TOC2"/>
        <w:tabs>
          <w:tab w:val="left" w:pos="1050"/>
          <w:tab w:val="right" w:leader="dot" w:pos="8296"/>
        </w:tabs>
        <w:rPr>
          <w:rFonts w:cstheme="minorBidi"/>
          <w:noProof/>
          <w:kern w:val="2"/>
          <w:sz w:val="21"/>
        </w:rPr>
      </w:pPr>
      <w:hyperlink w:anchor="_Toc71469787" w:history="1">
        <w:r w:rsidR="00820F8A" w:rsidRPr="00863B1B">
          <w:rPr>
            <w:rStyle w:val="a7"/>
            <w:noProof/>
          </w:rPr>
          <w:t>二、</w:t>
        </w:r>
        <w:r w:rsidR="00820F8A">
          <w:rPr>
            <w:rFonts w:cstheme="minorBidi"/>
            <w:noProof/>
            <w:kern w:val="2"/>
            <w:sz w:val="21"/>
          </w:rPr>
          <w:tab/>
        </w:r>
        <w:r w:rsidR="00820F8A" w:rsidRPr="00863B1B">
          <w:rPr>
            <w:rStyle w:val="a7"/>
            <w:noProof/>
          </w:rPr>
          <w:t>数据介绍</w:t>
        </w:r>
        <w:r w:rsidR="00820F8A">
          <w:rPr>
            <w:noProof/>
            <w:webHidden/>
          </w:rPr>
          <w:tab/>
        </w:r>
        <w:r w:rsidR="00820F8A">
          <w:rPr>
            <w:noProof/>
            <w:webHidden/>
          </w:rPr>
          <w:fldChar w:fldCharType="begin"/>
        </w:r>
        <w:r w:rsidR="00820F8A">
          <w:rPr>
            <w:noProof/>
            <w:webHidden/>
          </w:rPr>
          <w:instrText xml:space="preserve"> PAGEREF _Toc71469787 \h </w:instrText>
        </w:r>
        <w:r w:rsidR="00820F8A">
          <w:rPr>
            <w:noProof/>
            <w:webHidden/>
          </w:rPr>
        </w:r>
        <w:r w:rsidR="00820F8A">
          <w:rPr>
            <w:noProof/>
            <w:webHidden/>
          </w:rPr>
          <w:fldChar w:fldCharType="separate"/>
        </w:r>
        <w:r w:rsidR="00BC76B5">
          <w:rPr>
            <w:noProof/>
            <w:webHidden/>
          </w:rPr>
          <w:t>3</w:t>
        </w:r>
        <w:r w:rsidR="00820F8A">
          <w:rPr>
            <w:noProof/>
            <w:webHidden/>
          </w:rPr>
          <w:fldChar w:fldCharType="end"/>
        </w:r>
      </w:hyperlink>
    </w:p>
    <w:p w14:paraId="5F802944" w14:textId="64EC0DEF" w:rsidR="00820F8A" w:rsidRDefault="00EE7F8C">
      <w:pPr>
        <w:pStyle w:val="TOC2"/>
        <w:tabs>
          <w:tab w:val="left" w:pos="1050"/>
          <w:tab w:val="right" w:leader="dot" w:pos="8296"/>
        </w:tabs>
        <w:rPr>
          <w:rFonts w:cstheme="minorBidi"/>
          <w:noProof/>
          <w:kern w:val="2"/>
          <w:sz w:val="21"/>
        </w:rPr>
      </w:pPr>
      <w:hyperlink w:anchor="_Toc71469788" w:history="1">
        <w:r w:rsidR="00820F8A" w:rsidRPr="00863B1B">
          <w:rPr>
            <w:rStyle w:val="a7"/>
            <w:noProof/>
          </w:rPr>
          <w:t>三、</w:t>
        </w:r>
        <w:r w:rsidR="00820F8A">
          <w:rPr>
            <w:rFonts w:cstheme="minorBidi"/>
            <w:noProof/>
            <w:kern w:val="2"/>
            <w:sz w:val="21"/>
          </w:rPr>
          <w:tab/>
        </w:r>
        <w:r w:rsidR="00820F8A" w:rsidRPr="00863B1B">
          <w:rPr>
            <w:rStyle w:val="a7"/>
            <w:noProof/>
          </w:rPr>
          <w:t>建模方法</w:t>
        </w:r>
        <w:r w:rsidR="00820F8A">
          <w:rPr>
            <w:noProof/>
            <w:webHidden/>
          </w:rPr>
          <w:tab/>
        </w:r>
        <w:r w:rsidR="00820F8A">
          <w:rPr>
            <w:noProof/>
            <w:webHidden/>
          </w:rPr>
          <w:fldChar w:fldCharType="begin"/>
        </w:r>
        <w:r w:rsidR="00820F8A">
          <w:rPr>
            <w:noProof/>
            <w:webHidden/>
          </w:rPr>
          <w:instrText xml:space="preserve"> PAGEREF _Toc71469788 \h </w:instrText>
        </w:r>
        <w:r w:rsidR="00820F8A">
          <w:rPr>
            <w:noProof/>
            <w:webHidden/>
          </w:rPr>
        </w:r>
        <w:r w:rsidR="00820F8A">
          <w:rPr>
            <w:noProof/>
            <w:webHidden/>
          </w:rPr>
          <w:fldChar w:fldCharType="separate"/>
        </w:r>
        <w:r w:rsidR="00BC76B5">
          <w:rPr>
            <w:noProof/>
            <w:webHidden/>
          </w:rPr>
          <w:t>3</w:t>
        </w:r>
        <w:r w:rsidR="00820F8A">
          <w:rPr>
            <w:noProof/>
            <w:webHidden/>
          </w:rPr>
          <w:fldChar w:fldCharType="end"/>
        </w:r>
      </w:hyperlink>
    </w:p>
    <w:p w14:paraId="52BC10E2" w14:textId="708862AB" w:rsidR="00820F8A" w:rsidRDefault="00EE7F8C">
      <w:pPr>
        <w:pStyle w:val="TOC3"/>
        <w:tabs>
          <w:tab w:val="left" w:pos="1050"/>
          <w:tab w:val="right" w:leader="dot" w:pos="8296"/>
        </w:tabs>
        <w:rPr>
          <w:rFonts w:cstheme="minorBidi"/>
          <w:noProof/>
          <w:kern w:val="2"/>
          <w:sz w:val="21"/>
        </w:rPr>
      </w:pPr>
      <w:hyperlink w:anchor="_Toc71469789" w:history="1">
        <w:r w:rsidR="00820F8A" w:rsidRPr="00863B1B">
          <w:rPr>
            <w:rStyle w:val="a7"/>
            <w:noProof/>
          </w:rPr>
          <w:t>(一)</w:t>
        </w:r>
        <w:r w:rsidR="00820F8A">
          <w:rPr>
            <w:rFonts w:cstheme="minorBidi"/>
            <w:noProof/>
            <w:kern w:val="2"/>
            <w:sz w:val="21"/>
          </w:rPr>
          <w:tab/>
        </w:r>
        <w:r w:rsidR="00820F8A" w:rsidRPr="00863B1B">
          <w:rPr>
            <w:rStyle w:val="a7"/>
            <w:noProof/>
          </w:rPr>
          <w:t>平稳性检验</w:t>
        </w:r>
        <w:r w:rsidR="00820F8A">
          <w:rPr>
            <w:noProof/>
            <w:webHidden/>
          </w:rPr>
          <w:tab/>
        </w:r>
        <w:r w:rsidR="00820F8A">
          <w:rPr>
            <w:noProof/>
            <w:webHidden/>
          </w:rPr>
          <w:fldChar w:fldCharType="begin"/>
        </w:r>
        <w:r w:rsidR="00820F8A">
          <w:rPr>
            <w:noProof/>
            <w:webHidden/>
          </w:rPr>
          <w:instrText xml:space="preserve"> PAGEREF _Toc71469789 \h </w:instrText>
        </w:r>
        <w:r w:rsidR="00820F8A">
          <w:rPr>
            <w:noProof/>
            <w:webHidden/>
          </w:rPr>
        </w:r>
        <w:r w:rsidR="00820F8A">
          <w:rPr>
            <w:noProof/>
            <w:webHidden/>
          </w:rPr>
          <w:fldChar w:fldCharType="separate"/>
        </w:r>
        <w:r w:rsidR="00BC76B5">
          <w:rPr>
            <w:noProof/>
            <w:webHidden/>
          </w:rPr>
          <w:t>3</w:t>
        </w:r>
        <w:r w:rsidR="00820F8A">
          <w:rPr>
            <w:noProof/>
            <w:webHidden/>
          </w:rPr>
          <w:fldChar w:fldCharType="end"/>
        </w:r>
      </w:hyperlink>
    </w:p>
    <w:p w14:paraId="13E09F9F" w14:textId="5D7B7208" w:rsidR="00820F8A" w:rsidRDefault="00EE7F8C">
      <w:pPr>
        <w:pStyle w:val="TOC3"/>
        <w:tabs>
          <w:tab w:val="left" w:pos="1050"/>
          <w:tab w:val="right" w:leader="dot" w:pos="8296"/>
        </w:tabs>
        <w:rPr>
          <w:rFonts w:cstheme="minorBidi"/>
          <w:noProof/>
          <w:kern w:val="2"/>
          <w:sz w:val="21"/>
        </w:rPr>
      </w:pPr>
      <w:hyperlink w:anchor="_Toc71469790" w:history="1">
        <w:r w:rsidR="00820F8A" w:rsidRPr="00863B1B">
          <w:rPr>
            <w:rStyle w:val="a7"/>
            <w:noProof/>
          </w:rPr>
          <w:t>(二)</w:t>
        </w:r>
        <w:r w:rsidR="00820F8A">
          <w:rPr>
            <w:rFonts w:cstheme="minorBidi"/>
            <w:noProof/>
            <w:kern w:val="2"/>
            <w:sz w:val="21"/>
          </w:rPr>
          <w:tab/>
        </w:r>
        <w:r w:rsidR="00820F8A" w:rsidRPr="00863B1B">
          <w:rPr>
            <w:rStyle w:val="a7"/>
            <w:noProof/>
          </w:rPr>
          <w:t>纯随机检验</w:t>
        </w:r>
        <w:r w:rsidR="00820F8A">
          <w:rPr>
            <w:noProof/>
            <w:webHidden/>
          </w:rPr>
          <w:tab/>
        </w:r>
        <w:r w:rsidR="00820F8A">
          <w:rPr>
            <w:noProof/>
            <w:webHidden/>
          </w:rPr>
          <w:fldChar w:fldCharType="begin"/>
        </w:r>
        <w:r w:rsidR="00820F8A">
          <w:rPr>
            <w:noProof/>
            <w:webHidden/>
          </w:rPr>
          <w:instrText xml:space="preserve"> PAGEREF _Toc71469790 \h </w:instrText>
        </w:r>
        <w:r w:rsidR="00820F8A">
          <w:rPr>
            <w:noProof/>
            <w:webHidden/>
          </w:rPr>
        </w:r>
        <w:r w:rsidR="00820F8A">
          <w:rPr>
            <w:noProof/>
            <w:webHidden/>
          </w:rPr>
          <w:fldChar w:fldCharType="separate"/>
        </w:r>
        <w:r w:rsidR="00BC76B5">
          <w:rPr>
            <w:noProof/>
            <w:webHidden/>
          </w:rPr>
          <w:t>6</w:t>
        </w:r>
        <w:r w:rsidR="00820F8A">
          <w:rPr>
            <w:noProof/>
            <w:webHidden/>
          </w:rPr>
          <w:fldChar w:fldCharType="end"/>
        </w:r>
      </w:hyperlink>
    </w:p>
    <w:p w14:paraId="2B58515B" w14:textId="2063BE0C" w:rsidR="00820F8A" w:rsidRDefault="00EE7F8C">
      <w:pPr>
        <w:pStyle w:val="TOC3"/>
        <w:tabs>
          <w:tab w:val="left" w:pos="1050"/>
          <w:tab w:val="right" w:leader="dot" w:pos="8296"/>
        </w:tabs>
        <w:rPr>
          <w:rFonts w:cstheme="minorBidi"/>
          <w:noProof/>
          <w:kern w:val="2"/>
          <w:sz w:val="21"/>
        </w:rPr>
      </w:pPr>
      <w:hyperlink w:anchor="_Toc71469791" w:history="1">
        <w:r w:rsidR="00820F8A" w:rsidRPr="00863B1B">
          <w:rPr>
            <w:rStyle w:val="a7"/>
            <w:noProof/>
          </w:rPr>
          <w:t>(三)</w:t>
        </w:r>
        <w:r w:rsidR="00820F8A">
          <w:rPr>
            <w:rFonts w:cstheme="minorBidi"/>
            <w:noProof/>
            <w:kern w:val="2"/>
            <w:sz w:val="21"/>
          </w:rPr>
          <w:tab/>
        </w:r>
        <w:r w:rsidR="00820F8A" w:rsidRPr="00863B1B">
          <w:rPr>
            <w:rStyle w:val="a7"/>
            <w:noProof/>
          </w:rPr>
          <w:t>ARIMA模型</w:t>
        </w:r>
        <w:r w:rsidR="00820F8A">
          <w:rPr>
            <w:noProof/>
            <w:webHidden/>
          </w:rPr>
          <w:tab/>
        </w:r>
        <w:r w:rsidR="00820F8A">
          <w:rPr>
            <w:noProof/>
            <w:webHidden/>
          </w:rPr>
          <w:fldChar w:fldCharType="begin"/>
        </w:r>
        <w:r w:rsidR="00820F8A">
          <w:rPr>
            <w:noProof/>
            <w:webHidden/>
          </w:rPr>
          <w:instrText xml:space="preserve"> PAGEREF _Toc71469791 \h </w:instrText>
        </w:r>
        <w:r w:rsidR="00820F8A">
          <w:rPr>
            <w:noProof/>
            <w:webHidden/>
          </w:rPr>
        </w:r>
        <w:r w:rsidR="00820F8A">
          <w:rPr>
            <w:noProof/>
            <w:webHidden/>
          </w:rPr>
          <w:fldChar w:fldCharType="separate"/>
        </w:r>
        <w:r w:rsidR="00BC76B5">
          <w:rPr>
            <w:noProof/>
            <w:webHidden/>
          </w:rPr>
          <w:t>7</w:t>
        </w:r>
        <w:r w:rsidR="00820F8A">
          <w:rPr>
            <w:noProof/>
            <w:webHidden/>
          </w:rPr>
          <w:fldChar w:fldCharType="end"/>
        </w:r>
      </w:hyperlink>
    </w:p>
    <w:p w14:paraId="7635EB8B" w14:textId="6B76822D" w:rsidR="00820F8A" w:rsidRDefault="00EE7F8C">
      <w:pPr>
        <w:pStyle w:val="TOC2"/>
        <w:tabs>
          <w:tab w:val="left" w:pos="1050"/>
          <w:tab w:val="right" w:leader="dot" w:pos="8296"/>
        </w:tabs>
        <w:rPr>
          <w:rFonts w:cstheme="minorBidi"/>
          <w:noProof/>
          <w:kern w:val="2"/>
          <w:sz w:val="21"/>
        </w:rPr>
      </w:pPr>
      <w:hyperlink w:anchor="_Toc71469792" w:history="1">
        <w:r w:rsidR="00820F8A" w:rsidRPr="00863B1B">
          <w:rPr>
            <w:rStyle w:val="a7"/>
            <w:noProof/>
          </w:rPr>
          <w:t>四、</w:t>
        </w:r>
        <w:r w:rsidR="00820F8A">
          <w:rPr>
            <w:rFonts w:cstheme="minorBidi"/>
            <w:noProof/>
            <w:kern w:val="2"/>
            <w:sz w:val="21"/>
          </w:rPr>
          <w:tab/>
        </w:r>
        <w:r w:rsidR="00820F8A" w:rsidRPr="00863B1B">
          <w:rPr>
            <w:rStyle w:val="a7"/>
            <w:noProof/>
          </w:rPr>
          <w:t>结果</w:t>
        </w:r>
        <w:r w:rsidR="00820F8A">
          <w:rPr>
            <w:noProof/>
            <w:webHidden/>
          </w:rPr>
          <w:tab/>
        </w:r>
        <w:r w:rsidR="00820F8A">
          <w:rPr>
            <w:noProof/>
            <w:webHidden/>
          </w:rPr>
          <w:fldChar w:fldCharType="begin"/>
        </w:r>
        <w:r w:rsidR="00820F8A">
          <w:rPr>
            <w:noProof/>
            <w:webHidden/>
          </w:rPr>
          <w:instrText xml:space="preserve"> PAGEREF _Toc71469792 \h </w:instrText>
        </w:r>
        <w:r w:rsidR="00820F8A">
          <w:rPr>
            <w:noProof/>
            <w:webHidden/>
          </w:rPr>
        </w:r>
        <w:r w:rsidR="00820F8A">
          <w:rPr>
            <w:noProof/>
            <w:webHidden/>
          </w:rPr>
          <w:fldChar w:fldCharType="separate"/>
        </w:r>
        <w:r w:rsidR="00BC76B5">
          <w:rPr>
            <w:noProof/>
            <w:webHidden/>
          </w:rPr>
          <w:t>9</w:t>
        </w:r>
        <w:r w:rsidR="00820F8A">
          <w:rPr>
            <w:noProof/>
            <w:webHidden/>
          </w:rPr>
          <w:fldChar w:fldCharType="end"/>
        </w:r>
      </w:hyperlink>
    </w:p>
    <w:p w14:paraId="0D9A2B62" w14:textId="3A9F3585" w:rsidR="00820F8A" w:rsidRDefault="00EE7F8C">
      <w:pPr>
        <w:pStyle w:val="TOC3"/>
        <w:tabs>
          <w:tab w:val="left" w:pos="1050"/>
          <w:tab w:val="right" w:leader="dot" w:pos="8296"/>
        </w:tabs>
        <w:rPr>
          <w:rFonts w:cstheme="minorBidi"/>
          <w:noProof/>
          <w:kern w:val="2"/>
          <w:sz w:val="21"/>
        </w:rPr>
      </w:pPr>
      <w:hyperlink w:anchor="_Toc71469793" w:history="1">
        <w:r w:rsidR="00820F8A" w:rsidRPr="00863B1B">
          <w:rPr>
            <w:rStyle w:val="a7"/>
            <w:noProof/>
          </w:rPr>
          <w:t>(一)</w:t>
        </w:r>
        <w:r w:rsidR="00820F8A">
          <w:rPr>
            <w:rFonts w:cstheme="minorBidi"/>
            <w:noProof/>
            <w:kern w:val="2"/>
            <w:sz w:val="21"/>
          </w:rPr>
          <w:tab/>
        </w:r>
        <w:r w:rsidR="00820F8A" w:rsidRPr="00863B1B">
          <w:rPr>
            <w:rStyle w:val="a7"/>
            <w:noProof/>
          </w:rPr>
          <w:t>模型结果</w:t>
        </w:r>
        <w:r w:rsidR="00820F8A">
          <w:rPr>
            <w:noProof/>
            <w:webHidden/>
          </w:rPr>
          <w:tab/>
        </w:r>
        <w:r w:rsidR="00820F8A">
          <w:rPr>
            <w:noProof/>
            <w:webHidden/>
          </w:rPr>
          <w:fldChar w:fldCharType="begin"/>
        </w:r>
        <w:r w:rsidR="00820F8A">
          <w:rPr>
            <w:noProof/>
            <w:webHidden/>
          </w:rPr>
          <w:instrText xml:space="preserve"> PAGEREF _Toc71469793 \h </w:instrText>
        </w:r>
        <w:r w:rsidR="00820F8A">
          <w:rPr>
            <w:noProof/>
            <w:webHidden/>
          </w:rPr>
        </w:r>
        <w:r w:rsidR="00820F8A">
          <w:rPr>
            <w:noProof/>
            <w:webHidden/>
          </w:rPr>
          <w:fldChar w:fldCharType="separate"/>
        </w:r>
        <w:r w:rsidR="00BC76B5">
          <w:rPr>
            <w:noProof/>
            <w:webHidden/>
          </w:rPr>
          <w:t>9</w:t>
        </w:r>
        <w:r w:rsidR="00820F8A">
          <w:rPr>
            <w:noProof/>
            <w:webHidden/>
          </w:rPr>
          <w:fldChar w:fldCharType="end"/>
        </w:r>
      </w:hyperlink>
    </w:p>
    <w:p w14:paraId="6E7F1A0D" w14:textId="701AB1B5" w:rsidR="00820F8A" w:rsidRDefault="00EE7F8C">
      <w:pPr>
        <w:pStyle w:val="TOC3"/>
        <w:tabs>
          <w:tab w:val="left" w:pos="1050"/>
          <w:tab w:val="right" w:leader="dot" w:pos="8296"/>
        </w:tabs>
        <w:rPr>
          <w:rFonts w:cstheme="minorBidi"/>
          <w:noProof/>
          <w:kern w:val="2"/>
          <w:sz w:val="21"/>
        </w:rPr>
      </w:pPr>
      <w:hyperlink w:anchor="_Toc71469794" w:history="1">
        <w:r w:rsidR="00820F8A" w:rsidRPr="00863B1B">
          <w:rPr>
            <w:rStyle w:val="a7"/>
            <w:noProof/>
          </w:rPr>
          <w:t>(二)</w:t>
        </w:r>
        <w:r w:rsidR="00820F8A">
          <w:rPr>
            <w:rFonts w:cstheme="minorBidi"/>
            <w:noProof/>
            <w:kern w:val="2"/>
            <w:sz w:val="21"/>
          </w:rPr>
          <w:tab/>
        </w:r>
        <w:r w:rsidR="00820F8A" w:rsidRPr="00863B1B">
          <w:rPr>
            <w:rStyle w:val="a7"/>
            <w:noProof/>
          </w:rPr>
          <w:t>模型诊断</w:t>
        </w:r>
        <w:r w:rsidR="00820F8A">
          <w:rPr>
            <w:noProof/>
            <w:webHidden/>
          </w:rPr>
          <w:tab/>
        </w:r>
        <w:r w:rsidR="00820F8A">
          <w:rPr>
            <w:noProof/>
            <w:webHidden/>
          </w:rPr>
          <w:fldChar w:fldCharType="begin"/>
        </w:r>
        <w:r w:rsidR="00820F8A">
          <w:rPr>
            <w:noProof/>
            <w:webHidden/>
          </w:rPr>
          <w:instrText xml:space="preserve"> PAGEREF _Toc71469794 \h </w:instrText>
        </w:r>
        <w:r w:rsidR="00820F8A">
          <w:rPr>
            <w:noProof/>
            <w:webHidden/>
          </w:rPr>
        </w:r>
        <w:r w:rsidR="00820F8A">
          <w:rPr>
            <w:noProof/>
            <w:webHidden/>
          </w:rPr>
          <w:fldChar w:fldCharType="separate"/>
        </w:r>
        <w:r w:rsidR="00BC76B5">
          <w:rPr>
            <w:noProof/>
            <w:webHidden/>
          </w:rPr>
          <w:t>10</w:t>
        </w:r>
        <w:r w:rsidR="00820F8A">
          <w:rPr>
            <w:noProof/>
            <w:webHidden/>
          </w:rPr>
          <w:fldChar w:fldCharType="end"/>
        </w:r>
      </w:hyperlink>
    </w:p>
    <w:p w14:paraId="1D17618E" w14:textId="36821EDB" w:rsidR="00820F8A" w:rsidRDefault="00EE7F8C">
      <w:pPr>
        <w:pStyle w:val="TOC3"/>
        <w:tabs>
          <w:tab w:val="left" w:pos="1050"/>
          <w:tab w:val="right" w:leader="dot" w:pos="8296"/>
        </w:tabs>
        <w:rPr>
          <w:rFonts w:cstheme="minorBidi"/>
          <w:noProof/>
          <w:kern w:val="2"/>
          <w:sz w:val="21"/>
        </w:rPr>
      </w:pPr>
      <w:hyperlink w:anchor="_Toc71469795" w:history="1">
        <w:r w:rsidR="00820F8A" w:rsidRPr="00863B1B">
          <w:rPr>
            <w:rStyle w:val="a7"/>
            <w:noProof/>
          </w:rPr>
          <w:t>(三)</w:t>
        </w:r>
        <w:r w:rsidR="00820F8A">
          <w:rPr>
            <w:rFonts w:cstheme="minorBidi"/>
            <w:noProof/>
            <w:kern w:val="2"/>
            <w:sz w:val="21"/>
          </w:rPr>
          <w:tab/>
        </w:r>
        <w:r w:rsidR="00820F8A" w:rsidRPr="00863B1B">
          <w:rPr>
            <w:rStyle w:val="a7"/>
            <w:noProof/>
          </w:rPr>
          <w:t>短期预测</w:t>
        </w:r>
        <w:r w:rsidR="00820F8A">
          <w:rPr>
            <w:noProof/>
            <w:webHidden/>
          </w:rPr>
          <w:tab/>
        </w:r>
        <w:r w:rsidR="00820F8A">
          <w:rPr>
            <w:noProof/>
            <w:webHidden/>
          </w:rPr>
          <w:fldChar w:fldCharType="begin"/>
        </w:r>
        <w:r w:rsidR="00820F8A">
          <w:rPr>
            <w:noProof/>
            <w:webHidden/>
          </w:rPr>
          <w:instrText xml:space="preserve"> PAGEREF _Toc71469795 \h </w:instrText>
        </w:r>
        <w:r w:rsidR="00820F8A">
          <w:rPr>
            <w:noProof/>
            <w:webHidden/>
          </w:rPr>
        </w:r>
        <w:r w:rsidR="00820F8A">
          <w:rPr>
            <w:noProof/>
            <w:webHidden/>
          </w:rPr>
          <w:fldChar w:fldCharType="separate"/>
        </w:r>
        <w:r w:rsidR="00BC76B5">
          <w:rPr>
            <w:noProof/>
            <w:webHidden/>
          </w:rPr>
          <w:t>12</w:t>
        </w:r>
        <w:r w:rsidR="00820F8A">
          <w:rPr>
            <w:noProof/>
            <w:webHidden/>
          </w:rPr>
          <w:fldChar w:fldCharType="end"/>
        </w:r>
      </w:hyperlink>
    </w:p>
    <w:p w14:paraId="25064FBE" w14:textId="0147DD84" w:rsidR="00820F8A" w:rsidRDefault="00EE7F8C">
      <w:pPr>
        <w:pStyle w:val="TOC2"/>
        <w:tabs>
          <w:tab w:val="left" w:pos="1050"/>
          <w:tab w:val="right" w:leader="dot" w:pos="8296"/>
        </w:tabs>
        <w:rPr>
          <w:rFonts w:cstheme="minorBidi"/>
          <w:noProof/>
          <w:kern w:val="2"/>
          <w:sz w:val="21"/>
        </w:rPr>
      </w:pPr>
      <w:hyperlink w:anchor="_Toc71469796" w:history="1">
        <w:r w:rsidR="00820F8A" w:rsidRPr="00863B1B">
          <w:rPr>
            <w:rStyle w:val="a7"/>
            <w:noProof/>
          </w:rPr>
          <w:t>五、</w:t>
        </w:r>
        <w:r w:rsidR="00820F8A">
          <w:rPr>
            <w:rFonts w:cstheme="minorBidi"/>
            <w:noProof/>
            <w:kern w:val="2"/>
            <w:sz w:val="21"/>
          </w:rPr>
          <w:tab/>
        </w:r>
        <w:r w:rsidR="00820F8A" w:rsidRPr="00863B1B">
          <w:rPr>
            <w:rStyle w:val="a7"/>
            <w:noProof/>
          </w:rPr>
          <w:t>结论</w:t>
        </w:r>
        <w:r w:rsidR="00820F8A">
          <w:rPr>
            <w:noProof/>
            <w:webHidden/>
          </w:rPr>
          <w:tab/>
        </w:r>
        <w:r w:rsidR="00820F8A">
          <w:rPr>
            <w:noProof/>
            <w:webHidden/>
          </w:rPr>
          <w:fldChar w:fldCharType="begin"/>
        </w:r>
        <w:r w:rsidR="00820F8A">
          <w:rPr>
            <w:noProof/>
            <w:webHidden/>
          </w:rPr>
          <w:instrText xml:space="preserve"> PAGEREF _Toc71469796 \h </w:instrText>
        </w:r>
        <w:r w:rsidR="00820F8A">
          <w:rPr>
            <w:noProof/>
            <w:webHidden/>
          </w:rPr>
        </w:r>
        <w:r w:rsidR="00820F8A">
          <w:rPr>
            <w:noProof/>
            <w:webHidden/>
          </w:rPr>
          <w:fldChar w:fldCharType="separate"/>
        </w:r>
        <w:r w:rsidR="00BC76B5">
          <w:rPr>
            <w:noProof/>
            <w:webHidden/>
          </w:rPr>
          <w:t>14</w:t>
        </w:r>
        <w:r w:rsidR="00820F8A">
          <w:rPr>
            <w:noProof/>
            <w:webHidden/>
          </w:rPr>
          <w:fldChar w:fldCharType="end"/>
        </w:r>
      </w:hyperlink>
    </w:p>
    <w:p w14:paraId="7E2DE69D" w14:textId="37E4829D" w:rsidR="00820F8A" w:rsidRDefault="00EE7F8C">
      <w:pPr>
        <w:pStyle w:val="TOC2"/>
        <w:tabs>
          <w:tab w:val="right" w:leader="dot" w:pos="8296"/>
        </w:tabs>
        <w:rPr>
          <w:rFonts w:cstheme="minorBidi"/>
          <w:noProof/>
          <w:kern w:val="2"/>
          <w:sz w:val="21"/>
        </w:rPr>
      </w:pPr>
      <w:hyperlink w:anchor="_Toc71469797" w:history="1">
        <w:r w:rsidR="00820F8A" w:rsidRPr="00863B1B">
          <w:rPr>
            <w:rStyle w:val="a7"/>
            <w:noProof/>
          </w:rPr>
          <w:t>参考文献</w:t>
        </w:r>
        <w:r w:rsidR="00820F8A">
          <w:rPr>
            <w:noProof/>
            <w:webHidden/>
          </w:rPr>
          <w:tab/>
        </w:r>
        <w:r w:rsidR="00820F8A">
          <w:rPr>
            <w:noProof/>
            <w:webHidden/>
          </w:rPr>
          <w:fldChar w:fldCharType="begin"/>
        </w:r>
        <w:r w:rsidR="00820F8A">
          <w:rPr>
            <w:noProof/>
            <w:webHidden/>
          </w:rPr>
          <w:instrText xml:space="preserve"> PAGEREF _Toc71469797 \h </w:instrText>
        </w:r>
        <w:r w:rsidR="00820F8A">
          <w:rPr>
            <w:noProof/>
            <w:webHidden/>
          </w:rPr>
        </w:r>
        <w:r w:rsidR="00820F8A">
          <w:rPr>
            <w:noProof/>
            <w:webHidden/>
          </w:rPr>
          <w:fldChar w:fldCharType="separate"/>
        </w:r>
        <w:r w:rsidR="00BC76B5">
          <w:rPr>
            <w:noProof/>
            <w:webHidden/>
          </w:rPr>
          <w:t>16</w:t>
        </w:r>
        <w:r w:rsidR="00820F8A">
          <w:rPr>
            <w:noProof/>
            <w:webHidden/>
          </w:rPr>
          <w:fldChar w:fldCharType="end"/>
        </w:r>
      </w:hyperlink>
    </w:p>
    <w:p w14:paraId="41F516E3" w14:textId="7031EA41" w:rsidR="00820F8A" w:rsidRDefault="00EE7F8C">
      <w:pPr>
        <w:pStyle w:val="TOC2"/>
        <w:tabs>
          <w:tab w:val="right" w:leader="dot" w:pos="8296"/>
        </w:tabs>
        <w:rPr>
          <w:rFonts w:cstheme="minorBidi"/>
          <w:noProof/>
          <w:kern w:val="2"/>
          <w:sz w:val="21"/>
        </w:rPr>
      </w:pPr>
      <w:hyperlink w:anchor="_Toc71469798" w:history="1">
        <w:r w:rsidR="00820F8A" w:rsidRPr="00863B1B">
          <w:rPr>
            <w:rStyle w:val="a7"/>
            <w:noProof/>
          </w:rPr>
          <w:t>附录：Python代码</w:t>
        </w:r>
        <w:r w:rsidR="00820F8A">
          <w:rPr>
            <w:noProof/>
            <w:webHidden/>
          </w:rPr>
          <w:tab/>
        </w:r>
        <w:r w:rsidR="00820F8A">
          <w:rPr>
            <w:noProof/>
            <w:webHidden/>
          </w:rPr>
          <w:fldChar w:fldCharType="begin"/>
        </w:r>
        <w:r w:rsidR="00820F8A">
          <w:rPr>
            <w:noProof/>
            <w:webHidden/>
          </w:rPr>
          <w:instrText xml:space="preserve"> PAGEREF _Toc71469798 \h </w:instrText>
        </w:r>
        <w:r w:rsidR="00820F8A">
          <w:rPr>
            <w:noProof/>
            <w:webHidden/>
          </w:rPr>
        </w:r>
        <w:r w:rsidR="00820F8A">
          <w:rPr>
            <w:noProof/>
            <w:webHidden/>
          </w:rPr>
          <w:fldChar w:fldCharType="separate"/>
        </w:r>
        <w:r w:rsidR="00BC76B5">
          <w:rPr>
            <w:noProof/>
            <w:webHidden/>
          </w:rPr>
          <w:t>17</w:t>
        </w:r>
        <w:r w:rsidR="00820F8A">
          <w:rPr>
            <w:noProof/>
            <w:webHidden/>
          </w:rPr>
          <w:fldChar w:fldCharType="end"/>
        </w:r>
      </w:hyperlink>
    </w:p>
    <w:p w14:paraId="5C9B9BD5" w14:textId="727BD40F" w:rsidR="00A82546" w:rsidRDefault="002F49FA" w:rsidP="00CF06D3">
      <w:pPr>
        <w:spacing w:line="240" w:lineRule="auto"/>
        <w:jc w:val="center"/>
        <w:rPr>
          <w:rFonts w:ascii="华文仿宋" w:hAnsi="华文仿宋"/>
          <w:b/>
          <w:bCs/>
          <w:lang w:val="zh-CN"/>
        </w:rPr>
      </w:pPr>
      <w:r w:rsidRPr="00CF06D3">
        <w:rPr>
          <w:rFonts w:ascii="华文仿宋" w:hAnsi="华文仿宋"/>
          <w:b/>
          <w:bCs/>
          <w:lang w:val="zh-CN"/>
        </w:rPr>
        <w:fldChar w:fldCharType="end"/>
      </w:r>
      <w:r w:rsidR="00A82546">
        <w:rPr>
          <w:rFonts w:ascii="华文仿宋" w:hAnsi="华文仿宋"/>
          <w:b/>
          <w:bCs/>
          <w:lang w:val="zh-CN"/>
        </w:rPr>
        <w:br w:type="page"/>
      </w:r>
    </w:p>
    <w:p w14:paraId="37823AD4" w14:textId="00B937BA" w:rsidR="002F49FA" w:rsidRPr="006B7BD6" w:rsidRDefault="002F49FA" w:rsidP="006B7BD6">
      <w:pPr>
        <w:pStyle w:val="af2"/>
        <w:rPr>
          <w:lang w:val="zh-CN"/>
        </w:rPr>
      </w:pPr>
      <w:bookmarkStart w:id="2" w:name="_Toc71469780"/>
      <w:r w:rsidRPr="006B7BD6">
        <w:rPr>
          <w:rFonts w:hint="eastAsia"/>
          <w:lang w:val="zh-CN"/>
        </w:rPr>
        <w:lastRenderedPageBreak/>
        <w:t>图目录</w:t>
      </w:r>
      <w:bookmarkEnd w:id="2"/>
    </w:p>
    <w:p w14:paraId="5816C92F" w14:textId="34CD11C3" w:rsidR="00820F8A" w:rsidRDefault="002F49FA">
      <w:pPr>
        <w:pStyle w:val="af1"/>
        <w:tabs>
          <w:tab w:val="right" w:leader="dot" w:pos="8296"/>
        </w:tabs>
        <w:ind w:left="960" w:hanging="480"/>
        <w:rPr>
          <w:rFonts w:eastAsiaTheme="minorEastAsia"/>
          <w:noProof/>
          <w:sz w:val="21"/>
        </w:rPr>
      </w:pPr>
      <w:r>
        <w:fldChar w:fldCharType="begin"/>
      </w:r>
      <w:r>
        <w:instrText xml:space="preserve"> TOC \h \z \c "</w:instrText>
      </w:r>
      <w:r>
        <w:instrText>图</w:instrText>
      </w:r>
      <w:r>
        <w:instrText xml:space="preserve">" </w:instrText>
      </w:r>
      <w:r>
        <w:fldChar w:fldCharType="separate"/>
      </w:r>
      <w:hyperlink w:anchor="_Toc71469799" w:history="1">
        <w:r w:rsidR="00820F8A" w:rsidRPr="0080275E">
          <w:rPr>
            <w:rStyle w:val="a7"/>
            <w:noProof/>
          </w:rPr>
          <w:t>图</w:t>
        </w:r>
        <w:r w:rsidR="00820F8A" w:rsidRPr="0080275E">
          <w:rPr>
            <w:rStyle w:val="a7"/>
            <w:noProof/>
          </w:rPr>
          <w:t xml:space="preserve"> 1  </w:t>
        </w:r>
        <w:r w:rsidR="00820F8A" w:rsidRPr="0080275E">
          <w:rPr>
            <w:rStyle w:val="a7"/>
            <w:noProof/>
          </w:rPr>
          <w:t>医药</w:t>
        </w:r>
        <w:r w:rsidR="00820F8A" w:rsidRPr="0080275E">
          <w:rPr>
            <w:rStyle w:val="a7"/>
            <w:noProof/>
          </w:rPr>
          <w:t>300</w:t>
        </w:r>
        <w:r w:rsidR="00820F8A" w:rsidRPr="0080275E">
          <w:rPr>
            <w:rStyle w:val="a7"/>
            <w:noProof/>
          </w:rPr>
          <w:t>股票指数时间序列图</w:t>
        </w:r>
        <w:r w:rsidR="00820F8A">
          <w:rPr>
            <w:noProof/>
            <w:webHidden/>
          </w:rPr>
          <w:tab/>
        </w:r>
        <w:r w:rsidR="00820F8A">
          <w:rPr>
            <w:noProof/>
            <w:webHidden/>
          </w:rPr>
          <w:fldChar w:fldCharType="begin"/>
        </w:r>
        <w:r w:rsidR="00820F8A">
          <w:rPr>
            <w:noProof/>
            <w:webHidden/>
          </w:rPr>
          <w:instrText xml:space="preserve"> PAGEREF _Toc71469799 \h </w:instrText>
        </w:r>
        <w:r w:rsidR="00820F8A">
          <w:rPr>
            <w:noProof/>
            <w:webHidden/>
          </w:rPr>
        </w:r>
        <w:r w:rsidR="00820F8A">
          <w:rPr>
            <w:noProof/>
            <w:webHidden/>
          </w:rPr>
          <w:fldChar w:fldCharType="separate"/>
        </w:r>
        <w:r w:rsidR="00BC76B5">
          <w:rPr>
            <w:noProof/>
            <w:webHidden/>
          </w:rPr>
          <w:t>4</w:t>
        </w:r>
        <w:r w:rsidR="00820F8A">
          <w:rPr>
            <w:noProof/>
            <w:webHidden/>
          </w:rPr>
          <w:fldChar w:fldCharType="end"/>
        </w:r>
      </w:hyperlink>
    </w:p>
    <w:p w14:paraId="7D30E677" w14:textId="406E961C" w:rsidR="00820F8A" w:rsidRDefault="00EE7F8C">
      <w:pPr>
        <w:pStyle w:val="af1"/>
        <w:tabs>
          <w:tab w:val="right" w:leader="dot" w:pos="8296"/>
        </w:tabs>
        <w:ind w:left="960" w:hanging="480"/>
        <w:rPr>
          <w:rFonts w:eastAsiaTheme="minorEastAsia"/>
          <w:noProof/>
          <w:sz w:val="21"/>
        </w:rPr>
      </w:pPr>
      <w:hyperlink w:anchor="_Toc71469800" w:history="1">
        <w:r w:rsidR="00820F8A" w:rsidRPr="0080275E">
          <w:rPr>
            <w:rStyle w:val="a7"/>
            <w:noProof/>
          </w:rPr>
          <w:t>图</w:t>
        </w:r>
        <w:r w:rsidR="00820F8A" w:rsidRPr="0080275E">
          <w:rPr>
            <w:rStyle w:val="a7"/>
            <w:noProof/>
          </w:rPr>
          <w:t xml:space="preserve"> 2  </w:t>
        </w:r>
        <w:r w:rsidR="00820F8A" w:rsidRPr="0080275E">
          <w:rPr>
            <w:rStyle w:val="a7"/>
            <w:noProof/>
          </w:rPr>
          <w:t>医药</w:t>
        </w:r>
        <w:r w:rsidR="00820F8A" w:rsidRPr="0080275E">
          <w:rPr>
            <w:rStyle w:val="a7"/>
            <w:noProof/>
          </w:rPr>
          <w:t>300</w:t>
        </w:r>
        <w:r w:rsidR="00820F8A" w:rsidRPr="0080275E">
          <w:rPr>
            <w:rStyle w:val="a7"/>
            <w:noProof/>
          </w:rPr>
          <w:t>股票指数异界差分后时间序列图</w:t>
        </w:r>
        <w:r w:rsidR="00820F8A">
          <w:rPr>
            <w:noProof/>
            <w:webHidden/>
          </w:rPr>
          <w:tab/>
        </w:r>
        <w:r w:rsidR="00820F8A">
          <w:rPr>
            <w:noProof/>
            <w:webHidden/>
          </w:rPr>
          <w:fldChar w:fldCharType="begin"/>
        </w:r>
        <w:r w:rsidR="00820F8A">
          <w:rPr>
            <w:noProof/>
            <w:webHidden/>
          </w:rPr>
          <w:instrText xml:space="preserve"> PAGEREF _Toc71469800 \h </w:instrText>
        </w:r>
        <w:r w:rsidR="00820F8A">
          <w:rPr>
            <w:noProof/>
            <w:webHidden/>
          </w:rPr>
        </w:r>
        <w:r w:rsidR="00820F8A">
          <w:rPr>
            <w:noProof/>
            <w:webHidden/>
          </w:rPr>
          <w:fldChar w:fldCharType="separate"/>
        </w:r>
        <w:r w:rsidR="00BC76B5">
          <w:rPr>
            <w:noProof/>
            <w:webHidden/>
          </w:rPr>
          <w:t>5</w:t>
        </w:r>
        <w:r w:rsidR="00820F8A">
          <w:rPr>
            <w:noProof/>
            <w:webHidden/>
          </w:rPr>
          <w:fldChar w:fldCharType="end"/>
        </w:r>
      </w:hyperlink>
    </w:p>
    <w:p w14:paraId="58064DA1" w14:textId="1C78F3B2" w:rsidR="00820F8A" w:rsidRDefault="00EE7F8C">
      <w:pPr>
        <w:pStyle w:val="af1"/>
        <w:tabs>
          <w:tab w:val="right" w:leader="dot" w:pos="8296"/>
        </w:tabs>
        <w:ind w:left="960" w:hanging="480"/>
        <w:rPr>
          <w:rFonts w:eastAsiaTheme="minorEastAsia"/>
          <w:noProof/>
          <w:sz w:val="21"/>
        </w:rPr>
      </w:pPr>
      <w:hyperlink w:anchor="_Toc71469801" w:history="1">
        <w:r w:rsidR="00820F8A" w:rsidRPr="0080275E">
          <w:rPr>
            <w:rStyle w:val="a7"/>
            <w:noProof/>
          </w:rPr>
          <w:t>图</w:t>
        </w:r>
        <w:r w:rsidR="00820F8A" w:rsidRPr="0080275E">
          <w:rPr>
            <w:rStyle w:val="a7"/>
            <w:noProof/>
          </w:rPr>
          <w:t xml:space="preserve"> 3  </w:t>
        </w:r>
        <w:r w:rsidR="00820F8A" w:rsidRPr="0080275E">
          <w:rPr>
            <w:rStyle w:val="a7"/>
            <w:noProof/>
          </w:rPr>
          <w:t>差分序列的自相关图和偏自相关图</w:t>
        </w:r>
        <w:r w:rsidR="00820F8A">
          <w:rPr>
            <w:noProof/>
            <w:webHidden/>
          </w:rPr>
          <w:tab/>
        </w:r>
        <w:r w:rsidR="00820F8A">
          <w:rPr>
            <w:noProof/>
            <w:webHidden/>
          </w:rPr>
          <w:fldChar w:fldCharType="begin"/>
        </w:r>
        <w:r w:rsidR="00820F8A">
          <w:rPr>
            <w:noProof/>
            <w:webHidden/>
          </w:rPr>
          <w:instrText xml:space="preserve"> PAGEREF _Toc71469801 \h </w:instrText>
        </w:r>
        <w:r w:rsidR="00820F8A">
          <w:rPr>
            <w:noProof/>
            <w:webHidden/>
          </w:rPr>
        </w:r>
        <w:r w:rsidR="00820F8A">
          <w:rPr>
            <w:noProof/>
            <w:webHidden/>
          </w:rPr>
          <w:fldChar w:fldCharType="separate"/>
        </w:r>
        <w:r w:rsidR="00BC76B5">
          <w:rPr>
            <w:noProof/>
            <w:webHidden/>
          </w:rPr>
          <w:t>7</w:t>
        </w:r>
        <w:r w:rsidR="00820F8A">
          <w:rPr>
            <w:noProof/>
            <w:webHidden/>
          </w:rPr>
          <w:fldChar w:fldCharType="end"/>
        </w:r>
      </w:hyperlink>
    </w:p>
    <w:p w14:paraId="04DCF0A2" w14:textId="4836B120" w:rsidR="00820F8A" w:rsidRDefault="00EE7F8C">
      <w:pPr>
        <w:pStyle w:val="af1"/>
        <w:tabs>
          <w:tab w:val="right" w:leader="dot" w:pos="8296"/>
        </w:tabs>
        <w:ind w:left="960" w:hanging="480"/>
        <w:rPr>
          <w:rFonts w:eastAsiaTheme="minorEastAsia"/>
          <w:noProof/>
          <w:sz w:val="21"/>
        </w:rPr>
      </w:pPr>
      <w:hyperlink w:anchor="_Toc71469802" w:history="1">
        <w:r w:rsidR="00820F8A" w:rsidRPr="0080275E">
          <w:rPr>
            <w:rStyle w:val="a7"/>
            <w:noProof/>
          </w:rPr>
          <w:t>图</w:t>
        </w:r>
        <w:r w:rsidR="00820F8A" w:rsidRPr="0080275E">
          <w:rPr>
            <w:rStyle w:val="a7"/>
            <w:noProof/>
          </w:rPr>
          <w:t xml:space="preserve"> 4  </w:t>
        </w:r>
        <w:r w:rsidR="00820F8A" w:rsidRPr="0080275E">
          <w:rPr>
            <w:rStyle w:val="a7"/>
            <w:noProof/>
          </w:rPr>
          <w:t>模型残差的序列图和核密度估计图</w:t>
        </w:r>
        <w:r w:rsidR="00820F8A">
          <w:rPr>
            <w:noProof/>
            <w:webHidden/>
          </w:rPr>
          <w:tab/>
        </w:r>
        <w:r w:rsidR="00820F8A">
          <w:rPr>
            <w:noProof/>
            <w:webHidden/>
          </w:rPr>
          <w:fldChar w:fldCharType="begin"/>
        </w:r>
        <w:r w:rsidR="00820F8A">
          <w:rPr>
            <w:noProof/>
            <w:webHidden/>
          </w:rPr>
          <w:instrText xml:space="preserve"> PAGEREF _Toc71469802 \h </w:instrText>
        </w:r>
        <w:r w:rsidR="00820F8A">
          <w:rPr>
            <w:noProof/>
            <w:webHidden/>
          </w:rPr>
        </w:r>
        <w:r w:rsidR="00820F8A">
          <w:rPr>
            <w:noProof/>
            <w:webHidden/>
          </w:rPr>
          <w:fldChar w:fldCharType="separate"/>
        </w:r>
        <w:r w:rsidR="00BC76B5">
          <w:rPr>
            <w:noProof/>
            <w:webHidden/>
          </w:rPr>
          <w:t>10</w:t>
        </w:r>
        <w:r w:rsidR="00820F8A">
          <w:rPr>
            <w:noProof/>
            <w:webHidden/>
          </w:rPr>
          <w:fldChar w:fldCharType="end"/>
        </w:r>
      </w:hyperlink>
    </w:p>
    <w:p w14:paraId="2B0833D8" w14:textId="2F536B8B" w:rsidR="00820F8A" w:rsidRDefault="00EE7F8C">
      <w:pPr>
        <w:pStyle w:val="af1"/>
        <w:tabs>
          <w:tab w:val="right" w:leader="dot" w:pos="8296"/>
        </w:tabs>
        <w:ind w:left="960" w:hanging="480"/>
        <w:rPr>
          <w:rFonts w:eastAsiaTheme="minorEastAsia"/>
          <w:noProof/>
          <w:sz w:val="21"/>
        </w:rPr>
      </w:pPr>
      <w:hyperlink w:anchor="_Toc71469803" w:history="1">
        <w:r w:rsidR="00820F8A" w:rsidRPr="0080275E">
          <w:rPr>
            <w:rStyle w:val="a7"/>
            <w:noProof/>
          </w:rPr>
          <w:t>图</w:t>
        </w:r>
        <w:r w:rsidR="00820F8A" w:rsidRPr="0080275E">
          <w:rPr>
            <w:rStyle w:val="a7"/>
            <w:noProof/>
          </w:rPr>
          <w:t xml:space="preserve"> 5  </w:t>
        </w:r>
        <w:r w:rsidR="00820F8A" w:rsidRPr="0080275E">
          <w:rPr>
            <w:rStyle w:val="a7"/>
            <w:noProof/>
          </w:rPr>
          <w:t>模型残差自相关图和偏自相关图</w:t>
        </w:r>
        <w:r w:rsidR="00820F8A">
          <w:rPr>
            <w:noProof/>
            <w:webHidden/>
          </w:rPr>
          <w:tab/>
        </w:r>
        <w:r w:rsidR="00820F8A">
          <w:rPr>
            <w:noProof/>
            <w:webHidden/>
          </w:rPr>
          <w:fldChar w:fldCharType="begin"/>
        </w:r>
        <w:r w:rsidR="00820F8A">
          <w:rPr>
            <w:noProof/>
            <w:webHidden/>
          </w:rPr>
          <w:instrText xml:space="preserve"> PAGEREF _Toc71469803 \h </w:instrText>
        </w:r>
        <w:r w:rsidR="00820F8A">
          <w:rPr>
            <w:noProof/>
            <w:webHidden/>
          </w:rPr>
        </w:r>
        <w:r w:rsidR="00820F8A">
          <w:rPr>
            <w:noProof/>
            <w:webHidden/>
          </w:rPr>
          <w:fldChar w:fldCharType="separate"/>
        </w:r>
        <w:r w:rsidR="00BC76B5">
          <w:rPr>
            <w:noProof/>
            <w:webHidden/>
          </w:rPr>
          <w:t>11</w:t>
        </w:r>
        <w:r w:rsidR="00820F8A">
          <w:rPr>
            <w:noProof/>
            <w:webHidden/>
          </w:rPr>
          <w:fldChar w:fldCharType="end"/>
        </w:r>
      </w:hyperlink>
    </w:p>
    <w:p w14:paraId="74B9B9C3" w14:textId="0A546628" w:rsidR="00820F8A" w:rsidRDefault="00EE7F8C">
      <w:pPr>
        <w:pStyle w:val="af1"/>
        <w:tabs>
          <w:tab w:val="right" w:leader="dot" w:pos="8296"/>
        </w:tabs>
        <w:ind w:left="960" w:hanging="480"/>
        <w:rPr>
          <w:rFonts w:eastAsiaTheme="minorEastAsia"/>
          <w:noProof/>
          <w:sz w:val="21"/>
        </w:rPr>
      </w:pPr>
      <w:hyperlink w:anchor="_Toc71469804" w:history="1">
        <w:r w:rsidR="00820F8A" w:rsidRPr="0080275E">
          <w:rPr>
            <w:rStyle w:val="a7"/>
            <w:noProof/>
          </w:rPr>
          <w:t>图</w:t>
        </w:r>
        <w:r w:rsidR="00820F8A" w:rsidRPr="0080275E">
          <w:rPr>
            <w:rStyle w:val="a7"/>
            <w:noProof/>
          </w:rPr>
          <w:t xml:space="preserve"> 6  </w:t>
        </w:r>
        <w:r w:rsidR="00820F8A" w:rsidRPr="0080275E">
          <w:rPr>
            <w:rStyle w:val="a7"/>
            <w:noProof/>
          </w:rPr>
          <w:t>医药</w:t>
        </w:r>
        <w:r w:rsidR="00820F8A" w:rsidRPr="0080275E">
          <w:rPr>
            <w:rStyle w:val="a7"/>
            <w:noProof/>
          </w:rPr>
          <w:t>300</w:t>
        </w:r>
        <w:r w:rsidR="00820F8A" w:rsidRPr="0080275E">
          <w:rPr>
            <w:rStyle w:val="a7"/>
            <w:noProof/>
          </w:rPr>
          <w:t>股票指数时间序列预测效果图</w:t>
        </w:r>
        <w:r w:rsidR="00820F8A">
          <w:rPr>
            <w:noProof/>
            <w:webHidden/>
          </w:rPr>
          <w:tab/>
        </w:r>
        <w:r w:rsidR="00820F8A">
          <w:rPr>
            <w:noProof/>
            <w:webHidden/>
          </w:rPr>
          <w:fldChar w:fldCharType="begin"/>
        </w:r>
        <w:r w:rsidR="00820F8A">
          <w:rPr>
            <w:noProof/>
            <w:webHidden/>
          </w:rPr>
          <w:instrText xml:space="preserve"> PAGEREF _Toc71469804 \h </w:instrText>
        </w:r>
        <w:r w:rsidR="00820F8A">
          <w:rPr>
            <w:noProof/>
            <w:webHidden/>
          </w:rPr>
        </w:r>
        <w:r w:rsidR="00820F8A">
          <w:rPr>
            <w:noProof/>
            <w:webHidden/>
          </w:rPr>
          <w:fldChar w:fldCharType="separate"/>
        </w:r>
        <w:r w:rsidR="00BC76B5">
          <w:rPr>
            <w:noProof/>
            <w:webHidden/>
          </w:rPr>
          <w:t>13</w:t>
        </w:r>
        <w:r w:rsidR="00820F8A">
          <w:rPr>
            <w:noProof/>
            <w:webHidden/>
          </w:rPr>
          <w:fldChar w:fldCharType="end"/>
        </w:r>
      </w:hyperlink>
    </w:p>
    <w:p w14:paraId="1DEACF14" w14:textId="141854F2" w:rsidR="00A82546" w:rsidRDefault="002F49FA" w:rsidP="003F51F1">
      <w:pPr>
        <w:jc w:val="center"/>
      </w:pPr>
      <w:r>
        <w:fldChar w:fldCharType="end"/>
      </w:r>
    </w:p>
    <w:p w14:paraId="31938ED5" w14:textId="77777777" w:rsidR="00820F8A" w:rsidRDefault="002F49FA" w:rsidP="006B7BD6">
      <w:pPr>
        <w:pStyle w:val="af2"/>
        <w:rPr>
          <w:noProof/>
        </w:rPr>
      </w:pPr>
      <w:bookmarkStart w:id="3" w:name="_Toc71469781"/>
      <w:r w:rsidRPr="00CF06D3">
        <w:rPr>
          <w:rFonts w:hint="eastAsia"/>
          <w:lang w:val="zh-CN"/>
        </w:rPr>
        <w:t>表目录</w:t>
      </w:r>
      <w:bookmarkEnd w:id="3"/>
      <w:r>
        <w:rPr>
          <w:lang w:val="zh-CN"/>
        </w:rPr>
        <w:fldChar w:fldCharType="begin"/>
      </w:r>
      <w:r w:rsidRPr="00CF06D3">
        <w:rPr>
          <w:lang w:val="zh-CN"/>
        </w:rPr>
        <w:instrText xml:space="preserve"> TOC \h \z \c "表" </w:instrText>
      </w:r>
      <w:r>
        <w:rPr>
          <w:lang w:val="zh-CN"/>
        </w:rPr>
        <w:fldChar w:fldCharType="separate"/>
      </w:r>
    </w:p>
    <w:p w14:paraId="04DB4D5C" w14:textId="3FF4FA72" w:rsidR="00820F8A" w:rsidRDefault="00EE7F8C">
      <w:pPr>
        <w:pStyle w:val="af1"/>
        <w:tabs>
          <w:tab w:val="right" w:leader="dot" w:pos="8296"/>
        </w:tabs>
        <w:ind w:left="960" w:hanging="480"/>
        <w:rPr>
          <w:rFonts w:eastAsiaTheme="minorEastAsia"/>
          <w:noProof/>
          <w:sz w:val="21"/>
        </w:rPr>
      </w:pPr>
      <w:hyperlink w:anchor="_Toc71469805" w:history="1">
        <w:r w:rsidR="00820F8A" w:rsidRPr="00025031">
          <w:rPr>
            <w:rStyle w:val="a7"/>
            <w:noProof/>
          </w:rPr>
          <w:t>表</w:t>
        </w:r>
        <w:r w:rsidR="00820F8A" w:rsidRPr="00025031">
          <w:rPr>
            <w:rStyle w:val="a7"/>
            <w:noProof/>
          </w:rPr>
          <w:t xml:space="preserve"> 1  </w:t>
        </w:r>
        <w:r w:rsidR="00820F8A" w:rsidRPr="00025031">
          <w:rPr>
            <w:rStyle w:val="a7"/>
            <w:noProof/>
          </w:rPr>
          <w:t>医药</w:t>
        </w:r>
        <w:r w:rsidR="00820F8A" w:rsidRPr="00025031">
          <w:rPr>
            <w:rStyle w:val="a7"/>
            <w:noProof/>
          </w:rPr>
          <w:t>300</w:t>
        </w:r>
        <w:r w:rsidR="00820F8A" w:rsidRPr="00025031">
          <w:rPr>
            <w:rStyle w:val="a7"/>
            <w:noProof/>
          </w:rPr>
          <w:t>指数原序列单位根检验结果</w:t>
        </w:r>
        <w:r w:rsidR="00820F8A">
          <w:rPr>
            <w:noProof/>
            <w:webHidden/>
          </w:rPr>
          <w:tab/>
        </w:r>
        <w:r w:rsidR="00820F8A">
          <w:rPr>
            <w:noProof/>
            <w:webHidden/>
          </w:rPr>
          <w:fldChar w:fldCharType="begin"/>
        </w:r>
        <w:r w:rsidR="00820F8A">
          <w:rPr>
            <w:noProof/>
            <w:webHidden/>
          </w:rPr>
          <w:instrText xml:space="preserve"> PAGEREF _Toc71469805 \h </w:instrText>
        </w:r>
        <w:r w:rsidR="00820F8A">
          <w:rPr>
            <w:noProof/>
            <w:webHidden/>
          </w:rPr>
        </w:r>
        <w:r w:rsidR="00820F8A">
          <w:rPr>
            <w:noProof/>
            <w:webHidden/>
          </w:rPr>
          <w:fldChar w:fldCharType="separate"/>
        </w:r>
        <w:r w:rsidR="00BC76B5">
          <w:rPr>
            <w:noProof/>
            <w:webHidden/>
          </w:rPr>
          <w:t>4</w:t>
        </w:r>
        <w:r w:rsidR="00820F8A">
          <w:rPr>
            <w:noProof/>
            <w:webHidden/>
          </w:rPr>
          <w:fldChar w:fldCharType="end"/>
        </w:r>
      </w:hyperlink>
    </w:p>
    <w:p w14:paraId="6C337CF0" w14:textId="0112A403" w:rsidR="00820F8A" w:rsidRDefault="00EE7F8C">
      <w:pPr>
        <w:pStyle w:val="af1"/>
        <w:tabs>
          <w:tab w:val="right" w:leader="dot" w:pos="8296"/>
        </w:tabs>
        <w:ind w:left="960" w:hanging="480"/>
        <w:rPr>
          <w:rFonts w:eastAsiaTheme="minorEastAsia"/>
          <w:noProof/>
          <w:sz w:val="21"/>
        </w:rPr>
      </w:pPr>
      <w:hyperlink w:anchor="_Toc71469806" w:history="1">
        <w:r w:rsidR="00820F8A" w:rsidRPr="00025031">
          <w:rPr>
            <w:rStyle w:val="a7"/>
            <w:noProof/>
          </w:rPr>
          <w:t>表</w:t>
        </w:r>
        <w:r w:rsidR="00820F8A" w:rsidRPr="00025031">
          <w:rPr>
            <w:rStyle w:val="a7"/>
            <w:noProof/>
          </w:rPr>
          <w:t xml:space="preserve"> 2  </w:t>
        </w:r>
        <w:r w:rsidR="00820F8A" w:rsidRPr="00025031">
          <w:rPr>
            <w:rStyle w:val="a7"/>
            <w:noProof/>
          </w:rPr>
          <w:t>医药</w:t>
        </w:r>
        <w:r w:rsidR="00820F8A" w:rsidRPr="00025031">
          <w:rPr>
            <w:rStyle w:val="a7"/>
            <w:noProof/>
          </w:rPr>
          <w:t>300</w:t>
        </w:r>
        <w:r w:rsidR="00820F8A" w:rsidRPr="00025031">
          <w:rPr>
            <w:rStyle w:val="a7"/>
            <w:noProof/>
          </w:rPr>
          <w:t>股票指数一阶差分后单位根检验结果</w:t>
        </w:r>
        <w:r w:rsidR="00820F8A">
          <w:rPr>
            <w:noProof/>
            <w:webHidden/>
          </w:rPr>
          <w:tab/>
        </w:r>
        <w:r w:rsidR="00820F8A">
          <w:rPr>
            <w:noProof/>
            <w:webHidden/>
          </w:rPr>
          <w:fldChar w:fldCharType="begin"/>
        </w:r>
        <w:r w:rsidR="00820F8A">
          <w:rPr>
            <w:noProof/>
            <w:webHidden/>
          </w:rPr>
          <w:instrText xml:space="preserve"> PAGEREF _Toc71469806 \h </w:instrText>
        </w:r>
        <w:r w:rsidR="00820F8A">
          <w:rPr>
            <w:noProof/>
            <w:webHidden/>
          </w:rPr>
        </w:r>
        <w:r w:rsidR="00820F8A">
          <w:rPr>
            <w:noProof/>
            <w:webHidden/>
          </w:rPr>
          <w:fldChar w:fldCharType="separate"/>
        </w:r>
        <w:r w:rsidR="00BC76B5">
          <w:rPr>
            <w:noProof/>
            <w:webHidden/>
          </w:rPr>
          <w:t>5</w:t>
        </w:r>
        <w:r w:rsidR="00820F8A">
          <w:rPr>
            <w:noProof/>
            <w:webHidden/>
          </w:rPr>
          <w:fldChar w:fldCharType="end"/>
        </w:r>
      </w:hyperlink>
    </w:p>
    <w:p w14:paraId="0E4CFE13" w14:textId="59EAD6D9" w:rsidR="00820F8A" w:rsidRDefault="00EE7F8C">
      <w:pPr>
        <w:pStyle w:val="af1"/>
        <w:tabs>
          <w:tab w:val="right" w:leader="dot" w:pos="8296"/>
        </w:tabs>
        <w:ind w:left="960" w:hanging="480"/>
        <w:rPr>
          <w:rFonts w:eastAsiaTheme="minorEastAsia"/>
          <w:noProof/>
          <w:sz w:val="21"/>
        </w:rPr>
      </w:pPr>
      <w:hyperlink w:anchor="_Toc71469807" w:history="1">
        <w:r w:rsidR="00820F8A" w:rsidRPr="00025031">
          <w:rPr>
            <w:rStyle w:val="a7"/>
            <w:noProof/>
          </w:rPr>
          <w:t>表</w:t>
        </w:r>
        <w:r w:rsidR="00820F8A" w:rsidRPr="00025031">
          <w:rPr>
            <w:rStyle w:val="a7"/>
            <w:noProof/>
          </w:rPr>
          <w:t xml:space="preserve"> 3  </w:t>
        </w:r>
        <w:r w:rsidR="00820F8A" w:rsidRPr="00025031">
          <w:rPr>
            <w:rStyle w:val="a7"/>
            <w:noProof/>
          </w:rPr>
          <w:t>医药</w:t>
        </w:r>
        <w:r w:rsidR="00820F8A" w:rsidRPr="00025031">
          <w:rPr>
            <w:rStyle w:val="a7"/>
            <w:noProof/>
          </w:rPr>
          <w:t>300</w:t>
        </w:r>
        <w:r w:rsidR="00820F8A" w:rsidRPr="00025031">
          <w:rPr>
            <w:rStyle w:val="a7"/>
            <w:noProof/>
          </w:rPr>
          <w:t>股票指数差分序列的纯随机检验结果</w:t>
        </w:r>
        <w:r w:rsidR="00820F8A">
          <w:rPr>
            <w:noProof/>
            <w:webHidden/>
          </w:rPr>
          <w:tab/>
        </w:r>
        <w:r w:rsidR="00820F8A">
          <w:rPr>
            <w:noProof/>
            <w:webHidden/>
          </w:rPr>
          <w:fldChar w:fldCharType="begin"/>
        </w:r>
        <w:r w:rsidR="00820F8A">
          <w:rPr>
            <w:noProof/>
            <w:webHidden/>
          </w:rPr>
          <w:instrText xml:space="preserve"> PAGEREF _Toc71469807 \h </w:instrText>
        </w:r>
        <w:r w:rsidR="00820F8A">
          <w:rPr>
            <w:noProof/>
            <w:webHidden/>
          </w:rPr>
        </w:r>
        <w:r w:rsidR="00820F8A">
          <w:rPr>
            <w:noProof/>
            <w:webHidden/>
          </w:rPr>
          <w:fldChar w:fldCharType="separate"/>
        </w:r>
        <w:r w:rsidR="00BC76B5">
          <w:rPr>
            <w:noProof/>
            <w:webHidden/>
          </w:rPr>
          <w:t>6</w:t>
        </w:r>
        <w:r w:rsidR="00820F8A">
          <w:rPr>
            <w:noProof/>
            <w:webHidden/>
          </w:rPr>
          <w:fldChar w:fldCharType="end"/>
        </w:r>
      </w:hyperlink>
    </w:p>
    <w:p w14:paraId="3ABBCE2F" w14:textId="5A492068" w:rsidR="00820F8A" w:rsidRDefault="00EE7F8C">
      <w:pPr>
        <w:pStyle w:val="af1"/>
        <w:tabs>
          <w:tab w:val="right" w:leader="dot" w:pos="8296"/>
        </w:tabs>
        <w:ind w:left="960" w:hanging="480"/>
        <w:rPr>
          <w:rFonts w:eastAsiaTheme="minorEastAsia"/>
          <w:noProof/>
          <w:sz w:val="21"/>
        </w:rPr>
      </w:pPr>
      <w:hyperlink w:anchor="_Toc71469808" w:history="1">
        <w:r w:rsidR="00820F8A" w:rsidRPr="00025031">
          <w:rPr>
            <w:rStyle w:val="a7"/>
            <w:noProof/>
          </w:rPr>
          <w:t>表</w:t>
        </w:r>
        <w:r w:rsidR="00820F8A" w:rsidRPr="00025031">
          <w:rPr>
            <w:rStyle w:val="a7"/>
            <w:noProof/>
          </w:rPr>
          <w:t xml:space="preserve"> 4  </w:t>
        </w:r>
        <w:r w:rsidR="00820F8A" w:rsidRPr="00025031">
          <w:rPr>
            <w:rStyle w:val="a7"/>
            <w:noProof/>
          </w:rPr>
          <w:t>自动定阶各准则结果</w:t>
        </w:r>
        <w:r w:rsidR="00820F8A">
          <w:rPr>
            <w:noProof/>
            <w:webHidden/>
          </w:rPr>
          <w:tab/>
        </w:r>
        <w:r w:rsidR="00820F8A">
          <w:rPr>
            <w:noProof/>
            <w:webHidden/>
          </w:rPr>
          <w:fldChar w:fldCharType="begin"/>
        </w:r>
        <w:r w:rsidR="00820F8A">
          <w:rPr>
            <w:noProof/>
            <w:webHidden/>
          </w:rPr>
          <w:instrText xml:space="preserve"> PAGEREF _Toc71469808 \h </w:instrText>
        </w:r>
        <w:r w:rsidR="00820F8A">
          <w:rPr>
            <w:noProof/>
            <w:webHidden/>
          </w:rPr>
        </w:r>
        <w:r w:rsidR="00820F8A">
          <w:rPr>
            <w:noProof/>
            <w:webHidden/>
          </w:rPr>
          <w:fldChar w:fldCharType="separate"/>
        </w:r>
        <w:r w:rsidR="00BC76B5">
          <w:rPr>
            <w:noProof/>
            <w:webHidden/>
          </w:rPr>
          <w:t>8</w:t>
        </w:r>
        <w:r w:rsidR="00820F8A">
          <w:rPr>
            <w:noProof/>
            <w:webHidden/>
          </w:rPr>
          <w:fldChar w:fldCharType="end"/>
        </w:r>
      </w:hyperlink>
    </w:p>
    <w:p w14:paraId="51E1AC27" w14:textId="6C4240D6" w:rsidR="00820F8A" w:rsidRDefault="00EE7F8C">
      <w:pPr>
        <w:pStyle w:val="af1"/>
        <w:tabs>
          <w:tab w:val="right" w:leader="dot" w:pos="8296"/>
        </w:tabs>
        <w:ind w:left="960" w:hanging="480"/>
        <w:rPr>
          <w:rFonts w:eastAsiaTheme="minorEastAsia"/>
          <w:noProof/>
          <w:sz w:val="21"/>
        </w:rPr>
      </w:pPr>
      <w:hyperlink w:anchor="_Toc71469809" w:history="1">
        <w:r w:rsidR="00820F8A" w:rsidRPr="00025031">
          <w:rPr>
            <w:rStyle w:val="a7"/>
            <w:noProof/>
          </w:rPr>
          <w:t>表</w:t>
        </w:r>
        <w:r w:rsidR="00820F8A" w:rsidRPr="00025031">
          <w:rPr>
            <w:rStyle w:val="a7"/>
            <w:noProof/>
          </w:rPr>
          <w:t xml:space="preserve"> 5  </w:t>
        </w:r>
        <w:r w:rsidR="00820F8A" w:rsidRPr="00025031">
          <w:rPr>
            <w:rStyle w:val="a7"/>
            <w:noProof/>
          </w:rPr>
          <w:t>医药</w:t>
        </w:r>
        <w:r w:rsidR="00820F8A" w:rsidRPr="00025031">
          <w:rPr>
            <w:rStyle w:val="a7"/>
            <w:noProof/>
          </w:rPr>
          <w:t>300</w:t>
        </w:r>
        <w:r w:rsidR="00820F8A" w:rsidRPr="00025031">
          <w:rPr>
            <w:rStyle w:val="a7"/>
            <w:noProof/>
          </w:rPr>
          <w:t>股票指数</w:t>
        </w:r>
        <w:r w:rsidR="00820F8A" w:rsidRPr="00025031">
          <w:rPr>
            <w:rStyle w:val="a7"/>
            <w:noProof/>
          </w:rPr>
          <w:t>ARIMA</w:t>
        </w:r>
        <w:r w:rsidR="00820F8A" w:rsidRPr="00025031">
          <w:rPr>
            <w:rStyle w:val="a7"/>
            <w:noProof/>
          </w:rPr>
          <w:t>（</w:t>
        </w:r>
        <w:r w:rsidR="00820F8A" w:rsidRPr="00025031">
          <w:rPr>
            <w:rStyle w:val="a7"/>
            <w:noProof/>
          </w:rPr>
          <w:t>3</w:t>
        </w:r>
        <w:r w:rsidR="00820F8A" w:rsidRPr="00025031">
          <w:rPr>
            <w:rStyle w:val="a7"/>
            <w:noProof/>
          </w:rPr>
          <w:t>，</w:t>
        </w:r>
        <w:r w:rsidR="00820F8A" w:rsidRPr="00025031">
          <w:rPr>
            <w:rStyle w:val="a7"/>
            <w:noProof/>
          </w:rPr>
          <w:t>1</w:t>
        </w:r>
        <w:r w:rsidR="00820F8A" w:rsidRPr="00025031">
          <w:rPr>
            <w:rStyle w:val="a7"/>
            <w:noProof/>
          </w:rPr>
          <w:t>，</w:t>
        </w:r>
        <w:r w:rsidR="00820F8A" w:rsidRPr="00025031">
          <w:rPr>
            <w:rStyle w:val="a7"/>
            <w:noProof/>
          </w:rPr>
          <w:t>1</w:t>
        </w:r>
        <w:r w:rsidR="00820F8A" w:rsidRPr="00025031">
          <w:rPr>
            <w:rStyle w:val="a7"/>
            <w:noProof/>
          </w:rPr>
          <w:t>）模型结果</w:t>
        </w:r>
        <w:r w:rsidR="00820F8A">
          <w:rPr>
            <w:noProof/>
            <w:webHidden/>
          </w:rPr>
          <w:tab/>
        </w:r>
        <w:r w:rsidR="00820F8A">
          <w:rPr>
            <w:noProof/>
            <w:webHidden/>
          </w:rPr>
          <w:fldChar w:fldCharType="begin"/>
        </w:r>
        <w:r w:rsidR="00820F8A">
          <w:rPr>
            <w:noProof/>
            <w:webHidden/>
          </w:rPr>
          <w:instrText xml:space="preserve"> PAGEREF _Toc71469809 \h </w:instrText>
        </w:r>
        <w:r w:rsidR="00820F8A">
          <w:rPr>
            <w:noProof/>
            <w:webHidden/>
          </w:rPr>
        </w:r>
        <w:r w:rsidR="00820F8A">
          <w:rPr>
            <w:noProof/>
            <w:webHidden/>
          </w:rPr>
          <w:fldChar w:fldCharType="separate"/>
        </w:r>
        <w:r w:rsidR="00BC76B5">
          <w:rPr>
            <w:noProof/>
            <w:webHidden/>
          </w:rPr>
          <w:t>9</w:t>
        </w:r>
        <w:r w:rsidR="00820F8A">
          <w:rPr>
            <w:noProof/>
            <w:webHidden/>
          </w:rPr>
          <w:fldChar w:fldCharType="end"/>
        </w:r>
      </w:hyperlink>
    </w:p>
    <w:p w14:paraId="59962E28" w14:textId="542F6486" w:rsidR="00820F8A" w:rsidRDefault="00EE7F8C">
      <w:pPr>
        <w:pStyle w:val="af1"/>
        <w:tabs>
          <w:tab w:val="right" w:leader="dot" w:pos="8296"/>
        </w:tabs>
        <w:ind w:left="960" w:hanging="480"/>
        <w:rPr>
          <w:rFonts w:eastAsiaTheme="minorEastAsia"/>
          <w:noProof/>
          <w:sz w:val="21"/>
        </w:rPr>
      </w:pPr>
      <w:hyperlink w:anchor="_Toc71469810" w:history="1">
        <w:r w:rsidR="00820F8A" w:rsidRPr="00025031">
          <w:rPr>
            <w:rStyle w:val="a7"/>
            <w:noProof/>
          </w:rPr>
          <w:t>表</w:t>
        </w:r>
        <w:r w:rsidR="00820F8A" w:rsidRPr="00025031">
          <w:rPr>
            <w:rStyle w:val="a7"/>
            <w:noProof/>
          </w:rPr>
          <w:t xml:space="preserve"> 6  D-W</w:t>
        </w:r>
        <w:r w:rsidR="00820F8A" w:rsidRPr="00025031">
          <w:rPr>
            <w:rStyle w:val="a7"/>
            <w:noProof/>
          </w:rPr>
          <w:t>检验参考标准</w:t>
        </w:r>
        <w:r w:rsidR="00820F8A">
          <w:rPr>
            <w:noProof/>
            <w:webHidden/>
          </w:rPr>
          <w:tab/>
        </w:r>
        <w:r w:rsidR="00820F8A">
          <w:rPr>
            <w:noProof/>
            <w:webHidden/>
          </w:rPr>
          <w:fldChar w:fldCharType="begin"/>
        </w:r>
        <w:r w:rsidR="00820F8A">
          <w:rPr>
            <w:noProof/>
            <w:webHidden/>
          </w:rPr>
          <w:instrText xml:space="preserve"> PAGEREF _Toc71469810 \h </w:instrText>
        </w:r>
        <w:r w:rsidR="00820F8A">
          <w:rPr>
            <w:noProof/>
            <w:webHidden/>
          </w:rPr>
        </w:r>
        <w:r w:rsidR="00820F8A">
          <w:rPr>
            <w:noProof/>
            <w:webHidden/>
          </w:rPr>
          <w:fldChar w:fldCharType="separate"/>
        </w:r>
        <w:r w:rsidR="00BC76B5">
          <w:rPr>
            <w:noProof/>
            <w:webHidden/>
          </w:rPr>
          <w:t>10</w:t>
        </w:r>
        <w:r w:rsidR="00820F8A">
          <w:rPr>
            <w:noProof/>
            <w:webHidden/>
          </w:rPr>
          <w:fldChar w:fldCharType="end"/>
        </w:r>
      </w:hyperlink>
    </w:p>
    <w:p w14:paraId="71759423" w14:textId="0EE7324A" w:rsidR="00820F8A" w:rsidRDefault="00EE7F8C">
      <w:pPr>
        <w:pStyle w:val="af1"/>
        <w:tabs>
          <w:tab w:val="right" w:leader="dot" w:pos="8296"/>
        </w:tabs>
        <w:ind w:left="960" w:hanging="480"/>
        <w:rPr>
          <w:rFonts w:eastAsiaTheme="minorEastAsia"/>
          <w:noProof/>
          <w:sz w:val="21"/>
        </w:rPr>
      </w:pPr>
      <w:hyperlink w:anchor="_Toc71469811" w:history="1">
        <w:r w:rsidR="00820F8A" w:rsidRPr="00025031">
          <w:rPr>
            <w:rStyle w:val="a7"/>
            <w:noProof/>
          </w:rPr>
          <w:t>表</w:t>
        </w:r>
        <w:r w:rsidR="00820F8A" w:rsidRPr="00025031">
          <w:rPr>
            <w:rStyle w:val="a7"/>
            <w:noProof/>
          </w:rPr>
          <w:t xml:space="preserve"> 7  </w:t>
        </w:r>
        <w:r w:rsidR="00820F8A" w:rsidRPr="00025031">
          <w:rPr>
            <w:rStyle w:val="a7"/>
            <w:noProof/>
          </w:rPr>
          <w:t>残差序列的纯随机检验结果</w:t>
        </w:r>
        <w:r w:rsidR="00820F8A">
          <w:rPr>
            <w:noProof/>
            <w:webHidden/>
          </w:rPr>
          <w:tab/>
        </w:r>
        <w:r w:rsidR="00820F8A">
          <w:rPr>
            <w:noProof/>
            <w:webHidden/>
          </w:rPr>
          <w:fldChar w:fldCharType="begin"/>
        </w:r>
        <w:r w:rsidR="00820F8A">
          <w:rPr>
            <w:noProof/>
            <w:webHidden/>
          </w:rPr>
          <w:instrText xml:space="preserve"> PAGEREF _Toc71469811 \h </w:instrText>
        </w:r>
        <w:r w:rsidR="00820F8A">
          <w:rPr>
            <w:noProof/>
            <w:webHidden/>
          </w:rPr>
        </w:r>
        <w:r w:rsidR="00820F8A">
          <w:rPr>
            <w:noProof/>
            <w:webHidden/>
          </w:rPr>
          <w:fldChar w:fldCharType="separate"/>
        </w:r>
        <w:r w:rsidR="00BC76B5">
          <w:rPr>
            <w:noProof/>
            <w:webHidden/>
          </w:rPr>
          <w:t>12</w:t>
        </w:r>
        <w:r w:rsidR="00820F8A">
          <w:rPr>
            <w:noProof/>
            <w:webHidden/>
          </w:rPr>
          <w:fldChar w:fldCharType="end"/>
        </w:r>
      </w:hyperlink>
    </w:p>
    <w:p w14:paraId="46C0FA3A" w14:textId="2C399E73" w:rsidR="00820F8A" w:rsidRDefault="00EE7F8C">
      <w:pPr>
        <w:pStyle w:val="af1"/>
        <w:tabs>
          <w:tab w:val="right" w:leader="dot" w:pos="8296"/>
        </w:tabs>
        <w:ind w:left="960" w:hanging="480"/>
        <w:rPr>
          <w:rFonts w:eastAsiaTheme="minorEastAsia"/>
          <w:noProof/>
          <w:sz w:val="21"/>
        </w:rPr>
      </w:pPr>
      <w:hyperlink w:anchor="_Toc71469812" w:history="1">
        <w:r w:rsidR="00820F8A" w:rsidRPr="00025031">
          <w:rPr>
            <w:rStyle w:val="a7"/>
            <w:noProof/>
          </w:rPr>
          <w:t>表</w:t>
        </w:r>
        <w:r w:rsidR="00820F8A" w:rsidRPr="00025031">
          <w:rPr>
            <w:rStyle w:val="a7"/>
            <w:noProof/>
          </w:rPr>
          <w:t xml:space="preserve"> 8  ARIMA</w:t>
        </w:r>
        <w:r w:rsidR="00820F8A" w:rsidRPr="00025031">
          <w:rPr>
            <w:rStyle w:val="a7"/>
            <w:noProof/>
          </w:rPr>
          <w:t>（</w:t>
        </w:r>
        <w:r w:rsidR="00820F8A" w:rsidRPr="00025031">
          <w:rPr>
            <w:rStyle w:val="a7"/>
            <w:noProof/>
          </w:rPr>
          <w:t>3</w:t>
        </w:r>
        <w:r w:rsidR="00820F8A" w:rsidRPr="00025031">
          <w:rPr>
            <w:rStyle w:val="a7"/>
            <w:noProof/>
          </w:rPr>
          <w:t>，</w:t>
        </w:r>
        <w:r w:rsidR="00820F8A" w:rsidRPr="00025031">
          <w:rPr>
            <w:rStyle w:val="a7"/>
            <w:noProof/>
          </w:rPr>
          <w:t>1</w:t>
        </w:r>
        <w:r w:rsidR="00820F8A" w:rsidRPr="00025031">
          <w:rPr>
            <w:rStyle w:val="a7"/>
            <w:noProof/>
          </w:rPr>
          <w:t>，</w:t>
        </w:r>
        <w:r w:rsidR="00820F8A" w:rsidRPr="00025031">
          <w:rPr>
            <w:rStyle w:val="a7"/>
            <w:noProof/>
          </w:rPr>
          <w:t>3</w:t>
        </w:r>
        <w:r w:rsidR="00820F8A" w:rsidRPr="00025031">
          <w:rPr>
            <w:rStyle w:val="a7"/>
            <w:noProof/>
          </w:rPr>
          <w:t>）模型对医药</w:t>
        </w:r>
        <w:r w:rsidR="00820F8A" w:rsidRPr="00025031">
          <w:rPr>
            <w:rStyle w:val="a7"/>
            <w:noProof/>
          </w:rPr>
          <w:t>300</w:t>
        </w:r>
        <w:r w:rsidR="00820F8A" w:rsidRPr="00025031">
          <w:rPr>
            <w:rStyle w:val="a7"/>
            <w:noProof/>
          </w:rPr>
          <w:t>股票指数预测结果</w:t>
        </w:r>
        <w:r w:rsidR="00820F8A">
          <w:rPr>
            <w:noProof/>
            <w:webHidden/>
          </w:rPr>
          <w:tab/>
        </w:r>
        <w:r w:rsidR="00820F8A">
          <w:rPr>
            <w:noProof/>
            <w:webHidden/>
          </w:rPr>
          <w:fldChar w:fldCharType="begin"/>
        </w:r>
        <w:r w:rsidR="00820F8A">
          <w:rPr>
            <w:noProof/>
            <w:webHidden/>
          </w:rPr>
          <w:instrText xml:space="preserve"> PAGEREF _Toc71469812 \h </w:instrText>
        </w:r>
        <w:r w:rsidR="00820F8A">
          <w:rPr>
            <w:noProof/>
            <w:webHidden/>
          </w:rPr>
        </w:r>
        <w:r w:rsidR="00820F8A">
          <w:rPr>
            <w:noProof/>
            <w:webHidden/>
          </w:rPr>
          <w:fldChar w:fldCharType="separate"/>
        </w:r>
        <w:r w:rsidR="00BC76B5">
          <w:rPr>
            <w:noProof/>
            <w:webHidden/>
          </w:rPr>
          <w:t>13</w:t>
        </w:r>
        <w:r w:rsidR="00820F8A">
          <w:rPr>
            <w:noProof/>
            <w:webHidden/>
          </w:rPr>
          <w:fldChar w:fldCharType="end"/>
        </w:r>
      </w:hyperlink>
    </w:p>
    <w:p w14:paraId="744C521E" w14:textId="0DEB726A" w:rsidR="00820F8A" w:rsidRDefault="00EE7F8C">
      <w:pPr>
        <w:pStyle w:val="af1"/>
        <w:tabs>
          <w:tab w:val="right" w:leader="dot" w:pos="8296"/>
        </w:tabs>
        <w:ind w:left="960" w:hanging="480"/>
        <w:rPr>
          <w:rFonts w:eastAsiaTheme="minorEastAsia"/>
          <w:noProof/>
          <w:sz w:val="21"/>
        </w:rPr>
      </w:pPr>
      <w:hyperlink w:anchor="_Toc71469813" w:history="1">
        <w:r w:rsidR="00820F8A" w:rsidRPr="00025031">
          <w:rPr>
            <w:rStyle w:val="a7"/>
            <w:noProof/>
          </w:rPr>
          <w:t>表</w:t>
        </w:r>
        <w:r w:rsidR="00820F8A" w:rsidRPr="00025031">
          <w:rPr>
            <w:rStyle w:val="a7"/>
            <w:noProof/>
          </w:rPr>
          <w:t xml:space="preserve"> 9  ARIMA</w:t>
        </w:r>
        <w:r w:rsidR="00820F8A" w:rsidRPr="00025031">
          <w:rPr>
            <w:rStyle w:val="a7"/>
            <w:noProof/>
          </w:rPr>
          <w:t>模型预测效果的均方误差</w:t>
        </w:r>
        <w:r w:rsidR="00820F8A">
          <w:rPr>
            <w:noProof/>
            <w:webHidden/>
          </w:rPr>
          <w:tab/>
        </w:r>
        <w:r w:rsidR="00820F8A">
          <w:rPr>
            <w:noProof/>
            <w:webHidden/>
          </w:rPr>
          <w:fldChar w:fldCharType="begin"/>
        </w:r>
        <w:r w:rsidR="00820F8A">
          <w:rPr>
            <w:noProof/>
            <w:webHidden/>
          </w:rPr>
          <w:instrText xml:space="preserve"> PAGEREF _Toc71469813 \h </w:instrText>
        </w:r>
        <w:r w:rsidR="00820F8A">
          <w:rPr>
            <w:noProof/>
            <w:webHidden/>
          </w:rPr>
        </w:r>
        <w:r w:rsidR="00820F8A">
          <w:rPr>
            <w:noProof/>
            <w:webHidden/>
          </w:rPr>
          <w:fldChar w:fldCharType="separate"/>
        </w:r>
        <w:r w:rsidR="00BC76B5">
          <w:rPr>
            <w:noProof/>
            <w:webHidden/>
          </w:rPr>
          <w:t>14</w:t>
        </w:r>
        <w:r w:rsidR="00820F8A">
          <w:rPr>
            <w:noProof/>
            <w:webHidden/>
          </w:rPr>
          <w:fldChar w:fldCharType="end"/>
        </w:r>
      </w:hyperlink>
    </w:p>
    <w:p w14:paraId="65740BA3" w14:textId="6609A4EA" w:rsidR="00CA223E" w:rsidRDefault="002F49FA" w:rsidP="003F51F1">
      <w:pPr>
        <w:jc w:val="center"/>
        <w:sectPr w:rsidR="00CA223E" w:rsidSect="00B96F59">
          <w:footerReference w:type="default" r:id="rId8"/>
          <w:pgSz w:w="11906" w:h="16838"/>
          <w:pgMar w:top="1440" w:right="1800" w:bottom="1440" w:left="1800" w:header="851" w:footer="992" w:gutter="0"/>
          <w:pgNumType w:start="1"/>
          <w:cols w:space="425"/>
          <w:docGrid w:type="lines" w:linePitch="312"/>
        </w:sectPr>
      </w:pPr>
      <w:r>
        <w:rPr>
          <w:b/>
          <w:bCs/>
          <w:lang w:val="zh-CN"/>
        </w:rPr>
        <w:fldChar w:fldCharType="end"/>
      </w:r>
    </w:p>
    <w:p w14:paraId="721F0EA1" w14:textId="5570C463" w:rsidR="00A24015" w:rsidRPr="00A24015" w:rsidRDefault="002F49FA" w:rsidP="00A24015">
      <w:pPr>
        <w:pStyle w:val="1"/>
        <w:ind w:firstLine="881"/>
        <w:jc w:val="center"/>
      </w:pPr>
      <w:bookmarkStart w:id="4" w:name="_Toc71019971"/>
      <w:bookmarkStart w:id="5" w:name="_Toc71469782"/>
      <w:r>
        <w:rPr>
          <w:rFonts w:hint="eastAsia"/>
        </w:rPr>
        <w:lastRenderedPageBreak/>
        <w:t>A</w:t>
      </w:r>
      <w:r>
        <w:t>RIMA</w:t>
      </w:r>
      <w:r>
        <w:rPr>
          <w:rFonts w:hint="eastAsia"/>
        </w:rPr>
        <w:t>模型对医药</w:t>
      </w:r>
      <w:r>
        <w:rPr>
          <w:rFonts w:hint="eastAsia"/>
        </w:rPr>
        <w:t>3</w:t>
      </w:r>
      <w:r>
        <w:t>00</w:t>
      </w:r>
      <w:r>
        <w:rPr>
          <w:rFonts w:hint="eastAsia"/>
        </w:rPr>
        <w:t>股票指数的</w:t>
      </w:r>
      <w:r>
        <w:br/>
      </w:r>
      <w:r>
        <w:rPr>
          <w:rFonts w:hint="eastAsia"/>
        </w:rPr>
        <w:t>实证分析及预测</w:t>
      </w:r>
      <w:bookmarkEnd w:id="1"/>
      <w:bookmarkEnd w:id="4"/>
      <w:bookmarkEnd w:id="5"/>
    </w:p>
    <w:p w14:paraId="1DB8A8E4" w14:textId="3B89D3E7" w:rsidR="00273093" w:rsidRDefault="003F5FE1" w:rsidP="004D76D2">
      <w:pPr>
        <w:pStyle w:val="2"/>
        <w:numPr>
          <w:ilvl w:val="0"/>
          <w:numId w:val="0"/>
        </w:numPr>
      </w:pPr>
      <w:bookmarkStart w:id="6" w:name="_Toc71019876"/>
      <w:bookmarkStart w:id="7" w:name="_Toc71019972"/>
      <w:bookmarkStart w:id="8" w:name="_Toc71469783"/>
      <w:r>
        <w:rPr>
          <w:rFonts w:hint="eastAsia"/>
        </w:rPr>
        <w:t>摘要</w:t>
      </w:r>
      <w:bookmarkEnd w:id="6"/>
      <w:bookmarkEnd w:id="7"/>
      <w:bookmarkEnd w:id="8"/>
    </w:p>
    <w:p w14:paraId="14185962" w14:textId="7B9A2F66" w:rsidR="002070DE" w:rsidRPr="00581EC2" w:rsidRDefault="002070DE" w:rsidP="00EE7F8C">
      <w:pPr>
        <w:pStyle w:val="af4"/>
        <w:ind w:firstLine="480"/>
      </w:pPr>
      <w:r w:rsidRPr="00EE7F8C">
        <w:rPr>
          <w:rFonts w:hint="eastAsia"/>
        </w:rPr>
        <w:t>随着中国经济的发展，越来越多的人们热衷于股票投资，但是股票投资风险过大，稍不谨慎就很可能导致倾家荡产。于是越来越多的个人和公司开始重视投资顾问这一行业，希望得到合</w:t>
      </w:r>
      <w:r w:rsidRPr="00581EC2">
        <w:rPr>
          <w:rFonts w:hint="eastAsia"/>
        </w:rPr>
        <w:t>理的投资建议和策略。本文以</w:t>
      </w:r>
      <w:r w:rsidR="00FC08C6">
        <w:rPr>
          <w:rFonts w:hint="eastAsia"/>
        </w:rPr>
        <w:t>医药</w:t>
      </w:r>
      <w:r w:rsidR="00FC08C6">
        <w:rPr>
          <w:rFonts w:hint="eastAsia"/>
        </w:rPr>
        <w:t>3</w:t>
      </w:r>
      <w:r w:rsidR="00FC08C6">
        <w:t>00</w:t>
      </w:r>
      <w:r w:rsidRPr="00581EC2">
        <w:rPr>
          <w:rFonts w:hint="eastAsia"/>
        </w:rPr>
        <w:t>指数为研究对象，利用</w:t>
      </w:r>
      <w:r w:rsidR="00083794">
        <w:rPr>
          <w:rFonts w:hint="eastAsia"/>
        </w:rPr>
        <w:t>python</w:t>
      </w:r>
      <w:r w:rsidRPr="00581EC2">
        <w:t>软件，</w:t>
      </w:r>
      <w:r w:rsidR="00083794">
        <w:rPr>
          <w:rFonts w:hint="eastAsia"/>
        </w:rPr>
        <w:t>对测试数据进行平稳性和白噪声检验后，</w:t>
      </w:r>
      <w:r w:rsidRPr="00581EC2">
        <w:t>建立</w:t>
      </w:r>
      <w:r w:rsidRPr="00581EC2">
        <w:t>AR</w:t>
      </w:r>
      <w:r w:rsidR="00083794">
        <w:t>I</w:t>
      </w:r>
      <w:r w:rsidRPr="00581EC2">
        <w:t>MA</w:t>
      </w:r>
      <w:r w:rsidR="00083794">
        <w:rPr>
          <w:rFonts w:hint="eastAsia"/>
        </w:rPr>
        <w:t>预测</w:t>
      </w:r>
      <w:r w:rsidRPr="00581EC2">
        <w:t>模型</w:t>
      </w:r>
      <w:r w:rsidR="00083794">
        <w:rPr>
          <w:rFonts w:hint="eastAsia"/>
        </w:rPr>
        <w:t>，进而根据建立的模型预测未来短期的股票指数走势。结果发现模型在回代数据中拟合效果较优，在未来短期数据上的预测评价上只能对指数的走势进行大致的跟踪。</w:t>
      </w:r>
      <w:r w:rsidR="008C7256" w:rsidRPr="0096587A">
        <w:rPr>
          <w:rFonts w:hint="eastAsia"/>
        </w:rPr>
        <w:t>本次建立的</w:t>
      </w:r>
      <w:r w:rsidR="008C7256" w:rsidRPr="0096587A">
        <w:rPr>
          <w:rFonts w:hint="eastAsia"/>
        </w:rPr>
        <w:t>A</w:t>
      </w:r>
      <w:r w:rsidR="008C7256" w:rsidRPr="0096587A">
        <w:t>R</w:t>
      </w:r>
      <w:r w:rsidR="008C7256">
        <w:t>I</w:t>
      </w:r>
      <w:r w:rsidR="008C7256" w:rsidRPr="0096587A">
        <w:t>MA</w:t>
      </w:r>
      <w:r w:rsidR="008C7256" w:rsidRPr="0096587A">
        <w:rPr>
          <w:rFonts w:hint="eastAsia"/>
        </w:rPr>
        <w:t>模型还可用于风险投资评估、公司经营模式评估等领域</w:t>
      </w:r>
      <w:r w:rsidR="001E09FA">
        <w:rPr>
          <w:rFonts w:hint="eastAsia"/>
        </w:rPr>
        <w:t>。</w:t>
      </w:r>
    </w:p>
    <w:p w14:paraId="0529C99D" w14:textId="41051594" w:rsidR="00581EC2" w:rsidRDefault="002070DE" w:rsidP="002070DE">
      <w:pPr>
        <w:pStyle w:val="keywords"/>
        <w:spacing w:beforeLines="100" w:before="312"/>
        <w:rPr>
          <w:rStyle w:val="af8"/>
          <w:rFonts w:ascii="宋体" w:hAnsi="宋体"/>
          <w:szCs w:val="24"/>
        </w:rPr>
      </w:pPr>
      <w:r>
        <w:rPr>
          <w:rStyle w:val="af8"/>
          <w:rFonts w:ascii="黑体" w:eastAsia="黑体" w:hAnsi="黑体" w:hint="eastAsia"/>
          <w:szCs w:val="28"/>
        </w:rPr>
        <w:t>关键词</w:t>
      </w:r>
      <w:r>
        <w:rPr>
          <w:rStyle w:val="af8"/>
          <w:rFonts w:ascii="黑体" w:eastAsia="黑体" w:hAnsi="黑体" w:hint="eastAsia"/>
          <w:b w:val="0"/>
          <w:szCs w:val="28"/>
        </w:rPr>
        <w:t>：</w:t>
      </w:r>
      <w:r>
        <w:rPr>
          <w:rStyle w:val="af8"/>
          <w:rFonts w:ascii="宋体" w:hAnsi="宋体" w:hint="eastAsia"/>
          <w:b w:val="0"/>
          <w:szCs w:val="24"/>
        </w:rPr>
        <w:t>A</w:t>
      </w:r>
      <w:r>
        <w:rPr>
          <w:rStyle w:val="af8"/>
          <w:rFonts w:ascii="宋体" w:hAnsi="宋体"/>
          <w:b w:val="0"/>
          <w:szCs w:val="24"/>
        </w:rPr>
        <w:t>R</w:t>
      </w:r>
      <w:r w:rsidR="00A83EDD">
        <w:rPr>
          <w:rStyle w:val="af8"/>
          <w:rFonts w:ascii="宋体" w:hAnsi="宋体"/>
          <w:b w:val="0"/>
          <w:szCs w:val="24"/>
        </w:rPr>
        <w:t>I</w:t>
      </w:r>
      <w:r>
        <w:rPr>
          <w:rStyle w:val="af8"/>
          <w:rFonts w:ascii="宋体" w:hAnsi="宋体"/>
          <w:b w:val="0"/>
          <w:szCs w:val="24"/>
        </w:rPr>
        <w:t>MA</w:t>
      </w:r>
      <w:r>
        <w:rPr>
          <w:rStyle w:val="af8"/>
          <w:rFonts w:ascii="宋体" w:hAnsi="宋体" w:hint="eastAsia"/>
          <w:b w:val="0"/>
          <w:szCs w:val="24"/>
        </w:rPr>
        <w:t xml:space="preserve">模型 </w:t>
      </w:r>
      <w:r w:rsidR="00A83EDD">
        <w:rPr>
          <w:rStyle w:val="af8"/>
          <w:rFonts w:ascii="宋体" w:hAnsi="宋体" w:hint="eastAsia"/>
          <w:b w:val="0"/>
          <w:szCs w:val="24"/>
        </w:rPr>
        <w:t>模型诊断</w:t>
      </w:r>
      <w:r w:rsidR="00A83EDD">
        <w:rPr>
          <w:rStyle w:val="af8"/>
          <w:rFonts w:ascii="宋体" w:hAnsi="宋体"/>
          <w:b w:val="0"/>
          <w:szCs w:val="24"/>
        </w:rPr>
        <w:t xml:space="preserve"> </w:t>
      </w:r>
      <w:r>
        <w:rPr>
          <w:rStyle w:val="af8"/>
          <w:rFonts w:ascii="宋体" w:hAnsi="宋体" w:hint="eastAsia"/>
          <w:b w:val="0"/>
          <w:szCs w:val="24"/>
        </w:rPr>
        <w:t>股指预测</w:t>
      </w:r>
      <w:r>
        <w:rPr>
          <w:rStyle w:val="af8"/>
          <w:rFonts w:ascii="宋体" w:hAnsi="宋体"/>
          <w:szCs w:val="24"/>
        </w:rPr>
        <w:t xml:space="preserve"> </w:t>
      </w:r>
      <w:r w:rsidR="00581EC2">
        <w:rPr>
          <w:rStyle w:val="af8"/>
          <w:rFonts w:ascii="宋体" w:hAnsi="宋体"/>
          <w:szCs w:val="24"/>
        </w:rPr>
        <w:br w:type="page"/>
      </w:r>
    </w:p>
    <w:p w14:paraId="618F5712" w14:textId="076DAC5F" w:rsidR="00A865DA" w:rsidRDefault="00A865DA" w:rsidP="00A865DA">
      <w:pPr>
        <w:pStyle w:val="2"/>
      </w:pPr>
      <w:bookmarkStart w:id="9" w:name="_Toc71469784"/>
      <w:r>
        <w:rPr>
          <w:rFonts w:hint="eastAsia"/>
        </w:rPr>
        <w:lastRenderedPageBreak/>
        <w:t>前言</w:t>
      </w:r>
      <w:bookmarkEnd w:id="9"/>
    </w:p>
    <w:p w14:paraId="157A63E6" w14:textId="121773F1" w:rsidR="00A865DA" w:rsidRDefault="00A865DA" w:rsidP="003D6721">
      <w:pPr>
        <w:pStyle w:val="3"/>
      </w:pPr>
      <w:bookmarkStart w:id="10" w:name="_Toc71469785"/>
      <w:r>
        <w:rPr>
          <w:rFonts w:hint="eastAsia"/>
        </w:rPr>
        <w:t>研究背景</w:t>
      </w:r>
      <w:bookmarkEnd w:id="10"/>
    </w:p>
    <w:p w14:paraId="0B1A81FD" w14:textId="1EC3D005" w:rsidR="00A865DA" w:rsidRDefault="00A865DA" w:rsidP="00EE7F8C">
      <w:pPr>
        <w:pStyle w:val="af4"/>
        <w:ind w:firstLine="480"/>
      </w:pPr>
      <w:r w:rsidRPr="00F77277">
        <w:rPr>
          <w:rFonts w:hint="eastAsia"/>
        </w:rPr>
        <w:t>自</w:t>
      </w:r>
      <w:r w:rsidRPr="00F77277">
        <w:t>1990</w:t>
      </w:r>
      <w:r w:rsidRPr="00F77277">
        <w:t>年</w:t>
      </w:r>
      <w:r w:rsidRPr="00F77277">
        <w:t>12</w:t>
      </w:r>
      <w:r w:rsidRPr="00F77277">
        <w:t>月</w:t>
      </w:r>
      <w:r w:rsidRPr="00F77277">
        <w:t>19</w:t>
      </w:r>
      <w:r w:rsidRPr="00F77277">
        <w:t>日上海证券交易所挂牌成立，经过</w:t>
      </w:r>
      <w:r w:rsidRPr="00F77277">
        <w:t>30</w:t>
      </w:r>
      <w:r w:rsidRPr="00F77277">
        <w:t>年的快速发展，中国证券市场已经具有相当规模，在多方面取得了举世瞩目的成就，对国民经济的资源配置起着日益重要的作用</w:t>
      </w:r>
      <w:r w:rsidR="00BA4573">
        <w:fldChar w:fldCharType="begin"/>
      </w:r>
      <w:r w:rsidR="00BA4573">
        <w:instrText xml:space="preserve"> ADDIN EN.CITE &lt;EndNote&gt;&lt;Cite&gt;&lt;Author&gt;</w:instrText>
      </w:r>
      <w:r w:rsidR="00BA4573">
        <w:instrText>杨恒</w:instrText>
      </w:r>
      <w:r w:rsidR="00BA4573">
        <w:instrText>&lt;/Author&gt;&lt;Year&gt;2021&lt;/Year&gt;&lt;RecNum&gt;74&lt;/RecNum&gt;&lt;DisplayText&gt;[1]&lt;/DisplayText&gt;&lt;record&gt;&lt;rec-number&gt;74&lt;/rec-number&gt;&lt;foreign-keys&gt;&lt;key app="EN" db-id="tapr5tr08dfve1eez9p5psa5va5vzvrf2x5s" timestamp="1620548236"&gt;74&lt;/key&gt;&lt;/foreign-keys&gt;&lt;ref-type name="Journal Article"&gt;17&lt;/ref-type&gt;&lt;contributors&gt;&lt;authors&gt;&lt;author&gt;</w:instrText>
      </w:r>
      <w:r w:rsidR="00BA4573">
        <w:instrText>杨恒</w:instrText>
      </w:r>
      <w:r w:rsidR="00BA4573">
        <w:instrText>&lt;/author&gt;&lt;author&gt;</w:instrText>
      </w:r>
      <w:r w:rsidR="00BA4573">
        <w:instrText>岳建平</w:instrText>
      </w:r>
      <w:r w:rsidR="00BA4573">
        <w:instrText>&lt;/author&gt;&lt;author&gt;</w:instrText>
      </w:r>
      <w:r w:rsidR="00BA4573">
        <w:instrText>周钦坤</w:instrText>
      </w:r>
      <w:r w:rsidR="00BA4573">
        <w:instrText>&lt;/author&gt;&lt;/authors&gt;&lt;/contributors&gt;&lt;auth-address&gt;</w:instrText>
      </w:r>
      <w:r w:rsidR="00BA4573">
        <w:instrText>河海大学地球科学与工程学院</w:instrText>
      </w:r>
      <w:r w:rsidR="00BA4573">
        <w:instrText>;&lt;/auth-address&gt;&lt;titles&gt;&lt;title&gt;</w:instrText>
      </w:r>
      <w:r w:rsidR="00BA4573">
        <w:instrText>利用</w:instrText>
      </w:r>
      <w:r w:rsidR="00BA4573">
        <w:instrText>SVM</w:instrText>
      </w:r>
      <w:r w:rsidR="00BA4573">
        <w:instrText>与</w:instrText>
      </w:r>
      <w:r w:rsidR="00BA4573">
        <w:instrText>ARIMA</w:instrText>
      </w:r>
      <w:r w:rsidR="00BA4573">
        <w:instrText>组合模型进行大坝变形预测</w:instrText>
      </w:r>
      <w:r w:rsidR="00BA4573">
        <w:instrText>&lt;/title&gt;&lt;secondary-title&gt;</w:instrText>
      </w:r>
      <w:r w:rsidR="00BA4573">
        <w:instrText>测绘通报</w:instrText>
      </w:r>
      <w:r w:rsidR="00BA4573">
        <w:instrText>&lt;/secondary-title&gt;&lt;/titles&gt;&lt;periodical&gt;&lt;full-title&gt;</w:instrText>
      </w:r>
      <w:r w:rsidR="00BA4573">
        <w:instrText>测绘通报</w:instrText>
      </w:r>
      <w:r w:rsidR="00BA4573">
        <w:instrText>&lt;/full-title&gt;&lt;/periodical&gt;&lt;pages&gt;74-78&lt;/pages&gt;&lt;number&gt;04&lt;/number&gt;&lt;keywords&gt;&lt;keyword&gt;</w:instrText>
      </w:r>
      <w:r w:rsidR="00BA4573">
        <w:instrText>大坝变形</w:instrText>
      </w:r>
      <w:r w:rsidR="00BA4573">
        <w:instrText>&lt;/keyword&gt;&lt;keyword&gt;SVM&lt;/keyword&gt;&lt;keyword&gt;ARIMA</w:instrText>
      </w:r>
      <w:r w:rsidR="00BA4573">
        <w:instrText>模型</w:instrText>
      </w:r>
      <w:r w:rsidR="00BA4573">
        <w:instrText>&lt;/keyword&gt;&lt;keyword&gt;SVM-ARIMA</w:instrText>
      </w:r>
      <w:r w:rsidR="00BA4573">
        <w:instrText>组合模型</w:instrText>
      </w:r>
      <w:r w:rsidR="00BA4573">
        <w:instrText>&lt;/keyword&gt;&lt;keyword&gt;</w:instrText>
      </w:r>
      <w:r w:rsidR="00BA4573">
        <w:instrText>滚动预测</w:instrText>
      </w:r>
      <w:r w:rsidR="00BA4573">
        <w:instrText>&lt;/keyword&gt;&lt;/keywords&gt;&lt;dates&gt;&lt;year&gt;2021&lt;/year&gt;&lt;/dates&gt;&lt;isbn&gt;0494-0911&lt;/isbn&gt;&lt;call-num&gt;11-2246/P&lt;/call-num&gt;&lt;urls&gt;&lt;/urls&gt;&lt;remote-database-provider&gt;Cnki&lt;/remote-database-provider&gt;&lt;/record&gt;&lt;/Cite&gt;&lt;/EndNote&gt;</w:instrText>
      </w:r>
      <w:r w:rsidR="00BA4573">
        <w:fldChar w:fldCharType="separate"/>
      </w:r>
      <w:r w:rsidR="00BA4573">
        <w:rPr>
          <w:noProof/>
        </w:rPr>
        <w:t>[1]</w:t>
      </w:r>
      <w:r w:rsidR="00BA4573">
        <w:fldChar w:fldCharType="end"/>
      </w:r>
      <w:r>
        <w:rPr>
          <w:rFonts w:hint="eastAsia"/>
        </w:rPr>
        <w:t>。</w:t>
      </w:r>
      <w:r w:rsidRPr="00F77277">
        <w:rPr>
          <w:rFonts w:hint="eastAsia"/>
        </w:rPr>
        <w:t>截至</w:t>
      </w:r>
      <w:r w:rsidRPr="00F77277">
        <w:t>2019</w:t>
      </w:r>
      <w:r w:rsidRPr="00F77277">
        <w:t>年年底，上海和深圳两个证券交易所交易的股票约</w:t>
      </w:r>
      <w:r w:rsidRPr="00F77277">
        <w:t>4000</w:t>
      </w:r>
      <w:r w:rsidRPr="00F77277">
        <w:t>种</w:t>
      </w:r>
      <w:r w:rsidR="00BA4573">
        <w:fldChar w:fldCharType="begin">
          <w:fldData xml:space="preserve">PEVuZE5vdGU+PENpdGUgRXhjbHVkZUF1dGg9IjEiIEV4Y2x1ZGVZZWFyPSIxIiBIaWRkZW49IjEi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</w:fldData>
        </w:fldChar>
      </w:r>
      <w:r w:rsidR="00BA4573">
        <w:instrText xml:space="preserve"> ADDIN EN.CITE </w:instrText>
      </w:r>
      <w:r w:rsidR="00BA4573">
        <w:fldChar w:fldCharType="begin">
          <w:fldData xml:space="preserve">PEVuZE5vdGU+PENpdGUgRXhjbHVkZUF1dGg9IjEiIEV4Y2x1ZGVZZWFyPSIxIiBIaWRkZW49IjEi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</w:fldData>
        </w:fldChar>
      </w:r>
      <w:r w:rsidR="00BA4573">
        <w:instrText xml:space="preserve"> ADDIN EN.CITE.DATA </w:instrText>
      </w:r>
      <w:r w:rsidR="00BA4573">
        <w:fldChar w:fldCharType="end"/>
      </w:r>
      <w:r w:rsidR="00BA4573">
        <w:fldChar w:fldCharType="separate"/>
      </w:r>
      <w:r w:rsidR="00BA4573">
        <w:rPr>
          <w:noProof/>
        </w:rPr>
        <w:t>[3]</w:t>
      </w:r>
      <w:r w:rsidR="00BA4573">
        <w:fldChar w:fldCharType="end"/>
      </w:r>
      <w:r w:rsidRPr="00F77277">
        <w:t>。目前，市场交易制度、信息披露制度和证券法规等配套制度体系已经建立起来，投资者日趋理性和成熟，机构投资者迅速发展已具规模，政府对证券市场交易和上市公司主体行为的监管已见成效</w:t>
      </w:r>
      <w:r w:rsidR="00BA4573">
        <w:fldChar w:fldCharType="begin"/>
      </w:r>
      <w:r w:rsidR="00BA4573">
        <w:instrText xml:space="preserve"> ADDIN EN.CITE &lt;EndNote&gt;&lt;Cite&gt;&lt;Author&gt;</w:instrText>
      </w:r>
      <w:r w:rsidR="00BA4573">
        <w:instrText>柳天虹</w:instrText>
      </w:r>
      <w:r w:rsidR="00BA4573">
        <w:instrText>&lt;/Author&gt;&lt;Year&gt;2018&lt;/Year&gt;&lt;RecNum&gt;85&lt;/RecNum&gt;&lt;DisplayText&gt;[4]&lt;/DisplayText&gt;&lt;record&gt;&lt;rec-number&gt;85&lt;/rec-number&gt;&lt;foreign-keys&gt;&lt;key app="EN" db-id="tapr5tr08dfve1eez9p5psa5va5vzvrf2x5s" timestamp="1620548236"&gt;85&lt;/key&gt;&lt;/foreign-keys&gt;&lt;ref-type name="Thesis"&gt;32&lt;/ref-type&gt;&lt;contributors&gt;&lt;authors&gt;&lt;author&gt;</w:instrText>
      </w:r>
      <w:r w:rsidR="00BA4573">
        <w:instrText>柳天虹</w:instrText>
      </w:r>
      <w:r w:rsidR="00BA4573">
        <w:instrText>&lt;/author&gt;&lt;/authors&gt;&lt;tertiary-authors&gt;&lt;author&gt;</w:instrText>
      </w:r>
      <w:r w:rsidR="00BA4573">
        <w:instrText>魏海坤</w:instrText>
      </w:r>
      <w:r w:rsidR="00BA4573">
        <w:instrText>,&lt;/author&gt;&lt;/tertiary-authors&gt;&lt;/contributors&gt;&lt;titles&gt;&lt;title&gt;</w:instrText>
      </w:r>
      <w:r w:rsidR="00BA4573">
        <w:instrText>工业大数据时间序列预测方法研究及应用</w:instrText>
      </w:r>
      <w:r w:rsidR="00BA4573">
        <w:instrText>&lt;/title&gt;&lt;/titles&gt;&lt;keywords&gt;&lt;keyword&gt;</w:instrText>
      </w:r>
      <w:r w:rsidR="00BA4573">
        <w:instrText>工业大数据</w:instrText>
      </w:r>
      <w:r w:rsidR="00BA4573">
        <w:instrText>&lt;/keyword&gt;&lt;keyword&gt;</w:instrText>
      </w:r>
      <w:r w:rsidR="00BA4573">
        <w:instrText>时间序列预测</w:instrText>
      </w:r>
      <w:r w:rsidR="00BA4573">
        <w:instrText>&lt;/keyword&gt;&lt;keyword&gt;</w:instrText>
      </w:r>
      <w:r w:rsidR="00BA4573">
        <w:instrText>神经网络</w:instrText>
      </w:r>
      <w:r w:rsidR="00BA4573">
        <w:instrText>&lt;/keyword&gt;&lt;keyword&gt;</w:instrText>
      </w:r>
      <w:r w:rsidR="00BA4573">
        <w:instrText>缺失数据</w:instrText>
      </w:r>
      <w:r w:rsidR="00BA4573">
        <w:instrText>&lt;/keyword&gt;&lt;keyword&gt;</w:instrText>
      </w:r>
      <w:r w:rsidR="00BA4573">
        <w:instrText>高斯过程回归</w:instrText>
      </w:r>
      <w:r w:rsidR="00BA4573">
        <w:instrText>&lt;/keyword&gt;&lt;/keywords&gt;&lt;dates&gt;&lt;year&gt;2018&lt;/year&gt;&lt;/dates&gt;&lt;publisher&gt;</w:instrText>
      </w:r>
      <w:r w:rsidR="00BA4573">
        <w:instrText>东南大学</w:instrText>
      </w:r>
      <w:r w:rsidR="00BA4573">
        <w:instrText>&lt;/publisher&gt;&lt;work-type&gt;</w:instrText>
      </w:r>
      <w:r w:rsidR="00BA4573">
        <w:instrText>博士</w:instrText>
      </w:r>
      <w:r w:rsidR="00BA4573">
        <w:instrText>&lt;/work-type&gt;&lt;urls&gt;&lt;/urls&gt;&lt;remote-database-provider&gt;Cnki&lt;/remote-database-provider&gt;&lt;/record&gt;&lt;/Cite&gt;&lt;/EndNote&gt;</w:instrText>
      </w:r>
      <w:r w:rsidR="00BA4573">
        <w:fldChar w:fldCharType="separate"/>
      </w:r>
      <w:r w:rsidR="00BA4573">
        <w:rPr>
          <w:noProof/>
        </w:rPr>
        <w:t>[4]</w:t>
      </w:r>
      <w:r w:rsidR="00BA4573">
        <w:fldChar w:fldCharType="end"/>
      </w:r>
      <w:r>
        <w:t>。</w:t>
      </w:r>
    </w:p>
    <w:p w14:paraId="28C79136" w14:textId="0794748A" w:rsidR="00A865DA" w:rsidRPr="00A865DA" w:rsidRDefault="00A865DA" w:rsidP="00EE7F8C">
      <w:pPr>
        <w:pStyle w:val="af4"/>
        <w:ind w:firstLine="480"/>
      </w:pPr>
      <w:r w:rsidRPr="00C44A17">
        <w:rPr>
          <w:rFonts w:hint="eastAsia"/>
        </w:rPr>
        <w:t>随着中国经济的发展，越来越多的人们热衷于股票投资，但是股票投资风险过大，稍不谨慎就很可能导致倾家荡产。于是越来越多的个人和公司开始重视投资顾问这一行业，希望得到合理的投资建议和策略</w:t>
      </w:r>
      <w:r>
        <w:t>。</w:t>
      </w:r>
    </w:p>
    <w:p w14:paraId="0801A392" w14:textId="459529A3" w:rsidR="00A865DA" w:rsidRDefault="00A865DA" w:rsidP="003D6721">
      <w:pPr>
        <w:pStyle w:val="3"/>
      </w:pPr>
      <w:bookmarkStart w:id="11" w:name="_Toc71469786"/>
      <w:r>
        <w:rPr>
          <w:rFonts w:hint="eastAsia"/>
        </w:rPr>
        <w:t>研究意义</w:t>
      </w:r>
      <w:bookmarkEnd w:id="11"/>
    </w:p>
    <w:p w14:paraId="5ADBCBDB" w14:textId="489917CC" w:rsidR="003D5FC5" w:rsidRDefault="003D5FC5" w:rsidP="00EE7F8C">
      <w:pPr>
        <w:pStyle w:val="af4"/>
        <w:ind w:firstLine="480"/>
      </w:pPr>
      <w:r w:rsidRPr="00C44A17">
        <w:rPr>
          <w:rFonts w:hint="eastAsia"/>
        </w:rPr>
        <w:t>随着近年来我国资本市场的发展和证券交易规模的不断扩大，越来越多的资金投资于证券市场，与此同时市场价格的波动也十分剧烈，而波动作为证券市场中</w:t>
      </w:r>
      <w:proofErr w:type="gramStart"/>
      <w:r w:rsidRPr="00C44A17">
        <w:rPr>
          <w:rFonts w:hint="eastAsia"/>
        </w:rPr>
        <w:t>最</w:t>
      </w:r>
      <w:proofErr w:type="gramEnd"/>
      <w:r w:rsidRPr="00C44A17">
        <w:rPr>
          <w:rFonts w:hint="eastAsia"/>
        </w:rPr>
        <w:t>本质的属性和特征</w:t>
      </w:r>
      <w:r w:rsidR="00116F4D">
        <w:fldChar w:fldCharType="begin"/>
      </w:r>
      <w:r w:rsidR="00116F4D">
        <w:instrText xml:space="preserve"> ADDIN EN.CITE &lt;EndNote&gt;&lt;Cite&gt;&lt;Author&gt;</w:instrText>
      </w:r>
      <w:r w:rsidR="00116F4D">
        <w:instrText>王英伟</w:instrText>
      </w:r>
      <w:r w:rsidR="00116F4D">
        <w:instrText>&lt;/Author&gt;&lt;Year&gt;2021&lt;/Year&gt;&lt;RecNum&gt;77&lt;/RecNum&gt;&lt;DisplayText&gt;[5]&lt;/DisplayText&gt;&lt;record&gt;&lt;rec-number&gt;77&lt;/rec-number&gt;&lt;foreign-keys&gt;&lt;key app="EN" db-id="tapr5tr08dfve1eez9p5psa5va5vzvrf2x5s" timestamp="1620548236"&gt;77&lt;/key&gt;&lt;/foreign-keys&gt;&lt;ref-type name="Journal Article"&gt;17&lt;/ref-type&gt;&lt;contributors&gt;&lt;authors&gt;&lt;author&gt;</w:instrText>
      </w:r>
      <w:r w:rsidR="00116F4D">
        <w:instrText>王英伟</w:instrText>
      </w:r>
      <w:r w:rsidR="00116F4D">
        <w:instrText>&lt;/author&gt;&lt;author&gt;</w:instrText>
      </w:r>
      <w:r w:rsidR="00116F4D">
        <w:instrText>马树才</w:instrText>
      </w:r>
      <w:r w:rsidR="00116F4D">
        <w:instrText>&lt;/author&gt;&lt;/authors&gt;&lt;/contributors&gt;&lt;auth-address&gt;</w:instrText>
      </w:r>
      <w:r w:rsidR="00116F4D">
        <w:instrText>辽宁大学经济学院</w:instrText>
      </w:r>
      <w:r w:rsidR="00116F4D">
        <w:instrText>;&lt;/auth-address&gt;&lt;titles&gt;&lt;title&gt;</w:instrText>
      </w:r>
      <w:r w:rsidR="00116F4D">
        <w:instrText>基于</w:instrText>
      </w:r>
      <w:r w:rsidR="00116F4D">
        <w:instrText>ARIMA</w:instrText>
      </w:r>
      <w:r w:rsidR="00116F4D">
        <w:instrText>和</w:instrText>
      </w:r>
      <w:r w:rsidR="00116F4D">
        <w:instrText>LSTM</w:instrText>
      </w:r>
      <w:r w:rsidR="00116F4D">
        <w:instrText>混合模型的时间序列预测</w:instrText>
      </w:r>
      <w:r w:rsidR="00116F4D">
        <w:instrText>&lt;/title&gt;&lt;secondary-title&gt;</w:instrText>
      </w:r>
      <w:r w:rsidR="00116F4D">
        <w:instrText>计算机应用</w:instrText>
      </w:r>
      <w:r w:rsidR="00116F4D">
        <w:rPr>
          <w:rFonts w:hint="eastAsia"/>
        </w:rPr>
        <w:instrText>与软件</w:instrText>
      </w:r>
      <w:r w:rsidR="00116F4D">
        <w:instrText>&lt;/secondary-title&gt;&lt;/titles&gt;&lt;periodical&gt;&lt;full-title&gt;</w:instrText>
      </w:r>
      <w:r w:rsidR="00116F4D">
        <w:instrText>计算机应用与软件</w:instrText>
      </w:r>
      <w:r w:rsidR="00116F4D">
        <w:instrText>&lt;/full-title&gt;&lt;/periodical&gt;&lt;pages&gt;291-298&lt;/pages&gt;&lt;volume&gt;38&lt;/volume&gt;&lt;number&gt;02&lt;/number&gt;&lt;keywords&gt;&lt;keyword&gt;ARIMA</w:instrText>
      </w:r>
      <w:r w:rsidR="00116F4D">
        <w:instrText>模型</w:instrText>
      </w:r>
      <w:r w:rsidR="00116F4D">
        <w:instrText>&lt;/keyword&gt;&lt;keyword&gt;SVR</w:instrText>
      </w:r>
      <w:r w:rsidR="00116F4D">
        <w:instrText>模型</w:instrText>
      </w:r>
      <w:r w:rsidR="00116F4D">
        <w:instrText>&lt;/keyword&gt;&lt;keyword&gt;</w:instrText>
      </w:r>
      <w:r w:rsidR="00116F4D">
        <w:instrText>深度</w:instrText>
      </w:r>
      <w:r w:rsidR="00116F4D">
        <w:instrText>LSTM</w:instrText>
      </w:r>
      <w:r w:rsidR="00116F4D">
        <w:instrText>模型</w:instrText>
      </w:r>
      <w:r w:rsidR="00116F4D">
        <w:instrText>&lt;/keyword&gt;&lt;keyword&gt;</w:instrText>
      </w:r>
      <w:r w:rsidR="00116F4D">
        <w:instrText>贝叶斯优化算法</w:instrText>
      </w:r>
      <w:r w:rsidR="00116F4D">
        <w:instrText>&lt;/keyword&gt;&lt;keyword&gt;</w:instrText>
      </w:r>
      <w:r w:rsidR="00116F4D">
        <w:instrText>时间序列预测</w:instrText>
      </w:r>
      <w:r w:rsidR="00116F4D">
        <w:instrText>&lt;/keyword&gt;&lt;/keywords&gt;&lt;dates&gt;&lt;year&gt;2021&lt;/year&gt;&lt;/dates&gt;&lt;isbn&gt;1000-386X&lt;/isbn&gt;&lt;call-num&gt;31-1260/TP&lt;/call-num&gt;&lt;urls&gt;&lt;/urls&gt;&lt;remote-database-provider&gt;Cnki&lt;/remote-database-provider&gt;&lt;/record&gt;&lt;/Cite&gt;&lt;/EndNote&gt;</w:instrText>
      </w:r>
      <w:r w:rsidR="00116F4D">
        <w:fldChar w:fldCharType="separate"/>
      </w:r>
      <w:r w:rsidR="00116F4D">
        <w:rPr>
          <w:noProof/>
        </w:rPr>
        <w:t>[5]</w:t>
      </w:r>
      <w:r w:rsidR="00116F4D">
        <w:fldChar w:fldCharType="end"/>
      </w:r>
      <w:r w:rsidR="00116F4D">
        <w:rPr>
          <w:rFonts w:hint="eastAsia"/>
        </w:rPr>
        <w:t>。</w:t>
      </w:r>
      <w:r w:rsidRPr="00C44A17">
        <w:rPr>
          <w:rFonts w:hint="eastAsia"/>
        </w:rPr>
        <w:t>市场的波动对于人们风险收益的分析、股东权益最大化和监管层的有效监管都有着至关重要的作用，因此研究证券市场波动的规律性，分析引起市场波动的成因，是证券市场理论研究和实证分析的重要内容，也可以为投资者、监管者和上市公司等提供有迹可循的依据</w:t>
      </w:r>
      <w:r w:rsidR="00BA4573">
        <w:fldChar w:fldCharType="begin"/>
      </w:r>
      <w:r w:rsidR="00116F4D">
        <w:instrText xml:space="preserve"> ADDIN EN.CITE &lt;EndNote&gt;&lt;Cite&gt;&lt;Author&gt;</w:instrText>
      </w:r>
      <w:r w:rsidR="00116F4D">
        <w:instrText>陈诗语</w:instrText>
      </w:r>
      <w:r w:rsidR="00116F4D">
        <w:instrText>&lt;/Author&gt;&lt;Year&gt;2015&lt;/Year&gt;&lt;RecNum&gt;86&lt;/RecNum&gt;&lt;DisplayText&gt;[6]&lt;/DisplayText&gt;&lt;record&gt;&lt;rec-number&gt;86&lt;/rec-number&gt;&lt;foreign-keys&gt;&lt;key app="EN" db-id="tapr5tr08dfve1eez9p5psa5va5vzvrf2x5s" timestamp="1620548236"&gt;86&lt;/key&gt;&lt;/foreign-keys&gt;&lt;ref-type name="Thesis"&gt;32&lt;/ref-type&gt;&lt;contributors&gt;&lt;authors&gt;&lt;author&gt;</w:instrText>
      </w:r>
      <w:r w:rsidR="00116F4D">
        <w:instrText>陈诗语</w:instrText>
      </w:r>
      <w:r w:rsidR="00116F4D">
        <w:instrText>&lt;/author&gt;&lt;/authors&gt;&lt;tertiary-authors&gt;&lt;author&gt;</w:instrText>
      </w:r>
      <w:r w:rsidR="00116F4D">
        <w:instrText>邓勇</w:instrText>
      </w:r>
      <w:r w:rsidR="00116F4D">
        <w:instrText>,&lt;/author&gt;&lt;/tertiary-authors&gt;&lt;/contributors&gt;&lt;titles&gt;&lt;title&gt;</w:instrText>
      </w:r>
      <w:r w:rsidR="00116F4D">
        <w:instrText>基于网络的时间序列预测</w:instrText>
      </w:r>
      <w:r w:rsidR="00116F4D">
        <w:instrText>&lt;/title&gt;&lt;/titles&gt;&lt;keywords&gt;&lt;keyword&gt;</w:instrText>
      </w:r>
      <w:r w:rsidR="00116F4D">
        <w:instrText>时间序列预测</w:instrText>
      </w:r>
      <w:r w:rsidR="00116F4D">
        <w:instrText>&lt;/keyword&gt;&lt;keyword&gt;</w:instrText>
      </w:r>
      <w:r w:rsidR="00116F4D">
        <w:instrText>复杂网络</w:instrText>
      </w:r>
      <w:r w:rsidR="00116F4D">
        <w:instrText>&lt;/keyword&gt;&lt;keyword&gt;</w:instrText>
      </w:r>
      <w:r w:rsidR="00116F4D">
        <w:instrText>可视图</w:instrText>
      </w:r>
      <w:r w:rsidR="00116F4D">
        <w:instrText>&lt;/keyword&gt;&lt;keyword&gt;</w:instrText>
      </w:r>
      <w:r w:rsidR="00116F4D">
        <w:instrText>链路预测</w:instrText>
      </w:r>
      <w:r w:rsidR="00116F4D">
        <w:instrText>&lt;/keyword&gt;&lt;/keywords&gt;&lt;dates&gt;&lt;year&gt;2015&lt;/year&gt;&lt;/dates&gt;&lt;publisher&gt;</w:instrText>
      </w:r>
      <w:r w:rsidR="00116F4D">
        <w:instrText>西南大学</w:instrText>
      </w:r>
      <w:r w:rsidR="00116F4D">
        <w:instrText>&lt;/publisher&gt;&lt;work-type&gt;</w:instrText>
      </w:r>
      <w:r w:rsidR="00116F4D">
        <w:instrText>硕士</w:instrText>
      </w:r>
      <w:r w:rsidR="00116F4D">
        <w:instrText>&lt;/work-type&gt;&lt;urls&gt;&lt;/urls&gt;&lt;remote-database-provider&gt;Cnki&lt;/remote-database-provider&gt;&lt;/record&gt;&lt;/Cite&gt;&lt;/EndNote&gt;</w:instrText>
      </w:r>
      <w:r w:rsidR="00BA4573">
        <w:fldChar w:fldCharType="separate"/>
      </w:r>
      <w:r w:rsidR="00116F4D">
        <w:rPr>
          <w:noProof/>
        </w:rPr>
        <w:t>[6]</w:t>
      </w:r>
      <w:r w:rsidR="00BA4573">
        <w:fldChar w:fldCharType="end"/>
      </w:r>
      <w:r>
        <w:rPr>
          <w:rFonts w:hint="eastAsia"/>
        </w:rPr>
        <w:t>。</w:t>
      </w:r>
    </w:p>
    <w:p w14:paraId="7F2883D7" w14:textId="22AB9A98" w:rsidR="00635F97" w:rsidRDefault="003D5FC5" w:rsidP="00EE7F8C">
      <w:pPr>
        <w:pStyle w:val="af4"/>
        <w:ind w:firstLine="480"/>
      </w:pPr>
      <w:r>
        <w:rPr>
          <w:rFonts w:hint="eastAsia"/>
        </w:rPr>
        <w:t>本次的调查研究，有助于让人们了解</w:t>
      </w:r>
      <w:r w:rsidRPr="00C44A17">
        <w:rPr>
          <w:rFonts w:hint="eastAsia"/>
        </w:rPr>
        <w:t>风险收益的分析、股东权益最大化和监管层的有效监管</w:t>
      </w:r>
      <w:r>
        <w:rPr>
          <w:rFonts w:hint="eastAsia"/>
        </w:rPr>
        <w:t>，</w:t>
      </w:r>
      <w:r w:rsidRPr="00C44A17">
        <w:rPr>
          <w:rFonts w:hint="eastAsia"/>
        </w:rPr>
        <w:t>也可以为投资者、监管者和上市公司等提供有迹可循的依据</w:t>
      </w:r>
      <w:r>
        <w:rPr>
          <w:rFonts w:hint="eastAsia"/>
        </w:rPr>
        <w:t>，有一定的实际意义。</w:t>
      </w:r>
    </w:p>
    <w:p w14:paraId="0022DEDC" w14:textId="0DB864CC" w:rsidR="00A865DA" w:rsidRDefault="00715B4B" w:rsidP="004C7B61">
      <w:pPr>
        <w:pStyle w:val="2"/>
      </w:pPr>
      <w:bookmarkStart w:id="12" w:name="_Toc71469787"/>
      <w:r>
        <w:rPr>
          <w:rFonts w:hint="eastAsia"/>
        </w:rPr>
        <w:t>数据介绍</w:t>
      </w:r>
      <w:bookmarkEnd w:id="12"/>
    </w:p>
    <w:p w14:paraId="5887063C" w14:textId="23FD090C" w:rsidR="00273093" w:rsidRDefault="0095049E" w:rsidP="00EE7F8C">
      <w:pPr>
        <w:pStyle w:val="af4"/>
        <w:ind w:firstLine="480"/>
      </w:pPr>
      <w:r>
        <w:rPr>
          <w:rFonts w:hint="eastAsia"/>
        </w:rPr>
        <w:lastRenderedPageBreak/>
        <w:t>本文选取了</w:t>
      </w:r>
      <w:r>
        <w:rPr>
          <w:rFonts w:hint="eastAsia"/>
        </w:rPr>
        <w:t>2</w:t>
      </w:r>
      <w:r>
        <w:t>015</w:t>
      </w:r>
      <w:r>
        <w:rPr>
          <w:rFonts w:hint="eastAsia"/>
        </w:rPr>
        <w:t>年</w:t>
      </w:r>
      <w:r>
        <w:rPr>
          <w:rFonts w:hint="eastAsia"/>
        </w:rPr>
        <w:t>5</w:t>
      </w:r>
      <w:r>
        <w:rPr>
          <w:rFonts w:hint="eastAsia"/>
        </w:rPr>
        <w:t>月至</w:t>
      </w:r>
      <w:r>
        <w:rPr>
          <w:rFonts w:hint="eastAsia"/>
        </w:rPr>
        <w:t>2</w:t>
      </w:r>
      <w:r>
        <w:t>021</w:t>
      </w:r>
      <w:r>
        <w:rPr>
          <w:rFonts w:hint="eastAsia"/>
        </w:rPr>
        <w:t>年</w:t>
      </w:r>
      <w:r>
        <w:rPr>
          <w:rFonts w:hint="eastAsia"/>
        </w:rPr>
        <w:t>5</w:t>
      </w:r>
      <w:r>
        <w:rPr>
          <w:rFonts w:hint="eastAsia"/>
        </w:rPr>
        <w:t>月的医药</w:t>
      </w:r>
      <w:r>
        <w:rPr>
          <w:rFonts w:hint="eastAsia"/>
        </w:rPr>
        <w:t>3</w:t>
      </w:r>
      <w:r>
        <w:t>00</w:t>
      </w:r>
      <w:r>
        <w:rPr>
          <w:rFonts w:hint="eastAsia"/>
        </w:rPr>
        <w:t>指数股票的开盘价，通过频率变化之后，取每周的最低开盘价最为分析序列，建立</w:t>
      </w:r>
      <w:r>
        <w:rPr>
          <w:rFonts w:hint="eastAsia"/>
        </w:rPr>
        <w:t>A</w:t>
      </w:r>
      <w:r>
        <w:t>RIMA</w:t>
      </w:r>
      <w:r>
        <w:rPr>
          <w:rFonts w:hint="eastAsia"/>
        </w:rPr>
        <w:t>模型对医药</w:t>
      </w:r>
      <w:r>
        <w:rPr>
          <w:rFonts w:hint="eastAsia"/>
        </w:rPr>
        <w:t>3</w:t>
      </w:r>
      <w:r>
        <w:t>00</w:t>
      </w:r>
      <w:r>
        <w:rPr>
          <w:rFonts w:hint="eastAsia"/>
        </w:rPr>
        <w:t>指数的总体股票趋势做出预测，来研究股票的短期变化规律。本文使用“金点子”软件进行股票数据收集，使用</w:t>
      </w:r>
      <w:r>
        <w:rPr>
          <w:rFonts w:hint="eastAsia"/>
        </w:rPr>
        <w:t>python</w:t>
      </w:r>
      <w:r>
        <w:t>3.8</w:t>
      </w:r>
      <w:r>
        <w:rPr>
          <w:rFonts w:hint="eastAsia"/>
        </w:rPr>
        <w:t>软件进行统计分析，相关代码见附录。</w:t>
      </w:r>
    </w:p>
    <w:p w14:paraId="3D50E401" w14:textId="2E5EECB0" w:rsidR="00A73E47" w:rsidRDefault="009168F1" w:rsidP="009168F1">
      <w:pPr>
        <w:pStyle w:val="2"/>
      </w:pPr>
      <w:bookmarkStart w:id="13" w:name="_Toc71469788"/>
      <w:r>
        <w:rPr>
          <w:rFonts w:hint="eastAsia"/>
        </w:rPr>
        <w:t>建模方法</w:t>
      </w:r>
      <w:bookmarkEnd w:id="13"/>
    </w:p>
    <w:p w14:paraId="650C739B" w14:textId="20FF61C4" w:rsidR="003A7D46" w:rsidRDefault="00273093" w:rsidP="003D6721">
      <w:pPr>
        <w:pStyle w:val="3"/>
        <w:numPr>
          <w:ilvl w:val="0"/>
          <w:numId w:val="13"/>
        </w:numPr>
      </w:pPr>
      <w:bookmarkStart w:id="14" w:name="_Toc71019878"/>
      <w:bookmarkStart w:id="15" w:name="_Toc71019974"/>
      <w:bookmarkStart w:id="16" w:name="_Toc71469789"/>
      <w:r>
        <w:rPr>
          <w:rFonts w:hint="eastAsia"/>
        </w:rPr>
        <w:t>平稳性检验</w:t>
      </w:r>
      <w:bookmarkEnd w:id="14"/>
      <w:bookmarkEnd w:id="15"/>
      <w:bookmarkEnd w:id="16"/>
    </w:p>
    <w:p w14:paraId="6EDEFDF4" w14:textId="5BDA9CAD" w:rsidR="00064752" w:rsidRDefault="00CA002D" w:rsidP="00EE7F8C">
      <w:pPr>
        <w:pStyle w:val="af4"/>
        <w:ind w:firstLine="480"/>
      </w:pPr>
      <w:r>
        <w:rPr>
          <w:rFonts w:hint="eastAsia"/>
        </w:rPr>
        <w:t>数据的平稳性检验是建立</w:t>
      </w:r>
      <w:r>
        <w:rPr>
          <w:rFonts w:hint="eastAsia"/>
        </w:rPr>
        <w:t>A</w:t>
      </w:r>
      <w:r>
        <w:t>RIMA</w:t>
      </w:r>
      <w:r>
        <w:rPr>
          <w:rFonts w:hint="eastAsia"/>
        </w:rPr>
        <w:t>条件的前提，如果不满足，那么需要对时间序列数据的平稳性进行修正和调整</w:t>
      </w:r>
      <w:r w:rsidR="00116F4D">
        <w:fldChar w:fldCharType="begin"/>
      </w:r>
      <w:r w:rsidR="00116F4D">
        <w:instrText xml:space="preserve"> ADDIN EN.CITE &lt;EndNote&gt;&lt;Cite&gt;&lt;Author&gt;</w:instrText>
      </w:r>
      <w:r w:rsidR="00116F4D">
        <w:instrText>邹志远</w:instrText>
      </w:r>
      <w:r w:rsidR="00116F4D">
        <w:instrText>&lt;/Author&gt;&lt;Year&gt;2021&lt;/Year&gt;&lt;RecNum&gt;65&lt;/RecNum&gt;&lt;DisplayText&gt;[7]&lt;/DisplayText&gt;&lt;record&gt;&lt;rec-number&gt;65&lt;/rec-number&gt;&lt;foreign-keys&gt;&lt;key app="EN" db-id="tapr5tr08dfve1eez9p5psa5va5vzvrf2x5s" timestamp="1620096246"&gt;65&lt;/key&gt;&lt;/foreign-keys&gt;&lt;ref-type name="Journal Article"&gt;17&lt;/ref-type&gt;&lt;contributors&gt;&lt;authors&gt;&lt;author&gt;</w:instrText>
      </w:r>
      <w:r w:rsidR="00116F4D">
        <w:instrText>邹志远</w:instrText>
      </w:r>
      <w:r w:rsidR="00116F4D">
        <w:instrText>&lt;/author&gt;&lt;/authors&gt;&lt;/contributors&gt;&lt;auth-address&gt;</w:instrText>
      </w:r>
      <w:r w:rsidR="00116F4D">
        <w:instrText>陕西师范大学国际商学院</w:instrText>
      </w:r>
      <w:r w:rsidR="00116F4D">
        <w:instrText>;&lt;/auth-address&gt;&lt;titles&gt;&lt;title&gt;</w:instrText>
      </w:r>
      <w:r w:rsidR="00116F4D">
        <w:instrText>基于</w:instrText>
      </w:r>
      <w:r w:rsidR="00116F4D">
        <w:instrText>ARIMA</w:instrText>
      </w:r>
      <w:r w:rsidR="00116F4D">
        <w:instrText>模型对上证指数的分析与预测</w:instrText>
      </w:r>
      <w:r w:rsidR="00116F4D">
        <w:instrText>&lt;/title&gt;&lt;secondary-title&gt;</w:instrText>
      </w:r>
      <w:r w:rsidR="00116F4D">
        <w:instrText>河北企业</w:instrText>
      </w:r>
      <w:r w:rsidR="00116F4D">
        <w:instrText>&lt;/secondary-title&gt;&lt;/titles&gt;&lt;periodical&gt;&lt;full-title&gt;</w:instrText>
      </w:r>
      <w:r w:rsidR="00116F4D">
        <w:instrText>河北企业</w:instrText>
      </w:r>
      <w:r w:rsidR="00116F4D">
        <w:instrText>&lt;/full-title&gt;&lt;/periodical&gt;&lt;pages&gt;36-37&lt;/pages&gt;&lt;number&gt;03&lt;/number&gt;&lt;keywords&gt;&lt;keyword&gt;ARIMA</w:instrText>
      </w:r>
      <w:r w:rsidR="00116F4D">
        <w:instrText>模型</w:instrText>
      </w:r>
      <w:r w:rsidR="00116F4D">
        <w:instrText>&lt;/keyword&gt;&lt;keyword&gt;ADF</w:instrText>
      </w:r>
      <w:r w:rsidR="00116F4D">
        <w:instrText>检验</w:instrText>
      </w:r>
      <w:r w:rsidR="00116F4D">
        <w:instrText>&lt;/keyword&gt;&lt;keyword&gt;</w:instrText>
      </w:r>
      <w:r w:rsidR="00116F4D">
        <w:instrText>上证指数</w:instrText>
      </w:r>
      <w:r w:rsidR="00116F4D">
        <w:instrText>&lt;/keyword&gt;&lt;/keywords&gt;&lt;dates&gt;&lt;year&gt;2021&lt;/year&gt;&lt;/dates&gt;&lt;isbn&gt;1008-1968&lt;/isbn&gt;&lt;call-num&gt;13-1230/F&lt;/call-num&gt;&lt;urls&gt;&lt;/urls&gt;&lt;remote-database-provider&gt;Cnki&lt;/remote-database-provider&gt;&lt;/record&gt;&lt;/Cite&gt;&lt;/EndNote&gt;</w:instrText>
      </w:r>
      <w:r w:rsidR="00116F4D">
        <w:fldChar w:fldCharType="separate"/>
      </w:r>
      <w:r w:rsidR="00116F4D">
        <w:rPr>
          <w:noProof/>
        </w:rPr>
        <w:t>[7]</w:t>
      </w:r>
      <w:r w:rsidR="00116F4D">
        <w:fldChar w:fldCharType="end"/>
      </w:r>
      <w:r>
        <w:rPr>
          <w:rFonts w:hint="eastAsia"/>
        </w:rPr>
        <w:t>。常用的检验方法有如下两种：</w:t>
      </w:r>
    </w:p>
    <w:p w14:paraId="4B46EF25" w14:textId="34ACFE8D" w:rsidR="007E0AA7" w:rsidRDefault="007E0AA7" w:rsidP="00EE7F8C">
      <w:pPr>
        <w:pStyle w:val="af4"/>
        <w:ind w:firstLine="480"/>
      </w:pPr>
      <w:r>
        <w:rPr>
          <w:rFonts w:hint="eastAsia"/>
        </w:rPr>
        <w:t>对序列的平稳性有两种检验方法，一种是根据时序图和自相关图显示的特征做出判断的图检验法；一种是构造检验统计量进行假设检验的方法。</w:t>
      </w:r>
    </w:p>
    <w:p w14:paraId="344550E5" w14:textId="483686D2" w:rsidR="003A7D46" w:rsidRDefault="00CA002D" w:rsidP="003D6721">
      <w:pPr>
        <w:pStyle w:val="4"/>
      </w:pPr>
      <w:r>
        <w:rPr>
          <w:rFonts w:hint="eastAsia"/>
        </w:rPr>
        <w:t>图示法</w:t>
      </w:r>
    </w:p>
    <w:p w14:paraId="4F8A47F5" w14:textId="555535D2" w:rsidR="00CA002D" w:rsidRDefault="007E0AA7" w:rsidP="00EE7F8C">
      <w:pPr>
        <w:pStyle w:val="af4"/>
        <w:ind w:firstLine="480"/>
        <w:rPr>
          <w:noProof/>
        </w:rPr>
      </w:pPr>
      <w:r>
        <w:rPr>
          <w:rFonts w:hint="eastAsia"/>
          <w:noProof/>
        </w:rPr>
        <w:t>根据平稳时间序列均值、方差为常数的性质，平稳序列的时序图应该显示出该序列始终在一个常数值附近随机波动。以周作为单位长度，对选取的时间序列数据绘制初始的时序走势图，如</w:t>
      </w:r>
      <w:r>
        <w:rPr>
          <w:noProof/>
        </w:rPr>
        <w:fldChar w:fldCharType="begin"/>
      </w:r>
      <w:r>
        <w:rPr>
          <w:noProof/>
        </w:rPr>
        <w:instrText xml:space="preserve"> </w:instrText>
      </w:r>
      <w:r>
        <w:rPr>
          <w:rFonts w:hint="eastAsia"/>
          <w:noProof/>
        </w:rPr>
        <w:instrText>REF _Ref70954064 \h</w:instrText>
      </w:r>
      <w:r>
        <w:rPr>
          <w:noProof/>
        </w:rPr>
        <w:instrText xml:space="preserve"> </w:instrText>
      </w:r>
      <w:r>
        <w:rPr>
          <w:noProof/>
        </w:rPr>
      </w:r>
      <w:r>
        <w:rPr>
          <w:noProof/>
        </w:rPr>
        <w:fldChar w:fldCharType="separate"/>
      </w:r>
      <w:r w:rsidR="00BC76B5">
        <w:t>图</w:t>
      </w:r>
      <w:r w:rsidR="00BC76B5">
        <w:t xml:space="preserve"> </w:t>
      </w:r>
      <w:r w:rsidR="00BC76B5">
        <w:rPr>
          <w:noProof/>
        </w:rPr>
        <w:t>1</w:t>
      </w:r>
      <w:r>
        <w:rPr>
          <w:noProof/>
        </w:rPr>
        <w:fldChar w:fldCharType="end"/>
      </w:r>
      <w:r>
        <w:rPr>
          <w:rFonts w:hint="eastAsia"/>
          <w:noProof/>
        </w:rPr>
        <w:t>所示。</w:t>
      </w:r>
    </w:p>
    <w:p w14:paraId="5A87466B" w14:textId="77777777" w:rsidR="00153043" w:rsidRDefault="00234EE6" w:rsidP="00153043">
      <w:pPr>
        <w:keepNext/>
        <w:ind w:firstLine="480"/>
      </w:pPr>
      <w:r>
        <w:rPr>
          <w:rFonts w:hint="eastAsia"/>
          <w:noProof/>
        </w:rPr>
        <w:lastRenderedPageBreak/>
        <w:drawing>
          <wp:inline distT="0" distB="0" distL="0" distR="0" wp14:anchorId="2B26ACF4" wp14:editId="5F81F805">
            <wp:extent cx="5274310" cy="3535680"/>
            <wp:effectExtent l="0" t="0" r="2540" b="7620"/>
            <wp:docPr id="4" name="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eries.pn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5274310" cy="3535680"/>
                    </a:xfrm>
                    <a:prstGeom prst="rect">
                      <a:avLst/>
                    </a:prstGeom>
                  </pic:spPr>
                </pic:pic>
              </a:graphicData>
            </a:graphic>
          </wp:inline>
        </w:drawing>
      </w:r>
    </w:p>
    <w:p w14:paraId="53E5F62D" w14:textId="16C12E5E" w:rsidR="00234EE6" w:rsidRPr="00234EE6" w:rsidRDefault="00153043" w:rsidP="00153043">
      <w:pPr>
        <w:pStyle w:val="a9"/>
        <w:jc w:val="center"/>
      </w:pPr>
      <w:bookmarkStart w:id="17" w:name="_Ref70954064"/>
      <w:bookmarkStart w:id="18" w:name="_Toc71469799"/>
      <w:r>
        <w:t>图</w:t>
      </w:r>
      <w:r>
        <w:t xml:space="preserve"> </w:t>
      </w:r>
      <w:r>
        <w:fldChar w:fldCharType="begin"/>
      </w:r>
      <w:r>
        <w:instrText xml:space="preserve"> SEQ </w:instrText>
      </w:r>
      <w:r>
        <w:instrText>图</w:instrText>
      </w:r>
      <w:r>
        <w:instrText xml:space="preserve"> \* ARABIC </w:instrText>
      </w:r>
      <w:r>
        <w:fldChar w:fldCharType="separate"/>
      </w:r>
      <w:r w:rsidR="00BC76B5">
        <w:rPr>
          <w:noProof/>
        </w:rPr>
        <w:t>1</w:t>
      </w:r>
      <w:r>
        <w:fldChar w:fldCharType="end"/>
      </w:r>
      <w:bookmarkEnd w:id="17"/>
      <w:r>
        <w:t xml:space="preserve">  </w:t>
      </w:r>
      <w:r>
        <w:rPr>
          <w:rFonts w:hint="eastAsia"/>
        </w:rPr>
        <w:t>医药</w:t>
      </w:r>
      <w:r>
        <w:rPr>
          <w:rFonts w:hint="eastAsia"/>
        </w:rPr>
        <w:t>3</w:t>
      </w:r>
      <w:r>
        <w:t>00</w:t>
      </w:r>
      <w:r w:rsidR="00BD507A">
        <w:rPr>
          <w:rFonts w:hint="eastAsia"/>
        </w:rPr>
        <w:t>股票指数</w:t>
      </w:r>
      <w:r>
        <w:rPr>
          <w:rFonts w:hint="eastAsia"/>
        </w:rPr>
        <w:t>时间序列图</w:t>
      </w:r>
      <w:bookmarkEnd w:id="18"/>
    </w:p>
    <w:p w14:paraId="159927BD" w14:textId="5843E5C6" w:rsidR="00A71639" w:rsidRDefault="00A71639" w:rsidP="00EE7F8C">
      <w:pPr>
        <w:pStyle w:val="af4"/>
        <w:ind w:firstLine="480"/>
      </w:pPr>
      <w:r>
        <w:rPr>
          <w:rFonts w:hint="eastAsia"/>
        </w:rPr>
        <w:t>观察时序图可以发现，医药</w:t>
      </w:r>
      <w:r>
        <w:t>300</w:t>
      </w:r>
      <w:r>
        <w:rPr>
          <w:rFonts w:hint="eastAsia"/>
        </w:rPr>
        <w:t>指数的开盘价时序图呈现出剧烈的上下波动，且总体上有一个上升的趋势，所以初步判断该序列存在某种线性趋势。为非平稳序列。但真实结论还需要通过假设检验进行验证，即如下的单位根检验。</w:t>
      </w:r>
    </w:p>
    <w:p w14:paraId="5D935C39" w14:textId="5B9A342C" w:rsidR="00CA002D" w:rsidRDefault="00064752" w:rsidP="003D6721">
      <w:pPr>
        <w:pStyle w:val="4"/>
      </w:pPr>
      <w:r>
        <w:rPr>
          <w:rFonts w:hint="eastAsia"/>
        </w:rPr>
        <w:t>单位根检验</w:t>
      </w:r>
    </w:p>
    <w:p w14:paraId="45D05F90" w14:textId="6CE205F1" w:rsidR="00BB7B76" w:rsidRPr="00BB7B76" w:rsidRDefault="007E0AA7" w:rsidP="00EE7F8C">
      <w:pPr>
        <w:pStyle w:val="af4"/>
        <w:ind w:firstLine="480"/>
      </w:pPr>
      <w:r>
        <w:rPr>
          <w:rFonts w:hint="eastAsia"/>
        </w:rPr>
        <w:t>单位根检验是对序列是否存在单位根进行判断：如果序列平稳，就不存在单位根；否则就会存在单位根</w:t>
      </w:r>
      <w:r w:rsidR="00116F4D">
        <w:fldChar w:fldCharType="begin"/>
      </w:r>
      <w:r w:rsidR="00116F4D">
        <w:instrText xml:space="preserve"> ADDIN EN.CITE &lt;EndNote&gt;&lt;Cite&gt;&lt;Author&gt;</w:instrText>
      </w:r>
      <w:r w:rsidR="00116F4D">
        <w:instrText>闫宇</w:instrText>
      </w:r>
      <w:r w:rsidR="00116F4D">
        <w:instrText>&lt;/Author&gt;&lt;Year&gt;2020&lt;/Year&gt;&lt;RecNum&gt;79&lt;/RecNum&gt;&lt;DisplayText&gt;[8]&lt;/DisplayText&gt;&lt;record&gt;&lt;rec-number&gt;79&lt;/rec-number&gt;&lt;foreign-keys&gt;&lt;key app="EN" db-id="tapr5tr08dfve1eez9p5psa5va5vzvrf2x5s" timestamp="1620548236"&gt;79&lt;/key&gt;&lt;/foreign-keys&gt;&lt;ref-type name="Journal Article"&gt;17&lt;/ref-type&gt;&lt;contributors&gt;&lt;authors&gt;&lt;author&gt;</w:instrText>
      </w:r>
      <w:r w:rsidR="00116F4D">
        <w:instrText>闫宇</w:instrText>
      </w:r>
      <w:r w:rsidR="00116F4D">
        <w:instrText>&lt;/author&gt;&lt;author&gt;</w:instrText>
      </w:r>
      <w:r w:rsidR="00116F4D">
        <w:instrText>吴海涛</w:instrText>
      </w:r>
      <w:r w:rsidR="00116F4D">
        <w:instrText>&lt;/author&gt;&lt;/authors&gt;&lt;/contributors&gt;&lt;auth-address&gt;</w:instrText>
      </w:r>
      <w:r w:rsidR="00116F4D">
        <w:instrText>南京工程学院</w:instrText>
      </w:r>
      <w:r w:rsidR="00116F4D">
        <w:instrText>;&lt;/auth-address&gt;&lt;titles&gt;&lt;title&gt;</w:instrText>
      </w:r>
      <w:r w:rsidR="00116F4D">
        <w:instrText>基于</w:instrText>
      </w:r>
      <w:r w:rsidR="00116F4D">
        <w:instrText>ARIMA</w:instrText>
      </w:r>
      <w:r w:rsidR="00116F4D">
        <w:instrText>模型的纳斯达克指数短期预测</w:instrText>
      </w:r>
      <w:r w:rsidR="00116F4D">
        <w:instrText>&lt;/title&gt;&lt;secondary-title&gt;</w:instrText>
      </w:r>
      <w:r w:rsidR="00116F4D">
        <w:instrText>信息与电脑</w:instrText>
      </w:r>
      <w:r w:rsidR="00116F4D">
        <w:instrText>(</w:instrText>
      </w:r>
      <w:r w:rsidR="00116F4D">
        <w:instrText>理论版</w:instrText>
      </w:r>
      <w:r w:rsidR="00116F4D">
        <w:instrText>)&lt;/secondary-title&gt;&lt;/titles&gt;&lt;periodical&gt;&lt;full-title&gt;</w:instrText>
      </w:r>
      <w:r w:rsidR="00116F4D">
        <w:instrText>信息与电脑</w:instrText>
      </w:r>
      <w:r w:rsidR="00116F4D">
        <w:instrText>(</w:instrText>
      </w:r>
      <w:r w:rsidR="00116F4D">
        <w:instrText>理论版</w:instrText>
      </w:r>
      <w:r w:rsidR="00116F4D">
        <w:instrText>)&lt;/full-title&gt;&lt;/periodical&gt;&lt;pages&gt;155-158&lt;/pages&gt;&lt;volume&gt;32&lt;/volume&gt;&lt;number&gt;20&lt;/number&gt;&lt;keywords&gt;&lt;keyword&gt;</w:instrText>
      </w:r>
      <w:r w:rsidR="00116F4D">
        <w:instrText>时间序列分析</w:instrText>
      </w:r>
      <w:r w:rsidR="00116F4D">
        <w:instrText>&lt;/keyword&gt;&lt;keyword&gt;</w:instrText>
      </w:r>
      <w:r w:rsidR="00116F4D">
        <w:instrText>股票预测</w:instrText>
      </w:r>
      <w:r w:rsidR="00116F4D">
        <w:instrText>&lt;/keyword&gt;&lt;keyword&gt;ARIMA</w:instrText>
      </w:r>
      <w:r w:rsidR="00116F4D">
        <w:instrText>模型</w:instrText>
      </w:r>
      <w:r w:rsidR="00116F4D">
        <w:instrText>&lt;/keyword&gt;&lt;/keywords&gt;&lt;dates&gt;&lt;year&gt;2020&lt;/year&gt;&lt;/dates&gt;&lt;isbn&gt;1003-9767&lt;/isbn&gt;&lt;call-num&gt;11-2697/TP&lt;/call-num&gt;&lt;urls&gt;&lt;/urls&gt;&lt;remote-database-provider&gt;Cnki&lt;/remote-database-provider&gt;&lt;/record&gt;&lt;/Cite&gt;&lt;/EndNote&gt;</w:instrText>
      </w:r>
      <w:r w:rsidR="00116F4D">
        <w:fldChar w:fldCharType="separate"/>
      </w:r>
      <w:r w:rsidR="00116F4D">
        <w:rPr>
          <w:noProof/>
        </w:rPr>
        <w:t>[8]</w:t>
      </w:r>
      <w:r w:rsidR="00116F4D">
        <w:fldChar w:fldCharType="end"/>
      </w:r>
      <w:r>
        <w:rPr>
          <w:rFonts w:hint="eastAsia"/>
        </w:rPr>
        <w:t>。对原序列检验结果如下所示：</w:t>
      </w:r>
    </w:p>
    <w:p w14:paraId="78A0131F" w14:textId="3CDAF6E4" w:rsidR="00BB7B76" w:rsidRDefault="00BB7B76" w:rsidP="00BB7B76">
      <w:pPr>
        <w:pStyle w:val="a9"/>
        <w:keepNext/>
        <w:jc w:val="center"/>
      </w:pPr>
      <w:bookmarkStart w:id="19" w:name="_Ref70961336"/>
      <w:bookmarkStart w:id="20" w:name="_Toc71469805"/>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1</w:t>
      </w:r>
      <w:r>
        <w:fldChar w:fldCharType="end"/>
      </w:r>
      <w:bookmarkEnd w:id="19"/>
      <w:r>
        <w:t xml:space="preserve">  </w:t>
      </w:r>
      <w:r>
        <w:rPr>
          <w:rFonts w:hint="eastAsia"/>
        </w:rPr>
        <w:t>医药</w:t>
      </w:r>
      <w:r>
        <w:rPr>
          <w:rFonts w:hint="eastAsia"/>
        </w:rPr>
        <w:t>3</w:t>
      </w:r>
      <w:r>
        <w:t>00</w:t>
      </w:r>
      <w:r>
        <w:rPr>
          <w:rFonts w:hint="eastAsia"/>
        </w:rPr>
        <w:t>指数原序列单位根检验结果</w:t>
      </w:r>
      <w:bookmarkEnd w:id="20"/>
    </w:p>
    <w:tbl>
      <w:tblPr>
        <w:tblW w:w="5000" w:type="pct"/>
        <w:tblLook w:val="04A0" w:firstRow="1" w:lastRow="0" w:firstColumn="1" w:lastColumn="0" w:noHBand="0" w:noVBand="1"/>
      </w:tblPr>
      <w:tblGrid>
        <w:gridCol w:w="6336"/>
        <w:gridCol w:w="1970"/>
      </w:tblGrid>
      <w:tr w:rsidR="00BB7B76" w:rsidRPr="00A169B2" w14:paraId="11600BC8" w14:textId="77777777" w:rsidTr="00BB7B76">
        <w:trPr>
          <w:trHeight w:val="338"/>
        </w:trPr>
        <w:tc>
          <w:tcPr>
            <w:tcW w:w="3814" w:type="pct"/>
            <w:tcBorders>
              <w:top w:val="single" w:sz="12" w:space="0" w:color="auto"/>
              <w:left w:val="nil"/>
              <w:bottom w:val="single" w:sz="12" w:space="0" w:color="auto"/>
              <w:right w:val="nil"/>
            </w:tcBorders>
            <w:shd w:val="clear" w:color="auto" w:fill="auto"/>
            <w:noWrap/>
            <w:vAlign w:val="center"/>
            <w:hideMark/>
          </w:tcPr>
          <w:p w14:paraId="23B5E9CB" w14:textId="77777777" w:rsidR="00BB7B76" w:rsidRPr="00A169B2" w:rsidRDefault="00BB7B76" w:rsidP="00BB7B76">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指标</w:t>
            </w:r>
          </w:p>
        </w:tc>
        <w:tc>
          <w:tcPr>
            <w:tcW w:w="1186" w:type="pct"/>
            <w:tcBorders>
              <w:top w:val="single" w:sz="12" w:space="0" w:color="auto"/>
              <w:left w:val="nil"/>
              <w:bottom w:val="single" w:sz="12" w:space="0" w:color="auto"/>
              <w:right w:val="nil"/>
            </w:tcBorders>
            <w:shd w:val="clear" w:color="auto" w:fill="auto"/>
            <w:noWrap/>
            <w:vAlign w:val="center"/>
            <w:hideMark/>
          </w:tcPr>
          <w:p w14:paraId="14D6D96E" w14:textId="77777777" w:rsidR="00BB7B76" w:rsidRPr="00A169B2" w:rsidRDefault="00BB7B76" w:rsidP="00BB7B76">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值</w:t>
            </w:r>
          </w:p>
        </w:tc>
      </w:tr>
      <w:tr w:rsidR="00BB7B76" w:rsidRPr="00A169B2" w14:paraId="5C0B85A8" w14:textId="77777777" w:rsidTr="00BB7B76">
        <w:trPr>
          <w:trHeight w:val="338"/>
        </w:trPr>
        <w:tc>
          <w:tcPr>
            <w:tcW w:w="3814" w:type="pct"/>
            <w:tcBorders>
              <w:top w:val="single" w:sz="12" w:space="0" w:color="auto"/>
              <w:left w:val="nil"/>
              <w:bottom w:val="nil"/>
              <w:right w:val="nil"/>
            </w:tcBorders>
            <w:shd w:val="clear" w:color="auto" w:fill="auto"/>
            <w:noWrap/>
            <w:vAlign w:val="center"/>
            <w:hideMark/>
          </w:tcPr>
          <w:p w14:paraId="2CB0C1B0"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Test Statistic</w:t>
            </w:r>
          </w:p>
        </w:tc>
        <w:tc>
          <w:tcPr>
            <w:tcW w:w="1186" w:type="pct"/>
            <w:tcBorders>
              <w:top w:val="single" w:sz="12" w:space="0" w:color="auto"/>
              <w:left w:val="nil"/>
              <w:bottom w:val="nil"/>
              <w:right w:val="nil"/>
            </w:tcBorders>
            <w:shd w:val="clear" w:color="auto" w:fill="auto"/>
            <w:noWrap/>
            <w:vAlign w:val="center"/>
            <w:hideMark/>
          </w:tcPr>
          <w:p w14:paraId="14034219" w14:textId="17B5168A"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0.232</w:t>
            </w:r>
          </w:p>
        </w:tc>
      </w:tr>
      <w:tr w:rsidR="00BB7B76" w:rsidRPr="00A169B2" w14:paraId="0DF00653" w14:textId="77777777" w:rsidTr="00BB7B76">
        <w:trPr>
          <w:trHeight w:val="338"/>
        </w:trPr>
        <w:tc>
          <w:tcPr>
            <w:tcW w:w="3814" w:type="pct"/>
            <w:tcBorders>
              <w:top w:val="nil"/>
              <w:left w:val="nil"/>
              <w:bottom w:val="nil"/>
              <w:right w:val="nil"/>
            </w:tcBorders>
            <w:shd w:val="clear" w:color="auto" w:fill="auto"/>
            <w:noWrap/>
            <w:vAlign w:val="center"/>
            <w:hideMark/>
          </w:tcPr>
          <w:p w14:paraId="4113704C"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p-value</w:t>
            </w:r>
          </w:p>
        </w:tc>
        <w:tc>
          <w:tcPr>
            <w:tcW w:w="1186" w:type="pct"/>
            <w:tcBorders>
              <w:top w:val="nil"/>
              <w:left w:val="nil"/>
              <w:bottom w:val="nil"/>
              <w:right w:val="nil"/>
            </w:tcBorders>
            <w:shd w:val="clear" w:color="auto" w:fill="auto"/>
            <w:noWrap/>
            <w:vAlign w:val="center"/>
            <w:hideMark/>
          </w:tcPr>
          <w:p w14:paraId="21C7ED87" w14:textId="192E6109"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0.974</w:t>
            </w:r>
          </w:p>
        </w:tc>
      </w:tr>
      <w:tr w:rsidR="00BB7B76" w:rsidRPr="00A169B2" w14:paraId="5B9745F4" w14:textId="77777777" w:rsidTr="00BB7B76">
        <w:trPr>
          <w:trHeight w:val="338"/>
        </w:trPr>
        <w:tc>
          <w:tcPr>
            <w:tcW w:w="3814" w:type="pct"/>
            <w:tcBorders>
              <w:top w:val="nil"/>
              <w:left w:val="nil"/>
              <w:bottom w:val="nil"/>
              <w:right w:val="nil"/>
            </w:tcBorders>
            <w:shd w:val="clear" w:color="auto" w:fill="auto"/>
            <w:noWrap/>
            <w:vAlign w:val="center"/>
            <w:hideMark/>
          </w:tcPr>
          <w:p w14:paraId="4C2F4D0F"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Lags Used</w:t>
            </w:r>
          </w:p>
        </w:tc>
        <w:tc>
          <w:tcPr>
            <w:tcW w:w="1186" w:type="pct"/>
            <w:tcBorders>
              <w:top w:val="nil"/>
              <w:left w:val="nil"/>
              <w:bottom w:val="nil"/>
              <w:right w:val="nil"/>
            </w:tcBorders>
            <w:shd w:val="clear" w:color="auto" w:fill="auto"/>
            <w:noWrap/>
            <w:vAlign w:val="center"/>
            <w:hideMark/>
          </w:tcPr>
          <w:p w14:paraId="4DAC070C" w14:textId="234D52E3"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3</w:t>
            </w:r>
          </w:p>
        </w:tc>
      </w:tr>
      <w:tr w:rsidR="00BB7B76" w:rsidRPr="00A169B2" w14:paraId="412CD1C3" w14:textId="77777777" w:rsidTr="00BB7B76">
        <w:trPr>
          <w:trHeight w:val="338"/>
        </w:trPr>
        <w:tc>
          <w:tcPr>
            <w:tcW w:w="3814" w:type="pct"/>
            <w:tcBorders>
              <w:top w:val="nil"/>
              <w:left w:val="nil"/>
              <w:bottom w:val="nil"/>
              <w:right w:val="nil"/>
            </w:tcBorders>
            <w:shd w:val="clear" w:color="auto" w:fill="auto"/>
            <w:noWrap/>
            <w:vAlign w:val="center"/>
            <w:hideMark/>
          </w:tcPr>
          <w:p w14:paraId="55637F60"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Number of Observations Used</w:t>
            </w:r>
          </w:p>
        </w:tc>
        <w:tc>
          <w:tcPr>
            <w:tcW w:w="1186" w:type="pct"/>
            <w:tcBorders>
              <w:top w:val="nil"/>
              <w:left w:val="nil"/>
              <w:bottom w:val="nil"/>
              <w:right w:val="nil"/>
            </w:tcBorders>
            <w:shd w:val="clear" w:color="auto" w:fill="auto"/>
            <w:noWrap/>
            <w:vAlign w:val="center"/>
            <w:hideMark/>
          </w:tcPr>
          <w:p w14:paraId="651A68A1" w14:textId="6871A64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278</w:t>
            </w:r>
          </w:p>
        </w:tc>
      </w:tr>
      <w:tr w:rsidR="00BB7B76" w:rsidRPr="00A169B2" w14:paraId="56833116" w14:textId="77777777" w:rsidTr="00BB7B76">
        <w:trPr>
          <w:trHeight w:val="338"/>
        </w:trPr>
        <w:tc>
          <w:tcPr>
            <w:tcW w:w="3814" w:type="pct"/>
            <w:tcBorders>
              <w:top w:val="nil"/>
              <w:left w:val="nil"/>
              <w:bottom w:val="nil"/>
              <w:right w:val="nil"/>
            </w:tcBorders>
            <w:shd w:val="clear" w:color="auto" w:fill="auto"/>
            <w:noWrap/>
            <w:vAlign w:val="center"/>
            <w:hideMark/>
          </w:tcPr>
          <w:p w14:paraId="6F78078B"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(1%)</w:t>
            </w:r>
          </w:p>
        </w:tc>
        <w:tc>
          <w:tcPr>
            <w:tcW w:w="1186" w:type="pct"/>
            <w:tcBorders>
              <w:top w:val="nil"/>
              <w:left w:val="nil"/>
              <w:bottom w:val="nil"/>
              <w:right w:val="nil"/>
            </w:tcBorders>
            <w:shd w:val="clear" w:color="auto" w:fill="auto"/>
            <w:noWrap/>
            <w:vAlign w:val="center"/>
            <w:hideMark/>
          </w:tcPr>
          <w:p w14:paraId="6AC65A4D" w14:textId="6B04ED7F"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-3.454</w:t>
            </w:r>
          </w:p>
        </w:tc>
      </w:tr>
      <w:tr w:rsidR="00BB7B76" w:rsidRPr="00A169B2" w14:paraId="48FF9C5D" w14:textId="77777777" w:rsidTr="00BB7B76">
        <w:trPr>
          <w:trHeight w:val="338"/>
        </w:trPr>
        <w:tc>
          <w:tcPr>
            <w:tcW w:w="3814" w:type="pct"/>
            <w:tcBorders>
              <w:top w:val="nil"/>
              <w:left w:val="nil"/>
              <w:bottom w:val="nil"/>
              <w:right w:val="nil"/>
            </w:tcBorders>
            <w:shd w:val="clear" w:color="auto" w:fill="auto"/>
            <w:noWrap/>
            <w:vAlign w:val="center"/>
            <w:hideMark/>
          </w:tcPr>
          <w:p w14:paraId="01FEEF3D"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(5%)</w:t>
            </w:r>
          </w:p>
        </w:tc>
        <w:tc>
          <w:tcPr>
            <w:tcW w:w="1186" w:type="pct"/>
            <w:tcBorders>
              <w:top w:val="nil"/>
              <w:left w:val="nil"/>
              <w:bottom w:val="nil"/>
              <w:right w:val="nil"/>
            </w:tcBorders>
            <w:shd w:val="clear" w:color="auto" w:fill="auto"/>
            <w:noWrap/>
            <w:vAlign w:val="center"/>
            <w:hideMark/>
          </w:tcPr>
          <w:p w14:paraId="2C2CAD43" w14:textId="37181D12"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-2.872</w:t>
            </w:r>
          </w:p>
        </w:tc>
      </w:tr>
      <w:tr w:rsidR="00BB7B76" w:rsidRPr="00A169B2" w14:paraId="3DC1A11F" w14:textId="77777777" w:rsidTr="00BB7B76">
        <w:trPr>
          <w:trHeight w:val="338"/>
        </w:trPr>
        <w:tc>
          <w:tcPr>
            <w:tcW w:w="3814" w:type="pct"/>
            <w:tcBorders>
              <w:top w:val="nil"/>
              <w:left w:val="nil"/>
              <w:right w:val="nil"/>
            </w:tcBorders>
            <w:shd w:val="clear" w:color="auto" w:fill="auto"/>
            <w:noWrap/>
            <w:vAlign w:val="center"/>
            <w:hideMark/>
          </w:tcPr>
          <w:p w14:paraId="111E6F09"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(10%)</w:t>
            </w:r>
          </w:p>
        </w:tc>
        <w:tc>
          <w:tcPr>
            <w:tcW w:w="1186" w:type="pct"/>
            <w:tcBorders>
              <w:top w:val="nil"/>
              <w:left w:val="nil"/>
              <w:right w:val="nil"/>
            </w:tcBorders>
            <w:shd w:val="clear" w:color="auto" w:fill="auto"/>
            <w:noWrap/>
            <w:vAlign w:val="center"/>
            <w:hideMark/>
          </w:tcPr>
          <w:p w14:paraId="5796582D" w14:textId="331FFFCD"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-2.572</w:t>
            </w:r>
          </w:p>
        </w:tc>
      </w:tr>
      <w:tr w:rsidR="00BB7B76" w:rsidRPr="00A169B2" w14:paraId="44895A5D" w14:textId="77777777" w:rsidTr="00BB7B76">
        <w:trPr>
          <w:trHeight w:val="338"/>
        </w:trPr>
        <w:tc>
          <w:tcPr>
            <w:tcW w:w="3814" w:type="pct"/>
            <w:tcBorders>
              <w:top w:val="nil"/>
              <w:left w:val="nil"/>
              <w:bottom w:val="single" w:sz="12" w:space="0" w:color="auto"/>
              <w:right w:val="nil"/>
            </w:tcBorders>
            <w:shd w:val="clear" w:color="auto" w:fill="auto"/>
            <w:noWrap/>
            <w:vAlign w:val="center"/>
            <w:hideMark/>
          </w:tcPr>
          <w:p w14:paraId="484EF5E2" w14:textId="6DA5212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是否平稳(是/否):</w:t>
            </w:r>
          </w:p>
        </w:tc>
        <w:tc>
          <w:tcPr>
            <w:tcW w:w="1186" w:type="pct"/>
            <w:tcBorders>
              <w:top w:val="nil"/>
              <w:left w:val="nil"/>
              <w:bottom w:val="single" w:sz="12" w:space="0" w:color="auto"/>
              <w:right w:val="nil"/>
            </w:tcBorders>
            <w:shd w:val="clear" w:color="auto" w:fill="auto"/>
            <w:noWrap/>
            <w:vAlign w:val="center"/>
            <w:hideMark/>
          </w:tcPr>
          <w:p w14:paraId="183BADDB" w14:textId="72F5D285"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否</w:t>
            </w:r>
          </w:p>
        </w:tc>
      </w:tr>
    </w:tbl>
    <w:p w14:paraId="18D2D1D7" w14:textId="4155089C" w:rsidR="007A2F4A" w:rsidRPr="007A2F4A" w:rsidRDefault="007E0AA7" w:rsidP="00EE7F8C">
      <w:pPr>
        <w:pStyle w:val="af4"/>
        <w:ind w:firstLine="480"/>
      </w:pPr>
      <w:r>
        <w:rPr>
          <w:rFonts w:hint="eastAsia"/>
        </w:rPr>
        <w:lastRenderedPageBreak/>
        <w:t>原假设为存在单位根，根据</w:t>
      </w:r>
      <w:r w:rsidR="004605F5">
        <w:fldChar w:fldCharType="begin"/>
      </w:r>
      <w:r w:rsidR="004605F5">
        <w:instrText xml:space="preserve"> </w:instrText>
      </w:r>
      <w:r w:rsidR="004605F5">
        <w:rPr>
          <w:rFonts w:hint="eastAsia"/>
        </w:rPr>
        <w:instrText>REF _Ref70961336 \h</w:instrText>
      </w:r>
      <w:r w:rsidR="004605F5">
        <w:instrText xml:space="preserve"> </w:instrText>
      </w:r>
      <w:r w:rsidR="004605F5">
        <w:fldChar w:fldCharType="separate"/>
      </w:r>
      <w:r w:rsidR="00BC76B5">
        <w:t>表</w:t>
      </w:r>
      <w:r w:rsidR="00BC76B5">
        <w:t xml:space="preserve"> </w:t>
      </w:r>
      <w:r w:rsidR="00BC76B5">
        <w:rPr>
          <w:noProof/>
        </w:rPr>
        <w:t>1</w:t>
      </w:r>
      <w:r w:rsidR="004605F5">
        <w:fldChar w:fldCharType="end"/>
      </w:r>
      <w:r w:rsidR="004605F5">
        <w:rPr>
          <w:rFonts w:hint="eastAsia"/>
        </w:rPr>
        <w:t>可以得到，在检验水平为</w:t>
      </w:r>
      <w:r w:rsidR="004605F5">
        <w:rPr>
          <w:rFonts w:hint="eastAsia"/>
        </w:rPr>
        <w:t>0</w:t>
      </w:r>
      <w:r w:rsidR="004605F5">
        <w:t>.01</w:t>
      </w:r>
      <w:r w:rsidR="004605F5">
        <w:rPr>
          <w:rFonts w:hint="eastAsia"/>
        </w:rPr>
        <w:t>的条件下，接受原假设，原序列存在单位根，序列不平稳。故需要对原序列进行平稳化调整。</w:t>
      </w:r>
    </w:p>
    <w:p w14:paraId="7CC1ADBA" w14:textId="235C09B3" w:rsidR="003A7D46" w:rsidRDefault="003A7D46" w:rsidP="003D6721">
      <w:pPr>
        <w:pStyle w:val="4"/>
      </w:pPr>
      <w:r>
        <w:rPr>
          <w:rFonts w:hint="eastAsia"/>
        </w:rPr>
        <w:t>差分</w:t>
      </w:r>
      <w:r w:rsidR="009900BA">
        <w:rPr>
          <w:rFonts w:hint="eastAsia"/>
        </w:rPr>
        <w:t>调整</w:t>
      </w:r>
    </w:p>
    <w:p w14:paraId="7554BC34" w14:textId="526CD298" w:rsidR="004605F5" w:rsidRPr="004605F5" w:rsidRDefault="004605F5" w:rsidP="00EE7F8C">
      <w:pPr>
        <w:pStyle w:val="af4"/>
        <w:ind w:firstLine="480"/>
      </w:pPr>
      <w:r>
        <w:rPr>
          <w:rFonts w:hint="eastAsia"/>
        </w:rPr>
        <w:t>差分是</w:t>
      </w:r>
      <w:proofErr w:type="gramStart"/>
      <w:r>
        <w:rPr>
          <w:rFonts w:hint="eastAsia"/>
        </w:rPr>
        <w:t>调整平稳</w:t>
      </w:r>
      <w:proofErr w:type="gramEnd"/>
      <w:r>
        <w:rPr>
          <w:rFonts w:hint="eastAsia"/>
        </w:rPr>
        <w:t>序列的重要方式，本报告对原序列采用了一阶差分。差分之后数据的时序图如下所示：</w:t>
      </w:r>
    </w:p>
    <w:p w14:paraId="7E7E80CA" w14:textId="77777777" w:rsidR="00BD507A" w:rsidRDefault="004605F5" w:rsidP="00BD507A">
      <w:pPr>
        <w:keepNext/>
        <w:ind w:firstLine="480"/>
        <w:jc w:val="center"/>
      </w:pPr>
      <w:r>
        <w:rPr>
          <w:rFonts w:hint="eastAsia"/>
          <w:noProof/>
        </w:rPr>
        <w:drawing>
          <wp:inline distT="0" distB="0" distL="0" distR="0" wp14:anchorId="67D9D302" wp14:editId="2DFAC670">
            <wp:extent cx="4996697" cy="3771192"/>
            <wp:effectExtent l="0" t="0" r="0" b="1270"/>
            <wp:docPr id="3" name="Season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sonDiff.pn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4996697" cy="3771192"/>
                    </a:xfrm>
                    <a:prstGeom prst="rect">
                      <a:avLst/>
                    </a:prstGeom>
                  </pic:spPr>
                </pic:pic>
              </a:graphicData>
            </a:graphic>
          </wp:inline>
        </w:drawing>
      </w:r>
    </w:p>
    <w:p w14:paraId="7C7E5A56" w14:textId="0BF69D49" w:rsidR="004605F5" w:rsidRDefault="00BD507A" w:rsidP="00BD507A">
      <w:pPr>
        <w:pStyle w:val="a9"/>
        <w:jc w:val="center"/>
        <w:rPr>
          <w:noProof/>
        </w:rPr>
      </w:pPr>
      <w:bookmarkStart w:id="21" w:name="_Toc71469800"/>
      <w:r>
        <w:t>图</w:t>
      </w:r>
      <w:r>
        <w:t xml:space="preserve"> </w:t>
      </w:r>
      <w:r>
        <w:fldChar w:fldCharType="begin"/>
      </w:r>
      <w:r>
        <w:instrText xml:space="preserve"> SEQ </w:instrText>
      </w:r>
      <w:r>
        <w:instrText>图</w:instrText>
      </w:r>
      <w:r>
        <w:instrText xml:space="preserve"> \* ARABIC </w:instrText>
      </w:r>
      <w:r>
        <w:fldChar w:fldCharType="separate"/>
      </w:r>
      <w:r w:rsidR="00BC76B5">
        <w:rPr>
          <w:noProof/>
        </w:rPr>
        <w:t>2</w:t>
      </w:r>
      <w:r>
        <w:fldChar w:fldCharType="end"/>
      </w:r>
      <w:r>
        <w:t xml:space="preserve">  </w:t>
      </w:r>
      <w:r>
        <w:rPr>
          <w:rFonts w:hint="eastAsia"/>
        </w:rPr>
        <w:t>医药</w:t>
      </w:r>
      <w:r>
        <w:rPr>
          <w:rFonts w:hint="eastAsia"/>
        </w:rPr>
        <w:t>3</w:t>
      </w:r>
      <w:r>
        <w:t>00</w:t>
      </w:r>
      <w:r>
        <w:rPr>
          <w:rFonts w:hint="eastAsia"/>
        </w:rPr>
        <w:t>股票</w:t>
      </w:r>
      <w:proofErr w:type="gramStart"/>
      <w:r>
        <w:rPr>
          <w:rFonts w:hint="eastAsia"/>
        </w:rPr>
        <w:t>指数异界差分</w:t>
      </w:r>
      <w:proofErr w:type="gramEnd"/>
      <w:r>
        <w:rPr>
          <w:rFonts w:hint="eastAsia"/>
        </w:rPr>
        <w:t>后时间序列图</w:t>
      </w:r>
      <w:bookmarkEnd w:id="21"/>
    </w:p>
    <w:p w14:paraId="75D8CB05" w14:textId="567A11BF" w:rsidR="004605F5" w:rsidRDefault="004605F5" w:rsidP="00EE7F8C">
      <w:pPr>
        <w:pStyle w:val="af4"/>
        <w:ind w:firstLine="480"/>
        <w:rPr>
          <w:noProof/>
        </w:rPr>
      </w:pPr>
      <w:r>
        <w:rPr>
          <w:rFonts w:hint="eastAsia"/>
          <w:noProof/>
        </w:rPr>
        <w:t>从时序图中初步可以发现，经过差分调整之后序列变得平稳有界。进一步通过单位根检验，结果如下：</w:t>
      </w:r>
    </w:p>
    <w:p w14:paraId="79A89D02" w14:textId="274BE91F" w:rsidR="006C630B" w:rsidRDefault="006C630B" w:rsidP="006C630B">
      <w:pPr>
        <w:pStyle w:val="a9"/>
        <w:keepNext/>
        <w:jc w:val="center"/>
      </w:pPr>
      <w:bookmarkStart w:id="22" w:name="_Toc71469806"/>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2</w:t>
      </w:r>
      <w:r>
        <w:fldChar w:fldCharType="end"/>
      </w:r>
      <w:r>
        <w:t xml:space="preserve">  </w:t>
      </w:r>
      <w:r>
        <w:rPr>
          <w:rFonts w:hint="eastAsia"/>
        </w:rPr>
        <w:t>医药</w:t>
      </w:r>
      <w:r>
        <w:rPr>
          <w:rFonts w:hint="eastAsia"/>
        </w:rPr>
        <w:t>3</w:t>
      </w:r>
      <w:r>
        <w:t>00</w:t>
      </w:r>
      <w:r>
        <w:rPr>
          <w:rFonts w:hint="eastAsia"/>
        </w:rPr>
        <w:t>股票指数一阶差分后单位根检验结果</w:t>
      </w:r>
      <w:bookmarkEnd w:id="22"/>
    </w:p>
    <w:tbl>
      <w:tblPr>
        <w:tblW w:w="5000" w:type="pct"/>
        <w:jc w:val="center"/>
        <w:tblBorders>
          <w:top w:val="single" w:sz="12" w:space="0" w:color="auto"/>
          <w:bottom w:val="single" w:sz="12" w:space="0" w:color="auto"/>
        </w:tblBorders>
        <w:tblLook w:val="04A0" w:firstRow="1" w:lastRow="0" w:firstColumn="1" w:lastColumn="0" w:noHBand="0" w:noVBand="1"/>
      </w:tblPr>
      <w:tblGrid>
        <w:gridCol w:w="6027"/>
        <w:gridCol w:w="2279"/>
      </w:tblGrid>
      <w:tr w:rsidR="004605F5" w:rsidRPr="00A169B2" w14:paraId="10C83958" w14:textId="77777777" w:rsidTr="00A169B2">
        <w:trPr>
          <w:trHeight w:val="57"/>
          <w:jc w:val="center"/>
        </w:trPr>
        <w:tc>
          <w:tcPr>
            <w:tcW w:w="3628" w:type="pct"/>
            <w:tcBorders>
              <w:top w:val="single" w:sz="12" w:space="0" w:color="auto"/>
              <w:bottom w:val="single" w:sz="12" w:space="0" w:color="auto"/>
            </w:tcBorders>
            <w:shd w:val="clear" w:color="auto" w:fill="auto"/>
            <w:noWrap/>
            <w:vAlign w:val="center"/>
            <w:hideMark/>
          </w:tcPr>
          <w:p w14:paraId="186A8E84" w14:textId="77777777" w:rsidR="004605F5" w:rsidRPr="00A169B2" w:rsidRDefault="004605F5" w:rsidP="004605F5">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指标</w:t>
            </w:r>
          </w:p>
        </w:tc>
        <w:tc>
          <w:tcPr>
            <w:tcW w:w="1372" w:type="pct"/>
            <w:tcBorders>
              <w:top w:val="single" w:sz="12" w:space="0" w:color="auto"/>
              <w:bottom w:val="single" w:sz="12" w:space="0" w:color="auto"/>
            </w:tcBorders>
            <w:shd w:val="clear" w:color="auto" w:fill="auto"/>
            <w:noWrap/>
            <w:vAlign w:val="center"/>
            <w:hideMark/>
          </w:tcPr>
          <w:p w14:paraId="4AEA122E" w14:textId="77777777" w:rsidR="004605F5" w:rsidRPr="00A169B2" w:rsidRDefault="004605F5" w:rsidP="004605F5">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值</w:t>
            </w:r>
          </w:p>
        </w:tc>
      </w:tr>
      <w:tr w:rsidR="004605F5" w:rsidRPr="00A169B2" w14:paraId="6D783557" w14:textId="77777777" w:rsidTr="00A169B2">
        <w:trPr>
          <w:trHeight w:val="57"/>
          <w:jc w:val="center"/>
        </w:trPr>
        <w:tc>
          <w:tcPr>
            <w:tcW w:w="3628" w:type="pct"/>
            <w:tcBorders>
              <w:top w:val="single" w:sz="12" w:space="0" w:color="auto"/>
            </w:tcBorders>
            <w:shd w:val="clear" w:color="auto" w:fill="auto"/>
            <w:noWrap/>
            <w:vAlign w:val="center"/>
            <w:hideMark/>
          </w:tcPr>
          <w:p w14:paraId="6C4C9525"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Test Statistic</w:t>
            </w:r>
          </w:p>
        </w:tc>
        <w:tc>
          <w:tcPr>
            <w:tcW w:w="1372" w:type="pct"/>
            <w:tcBorders>
              <w:top w:val="single" w:sz="12" w:space="0" w:color="auto"/>
            </w:tcBorders>
            <w:shd w:val="clear" w:color="auto" w:fill="auto"/>
            <w:noWrap/>
            <w:vAlign w:val="center"/>
            <w:hideMark/>
          </w:tcPr>
          <w:p w14:paraId="5102A4C7" w14:textId="06A027EE"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-13.676</w:t>
            </w:r>
          </w:p>
        </w:tc>
      </w:tr>
      <w:tr w:rsidR="004605F5" w:rsidRPr="00A169B2" w14:paraId="04BFAED0" w14:textId="77777777" w:rsidTr="00A169B2">
        <w:trPr>
          <w:trHeight w:val="57"/>
          <w:jc w:val="center"/>
        </w:trPr>
        <w:tc>
          <w:tcPr>
            <w:tcW w:w="3628" w:type="pct"/>
            <w:shd w:val="clear" w:color="auto" w:fill="auto"/>
            <w:noWrap/>
            <w:vAlign w:val="center"/>
            <w:hideMark/>
          </w:tcPr>
          <w:p w14:paraId="37A33CA6"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p-value</w:t>
            </w:r>
          </w:p>
        </w:tc>
        <w:tc>
          <w:tcPr>
            <w:tcW w:w="1372" w:type="pct"/>
            <w:shd w:val="clear" w:color="auto" w:fill="auto"/>
            <w:noWrap/>
            <w:vAlign w:val="center"/>
            <w:hideMark/>
          </w:tcPr>
          <w:p w14:paraId="0C5A7178" w14:textId="49288B8F"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0.000</w:t>
            </w:r>
          </w:p>
        </w:tc>
      </w:tr>
      <w:tr w:rsidR="004605F5" w:rsidRPr="00A169B2" w14:paraId="4BEC8410" w14:textId="77777777" w:rsidTr="00A169B2">
        <w:trPr>
          <w:trHeight w:val="57"/>
          <w:jc w:val="center"/>
        </w:trPr>
        <w:tc>
          <w:tcPr>
            <w:tcW w:w="3628" w:type="pct"/>
            <w:shd w:val="clear" w:color="auto" w:fill="auto"/>
            <w:noWrap/>
            <w:vAlign w:val="center"/>
            <w:hideMark/>
          </w:tcPr>
          <w:p w14:paraId="48A2071A"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Lags Used</w:t>
            </w:r>
          </w:p>
        </w:tc>
        <w:tc>
          <w:tcPr>
            <w:tcW w:w="1372" w:type="pct"/>
            <w:shd w:val="clear" w:color="auto" w:fill="auto"/>
            <w:noWrap/>
            <w:vAlign w:val="center"/>
            <w:hideMark/>
          </w:tcPr>
          <w:p w14:paraId="0AF74A5D" w14:textId="337ECC56"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w:t>
            </w:r>
          </w:p>
        </w:tc>
      </w:tr>
      <w:tr w:rsidR="004605F5" w:rsidRPr="00A169B2" w14:paraId="5F5C2AAA" w14:textId="77777777" w:rsidTr="00A169B2">
        <w:trPr>
          <w:trHeight w:val="57"/>
          <w:jc w:val="center"/>
        </w:trPr>
        <w:tc>
          <w:tcPr>
            <w:tcW w:w="3628" w:type="pct"/>
            <w:shd w:val="clear" w:color="auto" w:fill="auto"/>
            <w:noWrap/>
            <w:vAlign w:val="center"/>
            <w:hideMark/>
          </w:tcPr>
          <w:p w14:paraId="4B932F15"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Number of Observations Used</w:t>
            </w:r>
          </w:p>
        </w:tc>
        <w:tc>
          <w:tcPr>
            <w:tcW w:w="1372" w:type="pct"/>
            <w:shd w:val="clear" w:color="auto" w:fill="auto"/>
            <w:noWrap/>
            <w:vAlign w:val="center"/>
            <w:hideMark/>
          </w:tcPr>
          <w:p w14:paraId="6882073A" w14:textId="2271BB7D"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280</w:t>
            </w:r>
          </w:p>
        </w:tc>
      </w:tr>
      <w:tr w:rsidR="004605F5" w:rsidRPr="00A169B2" w14:paraId="30B57978" w14:textId="77777777" w:rsidTr="00A169B2">
        <w:trPr>
          <w:trHeight w:val="57"/>
          <w:jc w:val="center"/>
        </w:trPr>
        <w:tc>
          <w:tcPr>
            <w:tcW w:w="3628" w:type="pct"/>
            <w:shd w:val="clear" w:color="auto" w:fill="auto"/>
            <w:noWrap/>
            <w:vAlign w:val="center"/>
            <w:hideMark/>
          </w:tcPr>
          <w:p w14:paraId="6DDD997E"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(1%)</w:t>
            </w:r>
          </w:p>
        </w:tc>
        <w:tc>
          <w:tcPr>
            <w:tcW w:w="1372" w:type="pct"/>
            <w:shd w:val="clear" w:color="auto" w:fill="auto"/>
            <w:noWrap/>
            <w:vAlign w:val="center"/>
            <w:hideMark/>
          </w:tcPr>
          <w:p w14:paraId="69565987" w14:textId="00325F64"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-3.454</w:t>
            </w:r>
          </w:p>
        </w:tc>
      </w:tr>
      <w:tr w:rsidR="004605F5" w:rsidRPr="00A169B2" w14:paraId="0FB80731" w14:textId="77777777" w:rsidTr="00A169B2">
        <w:trPr>
          <w:trHeight w:val="57"/>
          <w:jc w:val="center"/>
        </w:trPr>
        <w:tc>
          <w:tcPr>
            <w:tcW w:w="3628" w:type="pct"/>
            <w:shd w:val="clear" w:color="auto" w:fill="auto"/>
            <w:noWrap/>
            <w:vAlign w:val="center"/>
            <w:hideMark/>
          </w:tcPr>
          <w:p w14:paraId="3D01B9E0"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(5%)</w:t>
            </w:r>
          </w:p>
        </w:tc>
        <w:tc>
          <w:tcPr>
            <w:tcW w:w="1372" w:type="pct"/>
            <w:shd w:val="clear" w:color="auto" w:fill="auto"/>
            <w:noWrap/>
            <w:vAlign w:val="center"/>
            <w:hideMark/>
          </w:tcPr>
          <w:p w14:paraId="06449295" w14:textId="27821C8D"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-2.872</w:t>
            </w:r>
          </w:p>
        </w:tc>
      </w:tr>
      <w:tr w:rsidR="004605F5" w:rsidRPr="00A169B2" w14:paraId="6ED81F71" w14:textId="77777777" w:rsidTr="00A169B2">
        <w:trPr>
          <w:trHeight w:val="57"/>
          <w:jc w:val="center"/>
        </w:trPr>
        <w:tc>
          <w:tcPr>
            <w:tcW w:w="3628" w:type="pct"/>
            <w:shd w:val="clear" w:color="auto" w:fill="auto"/>
            <w:noWrap/>
            <w:vAlign w:val="center"/>
            <w:hideMark/>
          </w:tcPr>
          <w:p w14:paraId="21F8AAF5"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lastRenderedPageBreak/>
              <w:t>Critical Value (10%)</w:t>
            </w:r>
          </w:p>
        </w:tc>
        <w:tc>
          <w:tcPr>
            <w:tcW w:w="1372" w:type="pct"/>
            <w:shd w:val="clear" w:color="auto" w:fill="auto"/>
            <w:noWrap/>
            <w:vAlign w:val="center"/>
            <w:hideMark/>
          </w:tcPr>
          <w:p w14:paraId="5BC34FC5" w14:textId="458E20EB"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-2.572</w:t>
            </w:r>
          </w:p>
        </w:tc>
      </w:tr>
      <w:tr w:rsidR="004605F5" w:rsidRPr="00A169B2" w14:paraId="29503F7B" w14:textId="77777777" w:rsidTr="00A169B2">
        <w:trPr>
          <w:trHeight w:val="57"/>
          <w:jc w:val="center"/>
        </w:trPr>
        <w:tc>
          <w:tcPr>
            <w:tcW w:w="3628" w:type="pct"/>
            <w:shd w:val="clear" w:color="auto" w:fill="auto"/>
            <w:noWrap/>
            <w:vAlign w:val="center"/>
            <w:hideMark/>
          </w:tcPr>
          <w:p w14:paraId="50786FAE" w14:textId="7891BB79"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是否平稳(是/否):</w:t>
            </w:r>
          </w:p>
        </w:tc>
        <w:tc>
          <w:tcPr>
            <w:tcW w:w="1372" w:type="pct"/>
            <w:shd w:val="clear" w:color="auto" w:fill="auto"/>
            <w:noWrap/>
            <w:vAlign w:val="center"/>
            <w:hideMark/>
          </w:tcPr>
          <w:p w14:paraId="376142E6"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是</w:t>
            </w:r>
          </w:p>
        </w:tc>
      </w:tr>
    </w:tbl>
    <w:p w14:paraId="15A07C29" w14:textId="347829BF" w:rsidR="00234EE6" w:rsidRPr="00234EE6" w:rsidRDefault="006C630B" w:rsidP="00EE7F8C">
      <w:pPr>
        <w:pStyle w:val="af4"/>
        <w:ind w:firstLine="480"/>
        <w:rPr>
          <w:noProof/>
        </w:rPr>
      </w:pPr>
      <w:r>
        <w:rPr>
          <w:rFonts w:hint="eastAsia"/>
          <w:noProof/>
        </w:rPr>
        <w:t>从表中可以看出，经过一阶差分之后，单位根检验结果表面，拒绝原假设</w:t>
      </w:r>
      <w:r w:rsidR="00992423">
        <w:rPr>
          <w:rFonts w:hint="eastAsia"/>
          <w:noProof/>
        </w:rPr>
        <w:t>。差分后序列平稳。可以进行下一步的时间序列分析。</w:t>
      </w:r>
    </w:p>
    <w:p w14:paraId="527253A0" w14:textId="1978DAD7" w:rsidR="00234EE6" w:rsidRDefault="003A7D46" w:rsidP="003D6721">
      <w:pPr>
        <w:pStyle w:val="3"/>
      </w:pPr>
      <w:bookmarkStart w:id="23" w:name="_Toc71019879"/>
      <w:bookmarkStart w:id="24" w:name="_Toc71019975"/>
      <w:bookmarkStart w:id="25" w:name="_Toc71469790"/>
      <w:r>
        <w:rPr>
          <w:rFonts w:hint="eastAsia"/>
        </w:rPr>
        <w:t>纯随机检验</w:t>
      </w:r>
      <w:bookmarkEnd w:id="23"/>
      <w:bookmarkEnd w:id="24"/>
      <w:bookmarkEnd w:id="25"/>
    </w:p>
    <w:p w14:paraId="4C701EC8" w14:textId="4E8AD063" w:rsidR="00032182" w:rsidRDefault="00032182" w:rsidP="00EE7F8C">
      <w:pPr>
        <w:pStyle w:val="af4"/>
        <w:ind w:firstLine="480"/>
      </w:pPr>
      <w:r>
        <w:rPr>
          <w:rFonts w:hint="eastAsia"/>
        </w:rPr>
        <w:t>纯随机检验也称为白噪声检验，是专门用来检验序列是否为纯随机序列的一种方法。本报告中计算了差分后序列的</w:t>
      </w:r>
      <w:r>
        <w:rPr>
          <w:rFonts w:hint="eastAsia"/>
        </w:rPr>
        <w:t>Q</w:t>
      </w:r>
      <w:r>
        <w:rPr>
          <w:rFonts w:hint="eastAsia"/>
        </w:rPr>
        <w:t>统计量和</w:t>
      </w:r>
      <w:r w:rsidR="00904224" w:rsidRPr="00904224">
        <w:t>Ljung-Box</w:t>
      </w:r>
      <w:r>
        <w:rPr>
          <w:rFonts w:hint="eastAsia"/>
        </w:rPr>
        <w:t>统计量</w:t>
      </w:r>
      <w:r w:rsidR="00EB7318">
        <w:fldChar w:fldCharType="begin"/>
      </w:r>
      <w:r w:rsidR="00116F4D">
        <w:instrText xml:space="preserve"> ADDIN EN.CITE &lt;EndNote&gt;&lt;Cite&gt;&lt;Author&gt;</w:instrText>
      </w:r>
      <w:r w:rsidR="00116F4D">
        <w:instrText>赵康银</w:instrText>
      </w:r>
      <w:r w:rsidR="00116F4D">
        <w:instrText>&lt;/Author&gt;&lt;Year&gt;2020&lt;/Year&gt;&lt;RecNum&gt;69&lt;/RecNum&gt;&lt;DisplayText&gt;[9]&lt;/DisplayText&gt;&lt;record&gt;&lt;rec-number&gt;69&lt;/rec-number&gt;&lt;foreign-keys&gt;&lt;key app="EN" db-id="tapr5tr08dfve1eez9p5psa5va5vzvrf2x5s" timestamp="1620096246"&gt;69&lt;/key&gt;&lt;/foreign-keys&gt;&lt;ref-type name="Journal Article"&gt;17&lt;/ref-type&gt;&lt;contributors&gt;&lt;authors&gt;&lt;author&gt;</w:instrText>
      </w:r>
      <w:r w:rsidR="00116F4D">
        <w:instrText>赵康银</w:instrText>
      </w:r>
      <w:r w:rsidR="00116F4D">
        <w:instrText>&lt;/author&gt;&lt;author&gt;</w:instrText>
      </w:r>
      <w:r w:rsidR="00116F4D">
        <w:instrText>薛亚楠</w:instrText>
      </w:r>
      <w:r w:rsidR="00116F4D">
        <w:instrText>&lt;/author&gt;&lt;/authors&gt;&lt;/contributors&gt;&lt;auth-address&gt;</w:instrText>
      </w:r>
      <w:r w:rsidR="00116F4D">
        <w:instrText>西安科技大学高新学院</w:instrText>
      </w:r>
      <w:r w:rsidR="00116F4D">
        <w:instrText>;&lt;/auth-address&gt;&lt;titles&gt;&lt;title&gt;</w:instrText>
      </w:r>
      <w:r w:rsidR="00116F4D">
        <w:instrText>基于</w:instrText>
      </w:r>
      <w:r w:rsidR="00116F4D">
        <w:instrText>ARIMA</w:instrText>
      </w:r>
      <w:r w:rsidR="00116F4D">
        <w:instrText>模型的</w:instrText>
      </w:r>
      <w:r w:rsidR="00116F4D">
        <w:instrText>TCL</w:instrText>
      </w:r>
      <w:r w:rsidR="00116F4D">
        <w:instrText>集团股票预测及评价</w:instrText>
      </w:r>
      <w:r w:rsidR="00116F4D">
        <w:instrText>&lt;/title&gt;&lt;secondary-title&gt;</w:instrText>
      </w:r>
      <w:r w:rsidR="00116F4D">
        <w:instrText>广西质量</w:instrText>
      </w:r>
      <w:r w:rsidR="00116F4D">
        <w:rPr>
          <w:rFonts w:hint="eastAsia"/>
        </w:rPr>
        <w:instrText>监督导报</w:instrText>
      </w:r>
      <w:r w:rsidR="00116F4D">
        <w:instrText>&lt;/secondary-title&gt;&lt;/titles&gt;&lt;periodical&gt;&lt;full-title&gt;</w:instrText>
      </w:r>
      <w:r w:rsidR="00116F4D">
        <w:instrText>广西质量监督导报</w:instrText>
      </w:r>
      <w:r w:rsidR="00116F4D">
        <w:instrText>&lt;/full-title&gt;&lt;/periodical&gt;&lt;pages&gt;144-145&lt;/pages&gt;&lt;number&gt;09&lt;/number&gt;&lt;keywords&gt;&lt;keyword&gt;ARIMA</w:instrText>
      </w:r>
      <w:r w:rsidR="00116F4D">
        <w:instrText>模型</w:instrText>
      </w:r>
      <w:r w:rsidR="00116F4D">
        <w:instrText>&lt;/keyword&gt;&lt;keyword&gt;</w:instrText>
      </w:r>
      <w:r w:rsidR="00116F4D">
        <w:instrText>模型预测</w:instrText>
      </w:r>
      <w:r w:rsidR="00116F4D">
        <w:instrText>&lt;/keyword&gt;&lt;keyword&gt;</w:instrText>
      </w:r>
      <w:r w:rsidR="00116F4D">
        <w:instrText>决策评价</w:instrText>
      </w:r>
      <w:r w:rsidR="00116F4D">
        <w:instrText>&lt;/keyword&gt;&lt;/keywords&gt;&lt;dates&gt;&lt;year&gt;2020&lt;/year&gt;&lt;/dates&gt;&lt;isbn&gt;1009-6310&lt;/isbn&gt;&lt;call-num&gt;45-1223/T&lt;/call-num&gt;&lt;urls&gt;&lt;/urls&gt;&lt;remote-database-provider&gt;Cnki&lt;/remote-database-provider&gt;&lt;/record&gt;&lt;/Cite&gt;&lt;/EndNote&gt;</w:instrText>
      </w:r>
      <w:r w:rsidR="00EB7318">
        <w:fldChar w:fldCharType="separate"/>
      </w:r>
      <w:r w:rsidR="00116F4D">
        <w:rPr>
          <w:noProof/>
        </w:rPr>
        <w:t>[9]</w:t>
      </w:r>
      <w:r w:rsidR="00EB7318">
        <w:fldChar w:fldCharType="end"/>
      </w:r>
      <w:r>
        <w:rPr>
          <w:rFonts w:hint="eastAsia"/>
        </w:rPr>
        <w:t>，结果如下：</w:t>
      </w:r>
    </w:p>
    <w:p w14:paraId="513E7F21" w14:textId="2C3D14C7" w:rsidR="00A169B2" w:rsidRDefault="00A169B2" w:rsidP="00A169B2">
      <w:pPr>
        <w:pStyle w:val="a9"/>
        <w:keepNext/>
        <w:jc w:val="center"/>
      </w:pPr>
      <w:bookmarkStart w:id="26" w:name="_Toc71469807"/>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3</w:t>
      </w:r>
      <w:r>
        <w:fldChar w:fldCharType="end"/>
      </w:r>
      <w:r>
        <w:t xml:space="preserve">  </w:t>
      </w:r>
      <w:r>
        <w:rPr>
          <w:rFonts w:hint="eastAsia"/>
        </w:rPr>
        <w:t>医药</w:t>
      </w:r>
      <w:r>
        <w:t>300</w:t>
      </w:r>
      <w:r>
        <w:rPr>
          <w:rFonts w:hint="eastAsia"/>
        </w:rPr>
        <w:t>股票指数差分序列的纯随机检验结果</w:t>
      </w:r>
      <w:bookmarkEnd w:id="26"/>
    </w:p>
    <w:tbl>
      <w:tblPr>
        <w:tblW w:w="5000" w:type="pct"/>
        <w:tblBorders>
          <w:bottom w:val="single" w:sz="12" w:space="0" w:color="auto"/>
        </w:tblBorders>
        <w:tblLook w:val="04A0" w:firstRow="1" w:lastRow="0" w:firstColumn="1" w:lastColumn="0" w:noHBand="0" w:noVBand="1"/>
      </w:tblPr>
      <w:tblGrid>
        <w:gridCol w:w="2047"/>
        <w:gridCol w:w="2047"/>
        <w:gridCol w:w="2047"/>
        <w:gridCol w:w="2165"/>
      </w:tblGrid>
      <w:tr w:rsidR="00032182" w:rsidRPr="00032182" w14:paraId="108FCD87" w14:textId="77777777" w:rsidTr="00032182">
        <w:trPr>
          <w:trHeight w:val="263"/>
        </w:trPr>
        <w:tc>
          <w:tcPr>
            <w:tcW w:w="1232" w:type="pct"/>
            <w:tcBorders>
              <w:top w:val="single" w:sz="12" w:space="0" w:color="auto"/>
              <w:bottom w:val="single" w:sz="12" w:space="0" w:color="auto"/>
            </w:tcBorders>
            <w:shd w:val="clear" w:color="auto" w:fill="auto"/>
            <w:noWrap/>
            <w:vAlign w:val="center"/>
            <w:hideMark/>
          </w:tcPr>
          <w:p w14:paraId="7901B10A" w14:textId="7F11FA3C" w:rsidR="00032182" w:rsidRPr="00A169B2" w:rsidRDefault="00190663" w:rsidP="00032182">
            <w:pPr>
              <w:widowControl/>
              <w:spacing w:line="240" w:lineRule="auto"/>
              <w:jc w:val="center"/>
              <w:rPr>
                <w:rFonts w:ascii="华文仿宋" w:hAnsi="华文仿宋" w:cs="宋体"/>
                <w:b/>
                <w:bCs/>
                <w:color w:val="000000"/>
                <w:kern w:val="0"/>
                <w:sz w:val="21"/>
                <w:szCs w:val="21"/>
              </w:rPr>
            </w:pPr>
            <w:proofErr w:type="gramStart"/>
            <w:r>
              <w:rPr>
                <w:rFonts w:ascii="华文仿宋" w:hAnsi="华文仿宋" w:cs="宋体" w:hint="eastAsia"/>
                <w:b/>
                <w:bCs/>
                <w:color w:val="000000"/>
                <w:kern w:val="0"/>
                <w:sz w:val="21"/>
                <w:szCs w:val="21"/>
              </w:rPr>
              <w:t>滞后阶数</w:t>
            </w:r>
            <w:proofErr w:type="gramEnd"/>
          </w:p>
        </w:tc>
        <w:tc>
          <w:tcPr>
            <w:tcW w:w="1232" w:type="pct"/>
            <w:tcBorders>
              <w:top w:val="single" w:sz="12" w:space="0" w:color="auto"/>
              <w:bottom w:val="single" w:sz="12" w:space="0" w:color="auto"/>
            </w:tcBorders>
            <w:shd w:val="clear" w:color="auto" w:fill="auto"/>
            <w:noWrap/>
            <w:vAlign w:val="center"/>
            <w:hideMark/>
          </w:tcPr>
          <w:p w14:paraId="50F1BE00" w14:textId="1E37EA72" w:rsidR="00032182" w:rsidRPr="00A169B2" w:rsidRDefault="00032182" w:rsidP="00032182">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b/>
                <w:bCs/>
                <w:color w:val="000000"/>
                <w:kern w:val="0"/>
                <w:sz w:val="21"/>
                <w:szCs w:val="21"/>
              </w:rPr>
              <w:t>AC</w:t>
            </w:r>
            <w:r w:rsidR="00190663">
              <w:rPr>
                <w:rFonts w:ascii="华文仿宋" w:hAnsi="华文仿宋" w:cs="宋体" w:hint="eastAsia"/>
                <w:b/>
                <w:bCs/>
                <w:color w:val="000000"/>
                <w:kern w:val="0"/>
                <w:sz w:val="21"/>
                <w:szCs w:val="21"/>
              </w:rPr>
              <w:t>统计量</w:t>
            </w:r>
          </w:p>
        </w:tc>
        <w:tc>
          <w:tcPr>
            <w:tcW w:w="1232" w:type="pct"/>
            <w:tcBorders>
              <w:top w:val="single" w:sz="12" w:space="0" w:color="auto"/>
              <w:bottom w:val="single" w:sz="12" w:space="0" w:color="auto"/>
            </w:tcBorders>
            <w:shd w:val="clear" w:color="auto" w:fill="auto"/>
            <w:noWrap/>
            <w:vAlign w:val="center"/>
            <w:hideMark/>
          </w:tcPr>
          <w:p w14:paraId="6512D918" w14:textId="265370A8" w:rsidR="00032182" w:rsidRPr="00A169B2" w:rsidRDefault="00032182" w:rsidP="00032182">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b/>
                <w:bCs/>
                <w:color w:val="000000"/>
                <w:kern w:val="0"/>
                <w:sz w:val="21"/>
                <w:szCs w:val="21"/>
              </w:rPr>
              <w:t>Q</w:t>
            </w:r>
            <w:r w:rsidR="00190663">
              <w:rPr>
                <w:rFonts w:ascii="华文仿宋" w:hAnsi="华文仿宋" w:cs="宋体" w:hint="eastAsia"/>
                <w:b/>
                <w:bCs/>
                <w:color w:val="000000"/>
                <w:kern w:val="0"/>
                <w:sz w:val="21"/>
                <w:szCs w:val="21"/>
              </w:rPr>
              <w:t>统计量</w:t>
            </w:r>
          </w:p>
        </w:tc>
        <w:tc>
          <w:tcPr>
            <w:tcW w:w="1303" w:type="pct"/>
            <w:tcBorders>
              <w:top w:val="single" w:sz="12" w:space="0" w:color="auto"/>
              <w:bottom w:val="single" w:sz="12" w:space="0" w:color="auto"/>
            </w:tcBorders>
            <w:shd w:val="clear" w:color="auto" w:fill="auto"/>
            <w:noWrap/>
            <w:vAlign w:val="center"/>
            <w:hideMark/>
          </w:tcPr>
          <w:p w14:paraId="1F1F586B" w14:textId="749159BC" w:rsidR="00032182" w:rsidRPr="00A169B2" w:rsidRDefault="00032182" w:rsidP="00032182">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b/>
                <w:bCs/>
                <w:color w:val="000000"/>
                <w:kern w:val="0"/>
                <w:sz w:val="21"/>
                <w:szCs w:val="21"/>
              </w:rPr>
              <w:t>P</w:t>
            </w:r>
            <w:r w:rsidR="00190663">
              <w:rPr>
                <w:rFonts w:ascii="华文仿宋" w:hAnsi="华文仿宋" w:cs="宋体" w:hint="eastAsia"/>
                <w:b/>
                <w:bCs/>
                <w:color w:val="000000"/>
                <w:kern w:val="0"/>
                <w:sz w:val="21"/>
                <w:szCs w:val="21"/>
              </w:rPr>
              <w:t>值</w:t>
            </w:r>
            <w:r w:rsidRPr="00A169B2">
              <w:rPr>
                <w:rFonts w:ascii="华文仿宋" w:hAnsi="华文仿宋" w:cs="宋体"/>
                <w:b/>
                <w:bCs/>
                <w:color w:val="000000"/>
                <w:kern w:val="0"/>
                <w:sz w:val="21"/>
                <w:szCs w:val="21"/>
              </w:rPr>
              <w:t>(&gt;Q)</w:t>
            </w:r>
          </w:p>
        </w:tc>
      </w:tr>
      <w:tr w:rsidR="00032182" w:rsidRPr="00032182" w14:paraId="5CD661B9" w14:textId="77777777" w:rsidTr="00032182">
        <w:trPr>
          <w:trHeight w:val="263"/>
        </w:trPr>
        <w:tc>
          <w:tcPr>
            <w:tcW w:w="1232" w:type="pct"/>
            <w:tcBorders>
              <w:top w:val="single" w:sz="12" w:space="0" w:color="auto"/>
            </w:tcBorders>
            <w:shd w:val="clear" w:color="auto" w:fill="auto"/>
            <w:noWrap/>
            <w:vAlign w:val="center"/>
            <w:hideMark/>
          </w:tcPr>
          <w:p w14:paraId="77CC60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w:t>
            </w:r>
          </w:p>
        </w:tc>
        <w:tc>
          <w:tcPr>
            <w:tcW w:w="1232" w:type="pct"/>
            <w:tcBorders>
              <w:top w:val="single" w:sz="12" w:space="0" w:color="auto"/>
            </w:tcBorders>
            <w:shd w:val="clear" w:color="auto" w:fill="auto"/>
            <w:noWrap/>
            <w:vAlign w:val="center"/>
            <w:hideMark/>
          </w:tcPr>
          <w:p w14:paraId="76A0D70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0.196</w:t>
            </w:r>
          </w:p>
        </w:tc>
        <w:tc>
          <w:tcPr>
            <w:tcW w:w="1232" w:type="pct"/>
            <w:tcBorders>
              <w:top w:val="single" w:sz="12" w:space="0" w:color="auto"/>
            </w:tcBorders>
            <w:shd w:val="clear" w:color="auto" w:fill="auto"/>
            <w:noWrap/>
            <w:vAlign w:val="center"/>
            <w:hideMark/>
          </w:tcPr>
          <w:p w14:paraId="13658D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10.922</w:t>
            </w:r>
          </w:p>
        </w:tc>
        <w:tc>
          <w:tcPr>
            <w:tcW w:w="1303" w:type="pct"/>
            <w:tcBorders>
              <w:top w:val="single" w:sz="12" w:space="0" w:color="auto"/>
            </w:tcBorders>
            <w:shd w:val="clear" w:color="auto" w:fill="auto"/>
            <w:noWrap/>
            <w:vAlign w:val="center"/>
            <w:hideMark/>
          </w:tcPr>
          <w:p w14:paraId="39F3E64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0.001</w:t>
            </w:r>
          </w:p>
        </w:tc>
      </w:tr>
      <w:tr w:rsidR="00032182" w:rsidRPr="00032182" w14:paraId="7D25FD7A" w14:textId="77777777" w:rsidTr="00032182">
        <w:trPr>
          <w:trHeight w:val="263"/>
        </w:trPr>
        <w:tc>
          <w:tcPr>
            <w:tcW w:w="1232" w:type="pct"/>
            <w:shd w:val="clear" w:color="auto" w:fill="auto"/>
            <w:noWrap/>
            <w:vAlign w:val="center"/>
            <w:hideMark/>
          </w:tcPr>
          <w:p w14:paraId="276FE2E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w:t>
            </w:r>
          </w:p>
        </w:tc>
        <w:tc>
          <w:tcPr>
            <w:tcW w:w="1232" w:type="pct"/>
            <w:shd w:val="clear" w:color="auto" w:fill="auto"/>
            <w:noWrap/>
            <w:vAlign w:val="center"/>
            <w:hideMark/>
          </w:tcPr>
          <w:p w14:paraId="0A618D7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0.013</w:t>
            </w:r>
          </w:p>
        </w:tc>
        <w:tc>
          <w:tcPr>
            <w:tcW w:w="1232" w:type="pct"/>
            <w:shd w:val="clear" w:color="auto" w:fill="auto"/>
            <w:noWrap/>
            <w:vAlign w:val="center"/>
            <w:hideMark/>
          </w:tcPr>
          <w:p w14:paraId="5B7BFEB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10.973</w:t>
            </w:r>
          </w:p>
        </w:tc>
        <w:tc>
          <w:tcPr>
            <w:tcW w:w="1303" w:type="pct"/>
            <w:shd w:val="clear" w:color="auto" w:fill="auto"/>
            <w:noWrap/>
            <w:vAlign w:val="center"/>
            <w:hideMark/>
          </w:tcPr>
          <w:p w14:paraId="3EE89EE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0.004</w:t>
            </w:r>
          </w:p>
        </w:tc>
      </w:tr>
      <w:tr w:rsidR="00032182" w:rsidRPr="00032182" w14:paraId="4BB7F2D2" w14:textId="77777777" w:rsidTr="00032182">
        <w:trPr>
          <w:trHeight w:val="263"/>
        </w:trPr>
        <w:tc>
          <w:tcPr>
            <w:tcW w:w="1232" w:type="pct"/>
            <w:shd w:val="clear" w:color="auto" w:fill="auto"/>
            <w:noWrap/>
            <w:vAlign w:val="center"/>
            <w:hideMark/>
          </w:tcPr>
          <w:p w14:paraId="357A3C8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3</w:t>
            </w:r>
          </w:p>
        </w:tc>
        <w:tc>
          <w:tcPr>
            <w:tcW w:w="1232" w:type="pct"/>
            <w:shd w:val="clear" w:color="auto" w:fill="auto"/>
            <w:noWrap/>
            <w:vAlign w:val="center"/>
            <w:hideMark/>
          </w:tcPr>
          <w:p w14:paraId="2D71407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-0.127</w:t>
            </w:r>
          </w:p>
        </w:tc>
        <w:tc>
          <w:tcPr>
            <w:tcW w:w="1232" w:type="pct"/>
            <w:shd w:val="clear" w:color="auto" w:fill="auto"/>
            <w:noWrap/>
            <w:vAlign w:val="center"/>
            <w:hideMark/>
          </w:tcPr>
          <w:p w14:paraId="6CC3EAC0"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15.595</w:t>
            </w:r>
          </w:p>
        </w:tc>
        <w:tc>
          <w:tcPr>
            <w:tcW w:w="1303" w:type="pct"/>
            <w:shd w:val="clear" w:color="auto" w:fill="auto"/>
            <w:noWrap/>
            <w:vAlign w:val="center"/>
            <w:hideMark/>
          </w:tcPr>
          <w:p w14:paraId="3311C4C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0.001</w:t>
            </w:r>
          </w:p>
        </w:tc>
      </w:tr>
      <w:tr w:rsidR="00032182" w:rsidRPr="00032182" w14:paraId="720EF562" w14:textId="77777777" w:rsidTr="00032182">
        <w:trPr>
          <w:trHeight w:val="263"/>
        </w:trPr>
        <w:tc>
          <w:tcPr>
            <w:tcW w:w="1232" w:type="pct"/>
            <w:shd w:val="clear" w:color="auto" w:fill="auto"/>
            <w:noWrap/>
            <w:vAlign w:val="center"/>
            <w:hideMark/>
          </w:tcPr>
          <w:p w14:paraId="6AEB2FE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4</w:t>
            </w:r>
          </w:p>
        </w:tc>
        <w:tc>
          <w:tcPr>
            <w:tcW w:w="1232" w:type="pct"/>
            <w:shd w:val="clear" w:color="auto" w:fill="auto"/>
            <w:noWrap/>
            <w:vAlign w:val="center"/>
            <w:hideMark/>
          </w:tcPr>
          <w:p w14:paraId="5B9A04B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0.003</w:t>
            </w:r>
          </w:p>
        </w:tc>
        <w:tc>
          <w:tcPr>
            <w:tcW w:w="1232" w:type="pct"/>
            <w:shd w:val="clear" w:color="auto" w:fill="auto"/>
            <w:noWrap/>
            <w:vAlign w:val="center"/>
            <w:hideMark/>
          </w:tcPr>
          <w:p w14:paraId="3EB4B3A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15.597</w:t>
            </w:r>
          </w:p>
        </w:tc>
        <w:tc>
          <w:tcPr>
            <w:tcW w:w="1303" w:type="pct"/>
            <w:shd w:val="clear" w:color="auto" w:fill="auto"/>
            <w:noWrap/>
            <w:vAlign w:val="center"/>
            <w:hideMark/>
          </w:tcPr>
          <w:p w14:paraId="355DFF1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0.004</w:t>
            </w:r>
          </w:p>
        </w:tc>
      </w:tr>
      <w:tr w:rsidR="00032182" w:rsidRPr="00032182" w14:paraId="0BFB83F7" w14:textId="77777777" w:rsidTr="00032182">
        <w:trPr>
          <w:trHeight w:val="263"/>
        </w:trPr>
        <w:tc>
          <w:tcPr>
            <w:tcW w:w="1232" w:type="pct"/>
            <w:shd w:val="clear" w:color="auto" w:fill="auto"/>
            <w:noWrap/>
            <w:vAlign w:val="center"/>
            <w:hideMark/>
          </w:tcPr>
          <w:p w14:paraId="42E8920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5</w:t>
            </w:r>
          </w:p>
        </w:tc>
        <w:tc>
          <w:tcPr>
            <w:tcW w:w="1232" w:type="pct"/>
            <w:shd w:val="clear" w:color="auto" w:fill="auto"/>
            <w:noWrap/>
            <w:vAlign w:val="center"/>
            <w:hideMark/>
          </w:tcPr>
          <w:p w14:paraId="6F3635A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-0.053</w:t>
            </w:r>
          </w:p>
        </w:tc>
        <w:tc>
          <w:tcPr>
            <w:tcW w:w="1232" w:type="pct"/>
            <w:shd w:val="clear" w:color="auto" w:fill="auto"/>
            <w:noWrap/>
            <w:vAlign w:val="center"/>
            <w:hideMark/>
          </w:tcPr>
          <w:p w14:paraId="0DB5738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16.415</w:t>
            </w:r>
          </w:p>
        </w:tc>
        <w:tc>
          <w:tcPr>
            <w:tcW w:w="1303" w:type="pct"/>
            <w:shd w:val="clear" w:color="auto" w:fill="auto"/>
            <w:noWrap/>
            <w:vAlign w:val="center"/>
            <w:hideMark/>
          </w:tcPr>
          <w:p w14:paraId="051EDC7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0.006</w:t>
            </w:r>
          </w:p>
        </w:tc>
      </w:tr>
      <w:tr w:rsidR="00032182" w:rsidRPr="00032182" w14:paraId="7859322D" w14:textId="77777777" w:rsidTr="00032182">
        <w:trPr>
          <w:trHeight w:val="263"/>
        </w:trPr>
        <w:tc>
          <w:tcPr>
            <w:tcW w:w="1232" w:type="pct"/>
            <w:shd w:val="clear" w:color="auto" w:fill="auto"/>
            <w:noWrap/>
            <w:vAlign w:val="center"/>
            <w:hideMark/>
          </w:tcPr>
          <w:p w14:paraId="4B0254F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6</w:t>
            </w:r>
          </w:p>
        </w:tc>
        <w:tc>
          <w:tcPr>
            <w:tcW w:w="1232" w:type="pct"/>
            <w:shd w:val="clear" w:color="auto" w:fill="auto"/>
            <w:noWrap/>
            <w:vAlign w:val="center"/>
            <w:hideMark/>
          </w:tcPr>
          <w:p w14:paraId="3381CD4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0.068</w:t>
            </w:r>
          </w:p>
        </w:tc>
        <w:tc>
          <w:tcPr>
            <w:tcW w:w="1232" w:type="pct"/>
            <w:shd w:val="clear" w:color="auto" w:fill="auto"/>
            <w:noWrap/>
            <w:vAlign w:val="center"/>
            <w:hideMark/>
          </w:tcPr>
          <w:p w14:paraId="15AD4FA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17.738</w:t>
            </w:r>
          </w:p>
        </w:tc>
        <w:tc>
          <w:tcPr>
            <w:tcW w:w="1303" w:type="pct"/>
            <w:shd w:val="clear" w:color="auto" w:fill="auto"/>
            <w:noWrap/>
            <w:vAlign w:val="center"/>
            <w:hideMark/>
          </w:tcPr>
          <w:p w14:paraId="34D55CE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0.007</w:t>
            </w:r>
          </w:p>
        </w:tc>
      </w:tr>
      <w:tr w:rsidR="00032182" w:rsidRPr="00032182" w14:paraId="18FAEAD9" w14:textId="77777777" w:rsidTr="00032182">
        <w:trPr>
          <w:trHeight w:val="263"/>
        </w:trPr>
        <w:tc>
          <w:tcPr>
            <w:tcW w:w="1232" w:type="pct"/>
            <w:shd w:val="clear" w:color="auto" w:fill="auto"/>
            <w:noWrap/>
            <w:vAlign w:val="center"/>
            <w:hideMark/>
          </w:tcPr>
          <w:p w14:paraId="10E6CDA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7</w:t>
            </w:r>
          </w:p>
        </w:tc>
        <w:tc>
          <w:tcPr>
            <w:tcW w:w="1232" w:type="pct"/>
            <w:shd w:val="clear" w:color="auto" w:fill="auto"/>
            <w:noWrap/>
            <w:vAlign w:val="center"/>
            <w:hideMark/>
          </w:tcPr>
          <w:p w14:paraId="016C495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0.019</w:t>
            </w:r>
          </w:p>
        </w:tc>
        <w:tc>
          <w:tcPr>
            <w:tcW w:w="1232" w:type="pct"/>
            <w:shd w:val="clear" w:color="auto" w:fill="auto"/>
            <w:noWrap/>
            <w:vAlign w:val="center"/>
            <w:hideMark/>
          </w:tcPr>
          <w:p w14:paraId="3245BDD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17.847</w:t>
            </w:r>
          </w:p>
        </w:tc>
        <w:tc>
          <w:tcPr>
            <w:tcW w:w="1303" w:type="pct"/>
            <w:shd w:val="clear" w:color="auto" w:fill="auto"/>
            <w:noWrap/>
            <w:vAlign w:val="center"/>
            <w:hideMark/>
          </w:tcPr>
          <w:p w14:paraId="38907590"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0.013</w:t>
            </w:r>
          </w:p>
        </w:tc>
      </w:tr>
      <w:tr w:rsidR="00032182" w:rsidRPr="00032182" w14:paraId="60CBF732" w14:textId="77777777" w:rsidTr="00032182">
        <w:trPr>
          <w:trHeight w:val="263"/>
        </w:trPr>
        <w:tc>
          <w:tcPr>
            <w:tcW w:w="1232" w:type="pct"/>
            <w:shd w:val="clear" w:color="auto" w:fill="auto"/>
            <w:noWrap/>
            <w:vAlign w:val="center"/>
            <w:hideMark/>
          </w:tcPr>
          <w:p w14:paraId="6D10343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8</w:t>
            </w:r>
          </w:p>
        </w:tc>
        <w:tc>
          <w:tcPr>
            <w:tcW w:w="1232" w:type="pct"/>
            <w:shd w:val="clear" w:color="auto" w:fill="auto"/>
            <w:noWrap/>
            <w:vAlign w:val="center"/>
            <w:hideMark/>
          </w:tcPr>
          <w:p w14:paraId="21B0E4D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0.037</w:t>
            </w:r>
          </w:p>
        </w:tc>
        <w:tc>
          <w:tcPr>
            <w:tcW w:w="1232" w:type="pct"/>
            <w:shd w:val="clear" w:color="auto" w:fill="auto"/>
            <w:noWrap/>
            <w:vAlign w:val="center"/>
            <w:hideMark/>
          </w:tcPr>
          <w:p w14:paraId="1A4826D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18.235</w:t>
            </w:r>
          </w:p>
        </w:tc>
        <w:tc>
          <w:tcPr>
            <w:tcW w:w="1303" w:type="pct"/>
            <w:shd w:val="clear" w:color="auto" w:fill="auto"/>
            <w:noWrap/>
            <w:vAlign w:val="center"/>
            <w:hideMark/>
          </w:tcPr>
          <w:p w14:paraId="5D06969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0.02</w:t>
            </w:r>
          </w:p>
        </w:tc>
      </w:tr>
      <w:tr w:rsidR="00032182" w:rsidRPr="00032182" w14:paraId="57D2AFAA" w14:textId="77777777" w:rsidTr="00032182">
        <w:trPr>
          <w:trHeight w:val="263"/>
        </w:trPr>
        <w:tc>
          <w:tcPr>
            <w:tcW w:w="1232" w:type="pct"/>
            <w:shd w:val="clear" w:color="auto" w:fill="auto"/>
            <w:noWrap/>
            <w:vAlign w:val="center"/>
            <w:hideMark/>
          </w:tcPr>
          <w:p w14:paraId="0BD718E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9</w:t>
            </w:r>
          </w:p>
        </w:tc>
        <w:tc>
          <w:tcPr>
            <w:tcW w:w="1232" w:type="pct"/>
            <w:shd w:val="clear" w:color="auto" w:fill="auto"/>
            <w:noWrap/>
            <w:vAlign w:val="center"/>
            <w:hideMark/>
          </w:tcPr>
          <w:p w14:paraId="55E3F4D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-0.014</w:t>
            </w:r>
          </w:p>
        </w:tc>
        <w:tc>
          <w:tcPr>
            <w:tcW w:w="1232" w:type="pct"/>
            <w:shd w:val="clear" w:color="auto" w:fill="auto"/>
            <w:noWrap/>
            <w:vAlign w:val="center"/>
            <w:hideMark/>
          </w:tcPr>
          <w:p w14:paraId="2533E30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18.29</w:t>
            </w:r>
          </w:p>
        </w:tc>
        <w:tc>
          <w:tcPr>
            <w:tcW w:w="1303" w:type="pct"/>
            <w:shd w:val="clear" w:color="auto" w:fill="auto"/>
            <w:noWrap/>
            <w:vAlign w:val="center"/>
            <w:hideMark/>
          </w:tcPr>
          <w:p w14:paraId="529922A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0.032</w:t>
            </w:r>
          </w:p>
        </w:tc>
      </w:tr>
      <w:tr w:rsidR="00032182" w:rsidRPr="00032182" w14:paraId="050A4DBA" w14:textId="77777777" w:rsidTr="00032182">
        <w:trPr>
          <w:trHeight w:val="263"/>
        </w:trPr>
        <w:tc>
          <w:tcPr>
            <w:tcW w:w="1232" w:type="pct"/>
            <w:shd w:val="clear" w:color="auto" w:fill="auto"/>
            <w:noWrap/>
            <w:vAlign w:val="center"/>
            <w:hideMark/>
          </w:tcPr>
          <w:p w14:paraId="48A9EE8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10</w:t>
            </w:r>
          </w:p>
        </w:tc>
        <w:tc>
          <w:tcPr>
            <w:tcW w:w="1232" w:type="pct"/>
            <w:shd w:val="clear" w:color="auto" w:fill="auto"/>
            <w:noWrap/>
            <w:vAlign w:val="center"/>
            <w:hideMark/>
          </w:tcPr>
          <w:p w14:paraId="3A30FF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-0.008</w:t>
            </w:r>
          </w:p>
        </w:tc>
        <w:tc>
          <w:tcPr>
            <w:tcW w:w="1232" w:type="pct"/>
            <w:shd w:val="clear" w:color="auto" w:fill="auto"/>
            <w:noWrap/>
            <w:vAlign w:val="center"/>
            <w:hideMark/>
          </w:tcPr>
          <w:p w14:paraId="04C8686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18.311</w:t>
            </w:r>
          </w:p>
        </w:tc>
        <w:tc>
          <w:tcPr>
            <w:tcW w:w="1303" w:type="pct"/>
            <w:shd w:val="clear" w:color="auto" w:fill="auto"/>
            <w:noWrap/>
            <w:vAlign w:val="center"/>
            <w:hideMark/>
          </w:tcPr>
          <w:p w14:paraId="175A7A1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w:t>
            </w:r>
          </w:p>
        </w:tc>
      </w:tr>
      <w:tr w:rsidR="00032182" w:rsidRPr="00032182" w14:paraId="3D9DB98A" w14:textId="77777777" w:rsidTr="00032182">
        <w:trPr>
          <w:trHeight w:val="263"/>
        </w:trPr>
        <w:tc>
          <w:tcPr>
            <w:tcW w:w="1232" w:type="pct"/>
            <w:shd w:val="clear" w:color="auto" w:fill="auto"/>
            <w:noWrap/>
            <w:vAlign w:val="center"/>
            <w:hideMark/>
          </w:tcPr>
          <w:p w14:paraId="775480B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11</w:t>
            </w:r>
          </w:p>
        </w:tc>
        <w:tc>
          <w:tcPr>
            <w:tcW w:w="1232" w:type="pct"/>
            <w:shd w:val="clear" w:color="auto" w:fill="auto"/>
            <w:noWrap/>
            <w:vAlign w:val="center"/>
            <w:hideMark/>
          </w:tcPr>
          <w:p w14:paraId="7FDB6D8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-0.007</w:t>
            </w:r>
          </w:p>
        </w:tc>
        <w:tc>
          <w:tcPr>
            <w:tcW w:w="1232" w:type="pct"/>
            <w:shd w:val="clear" w:color="auto" w:fill="auto"/>
            <w:noWrap/>
            <w:vAlign w:val="center"/>
            <w:hideMark/>
          </w:tcPr>
          <w:p w14:paraId="2006E8E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18.324</w:t>
            </w:r>
          </w:p>
        </w:tc>
        <w:tc>
          <w:tcPr>
            <w:tcW w:w="1303" w:type="pct"/>
            <w:shd w:val="clear" w:color="auto" w:fill="auto"/>
            <w:noWrap/>
            <w:vAlign w:val="center"/>
            <w:hideMark/>
          </w:tcPr>
          <w:p w14:paraId="4420E92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0.074</w:t>
            </w:r>
          </w:p>
        </w:tc>
      </w:tr>
      <w:tr w:rsidR="00032182" w:rsidRPr="00032182" w14:paraId="7E90A7D3" w14:textId="77777777" w:rsidTr="00032182">
        <w:trPr>
          <w:trHeight w:val="263"/>
        </w:trPr>
        <w:tc>
          <w:tcPr>
            <w:tcW w:w="1232" w:type="pct"/>
            <w:shd w:val="clear" w:color="auto" w:fill="auto"/>
            <w:noWrap/>
            <w:vAlign w:val="center"/>
            <w:hideMark/>
          </w:tcPr>
          <w:p w14:paraId="66E3AF5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12</w:t>
            </w:r>
          </w:p>
        </w:tc>
        <w:tc>
          <w:tcPr>
            <w:tcW w:w="1232" w:type="pct"/>
            <w:shd w:val="clear" w:color="auto" w:fill="auto"/>
            <w:noWrap/>
            <w:vAlign w:val="center"/>
            <w:hideMark/>
          </w:tcPr>
          <w:p w14:paraId="47CA45A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-0.11</w:t>
            </w:r>
          </w:p>
        </w:tc>
        <w:tc>
          <w:tcPr>
            <w:tcW w:w="1232" w:type="pct"/>
            <w:shd w:val="clear" w:color="auto" w:fill="auto"/>
            <w:noWrap/>
            <w:vAlign w:val="center"/>
            <w:hideMark/>
          </w:tcPr>
          <w:p w14:paraId="35DF794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21.92</w:t>
            </w:r>
          </w:p>
        </w:tc>
        <w:tc>
          <w:tcPr>
            <w:tcW w:w="1303" w:type="pct"/>
            <w:shd w:val="clear" w:color="auto" w:fill="auto"/>
            <w:noWrap/>
            <w:vAlign w:val="center"/>
            <w:hideMark/>
          </w:tcPr>
          <w:p w14:paraId="593C6F8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0.038</w:t>
            </w:r>
          </w:p>
        </w:tc>
      </w:tr>
      <w:tr w:rsidR="00032182" w:rsidRPr="00032182" w14:paraId="6FB513BB" w14:textId="77777777" w:rsidTr="00032182">
        <w:trPr>
          <w:trHeight w:val="263"/>
        </w:trPr>
        <w:tc>
          <w:tcPr>
            <w:tcW w:w="1232" w:type="pct"/>
            <w:shd w:val="clear" w:color="auto" w:fill="auto"/>
            <w:noWrap/>
            <w:vAlign w:val="center"/>
            <w:hideMark/>
          </w:tcPr>
          <w:p w14:paraId="0E83328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13</w:t>
            </w:r>
          </w:p>
        </w:tc>
        <w:tc>
          <w:tcPr>
            <w:tcW w:w="1232" w:type="pct"/>
            <w:shd w:val="clear" w:color="auto" w:fill="auto"/>
            <w:noWrap/>
            <w:vAlign w:val="center"/>
            <w:hideMark/>
          </w:tcPr>
          <w:p w14:paraId="5A37307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-0.007</w:t>
            </w:r>
          </w:p>
        </w:tc>
        <w:tc>
          <w:tcPr>
            <w:tcW w:w="1232" w:type="pct"/>
            <w:shd w:val="clear" w:color="auto" w:fill="auto"/>
            <w:noWrap/>
            <w:vAlign w:val="center"/>
            <w:hideMark/>
          </w:tcPr>
          <w:p w14:paraId="124A94D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21.932</w:t>
            </w:r>
          </w:p>
        </w:tc>
        <w:tc>
          <w:tcPr>
            <w:tcW w:w="1303" w:type="pct"/>
            <w:shd w:val="clear" w:color="auto" w:fill="auto"/>
            <w:noWrap/>
            <w:vAlign w:val="center"/>
            <w:hideMark/>
          </w:tcPr>
          <w:p w14:paraId="523C55D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0.056</w:t>
            </w:r>
          </w:p>
        </w:tc>
      </w:tr>
      <w:tr w:rsidR="00032182" w:rsidRPr="00032182" w14:paraId="7F0354F5" w14:textId="77777777" w:rsidTr="00032182">
        <w:trPr>
          <w:trHeight w:val="263"/>
        </w:trPr>
        <w:tc>
          <w:tcPr>
            <w:tcW w:w="1232" w:type="pct"/>
            <w:shd w:val="clear" w:color="auto" w:fill="auto"/>
            <w:noWrap/>
            <w:vAlign w:val="center"/>
            <w:hideMark/>
          </w:tcPr>
          <w:p w14:paraId="10C2E0D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14</w:t>
            </w:r>
          </w:p>
        </w:tc>
        <w:tc>
          <w:tcPr>
            <w:tcW w:w="1232" w:type="pct"/>
            <w:shd w:val="clear" w:color="auto" w:fill="auto"/>
            <w:noWrap/>
            <w:vAlign w:val="center"/>
            <w:hideMark/>
          </w:tcPr>
          <w:p w14:paraId="1F38BEA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-0.067</w:t>
            </w:r>
          </w:p>
        </w:tc>
        <w:tc>
          <w:tcPr>
            <w:tcW w:w="1232" w:type="pct"/>
            <w:shd w:val="clear" w:color="auto" w:fill="auto"/>
            <w:noWrap/>
            <w:vAlign w:val="center"/>
            <w:hideMark/>
          </w:tcPr>
          <w:p w14:paraId="5EF79E2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23.274</w:t>
            </w:r>
          </w:p>
        </w:tc>
        <w:tc>
          <w:tcPr>
            <w:tcW w:w="1303" w:type="pct"/>
            <w:shd w:val="clear" w:color="auto" w:fill="auto"/>
            <w:noWrap/>
            <w:vAlign w:val="center"/>
            <w:hideMark/>
          </w:tcPr>
          <w:p w14:paraId="5C7B3DE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0.056</w:t>
            </w:r>
          </w:p>
        </w:tc>
      </w:tr>
      <w:tr w:rsidR="00032182" w:rsidRPr="00032182" w14:paraId="12B41EE0" w14:textId="77777777" w:rsidTr="00032182">
        <w:trPr>
          <w:trHeight w:val="263"/>
        </w:trPr>
        <w:tc>
          <w:tcPr>
            <w:tcW w:w="1232" w:type="pct"/>
            <w:shd w:val="clear" w:color="auto" w:fill="auto"/>
            <w:noWrap/>
            <w:vAlign w:val="center"/>
            <w:hideMark/>
          </w:tcPr>
          <w:p w14:paraId="3DDF2D1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15</w:t>
            </w:r>
          </w:p>
        </w:tc>
        <w:tc>
          <w:tcPr>
            <w:tcW w:w="1232" w:type="pct"/>
            <w:shd w:val="clear" w:color="auto" w:fill="auto"/>
            <w:noWrap/>
            <w:vAlign w:val="center"/>
            <w:hideMark/>
          </w:tcPr>
          <w:p w14:paraId="35D2CA5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0.024</w:t>
            </w:r>
          </w:p>
        </w:tc>
        <w:tc>
          <w:tcPr>
            <w:tcW w:w="1232" w:type="pct"/>
            <w:shd w:val="clear" w:color="auto" w:fill="auto"/>
            <w:noWrap/>
            <w:vAlign w:val="center"/>
            <w:hideMark/>
          </w:tcPr>
          <w:p w14:paraId="72A846E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23.452</w:t>
            </w:r>
          </w:p>
        </w:tc>
        <w:tc>
          <w:tcPr>
            <w:tcW w:w="1303" w:type="pct"/>
            <w:shd w:val="clear" w:color="auto" w:fill="auto"/>
            <w:noWrap/>
            <w:vAlign w:val="center"/>
            <w:hideMark/>
          </w:tcPr>
          <w:p w14:paraId="3CB54F6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0.075</w:t>
            </w:r>
          </w:p>
        </w:tc>
      </w:tr>
      <w:tr w:rsidR="00032182" w:rsidRPr="00032182" w14:paraId="3AA5B4E2" w14:textId="77777777" w:rsidTr="00032182">
        <w:trPr>
          <w:trHeight w:val="263"/>
        </w:trPr>
        <w:tc>
          <w:tcPr>
            <w:tcW w:w="1232" w:type="pct"/>
            <w:shd w:val="clear" w:color="auto" w:fill="auto"/>
            <w:noWrap/>
            <w:vAlign w:val="center"/>
            <w:hideMark/>
          </w:tcPr>
          <w:p w14:paraId="231145E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16</w:t>
            </w:r>
          </w:p>
        </w:tc>
        <w:tc>
          <w:tcPr>
            <w:tcW w:w="1232" w:type="pct"/>
            <w:shd w:val="clear" w:color="auto" w:fill="auto"/>
            <w:noWrap/>
            <w:vAlign w:val="center"/>
            <w:hideMark/>
          </w:tcPr>
          <w:p w14:paraId="68B3702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-0.062</w:t>
            </w:r>
          </w:p>
        </w:tc>
        <w:tc>
          <w:tcPr>
            <w:tcW w:w="1232" w:type="pct"/>
            <w:shd w:val="clear" w:color="auto" w:fill="auto"/>
            <w:noWrap/>
            <w:vAlign w:val="center"/>
            <w:hideMark/>
          </w:tcPr>
          <w:p w14:paraId="46E3769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24.614</w:t>
            </w:r>
          </w:p>
        </w:tc>
        <w:tc>
          <w:tcPr>
            <w:tcW w:w="1303" w:type="pct"/>
            <w:shd w:val="clear" w:color="auto" w:fill="auto"/>
            <w:noWrap/>
            <w:vAlign w:val="center"/>
            <w:hideMark/>
          </w:tcPr>
          <w:p w14:paraId="1F487B0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0.077</w:t>
            </w:r>
          </w:p>
        </w:tc>
      </w:tr>
      <w:tr w:rsidR="00032182" w:rsidRPr="00032182" w14:paraId="1835810B" w14:textId="77777777" w:rsidTr="00032182">
        <w:trPr>
          <w:trHeight w:val="263"/>
        </w:trPr>
        <w:tc>
          <w:tcPr>
            <w:tcW w:w="1232" w:type="pct"/>
            <w:shd w:val="clear" w:color="auto" w:fill="auto"/>
            <w:noWrap/>
            <w:vAlign w:val="center"/>
            <w:hideMark/>
          </w:tcPr>
          <w:p w14:paraId="0219120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17</w:t>
            </w:r>
          </w:p>
        </w:tc>
        <w:tc>
          <w:tcPr>
            <w:tcW w:w="1232" w:type="pct"/>
            <w:shd w:val="clear" w:color="auto" w:fill="auto"/>
            <w:noWrap/>
            <w:vAlign w:val="center"/>
            <w:hideMark/>
          </w:tcPr>
          <w:p w14:paraId="16D64F4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0.062</w:t>
            </w:r>
          </w:p>
        </w:tc>
        <w:tc>
          <w:tcPr>
            <w:tcW w:w="1232" w:type="pct"/>
            <w:shd w:val="clear" w:color="auto" w:fill="auto"/>
            <w:noWrap/>
            <w:vAlign w:val="center"/>
            <w:hideMark/>
          </w:tcPr>
          <w:p w14:paraId="36ACD08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25.788</w:t>
            </w:r>
          </w:p>
        </w:tc>
        <w:tc>
          <w:tcPr>
            <w:tcW w:w="1303" w:type="pct"/>
            <w:shd w:val="clear" w:color="auto" w:fill="auto"/>
            <w:noWrap/>
            <w:vAlign w:val="center"/>
            <w:hideMark/>
          </w:tcPr>
          <w:p w14:paraId="1EC8CB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0.078</w:t>
            </w:r>
          </w:p>
        </w:tc>
      </w:tr>
      <w:tr w:rsidR="00032182" w:rsidRPr="00032182" w14:paraId="0AA01205" w14:textId="77777777" w:rsidTr="00032182">
        <w:trPr>
          <w:trHeight w:val="263"/>
        </w:trPr>
        <w:tc>
          <w:tcPr>
            <w:tcW w:w="1232" w:type="pct"/>
            <w:shd w:val="clear" w:color="auto" w:fill="auto"/>
            <w:noWrap/>
            <w:vAlign w:val="center"/>
            <w:hideMark/>
          </w:tcPr>
          <w:p w14:paraId="57A44BE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w:t>
            </w:r>
          </w:p>
        </w:tc>
        <w:tc>
          <w:tcPr>
            <w:tcW w:w="1232" w:type="pct"/>
            <w:shd w:val="clear" w:color="auto" w:fill="auto"/>
            <w:noWrap/>
            <w:vAlign w:val="center"/>
            <w:hideMark/>
          </w:tcPr>
          <w:p w14:paraId="5500ACA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0.037</w:t>
            </w:r>
          </w:p>
        </w:tc>
        <w:tc>
          <w:tcPr>
            <w:tcW w:w="1232" w:type="pct"/>
            <w:shd w:val="clear" w:color="auto" w:fill="auto"/>
            <w:noWrap/>
            <w:vAlign w:val="center"/>
            <w:hideMark/>
          </w:tcPr>
          <w:p w14:paraId="15EBF39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26.206</w:t>
            </w:r>
          </w:p>
        </w:tc>
        <w:tc>
          <w:tcPr>
            <w:tcW w:w="1303" w:type="pct"/>
            <w:shd w:val="clear" w:color="auto" w:fill="auto"/>
            <w:noWrap/>
            <w:vAlign w:val="center"/>
            <w:hideMark/>
          </w:tcPr>
          <w:p w14:paraId="17ED6DF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0.095</w:t>
            </w:r>
          </w:p>
        </w:tc>
      </w:tr>
      <w:tr w:rsidR="00032182" w:rsidRPr="00032182" w14:paraId="2C2635BA" w14:textId="77777777" w:rsidTr="00032182">
        <w:trPr>
          <w:trHeight w:val="263"/>
        </w:trPr>
        <w:tc>
          <w:tcPr>
            <w:tcW w:w="1232" w:type="pct"/>
            <w:shd w:val="clear" w:color="auto" w:fill="auto"/>
            <w:noWrap/>
            <w:vAlign w:val="center"/>
            <w:hideMark/>
          </w:tcPr>
          <w:p w14:paraId="39DFFE4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19</w:t>
            </w:r>
          </w:p>
        </w:tc>
        <w:tc>
          <w:tcPr>
            <w:tcW w:w="1232" w:type="pct"/>
            <w:shd w:val="clear" w:color="auto" w:fill="auto"/>
            <w:noWrap/>
            <w:vAlign w:val="center"/>
            <w:hideMark/>
          </w:tcPr>
          <w:p w14:paraId="612A563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w:t>
            </w:r>
          </w:p>
        </w:tc>
        <w:tc>
          <w:tcPr>
            <w:tcW w:w="1232" w:type="pct"/>
            <w:shd w:val="clear" w:color="auto" w:fill="auto"/>
            <w:noWrap/>
            <w:vAlign w:val="center"/>
            <w:hideMark/>
          </w:tcPr>
          <w:p w14:paraId="303B2C5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28.173</w:t>
            </w:r>
          </w:p>
        </w:tc>
        <w:tc>
          <w:tcPr>
            <w:tcW w:w="1303" w:type="pct"/>
            <w:shd w:val="clear" w:color="auto" w:fill="auto"/>
            <w:noWrap/>
            <w:vAlign w:val="center"/>
            <w:hideMark/>
          </w:tcPr>
          <w:p w14:paraId="6920D8B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w:t>
            </w:r>
          </w:p>
        </w:tc>
      </w:tr>
      <w:tr w:rsidR="00032182" w:rsidRPr="00032182" w14:paraId="4E86CC59" w14:textId="77777777" w:rsidTr="00032182">
        <w:trPr>
          <w:trHeight w:val="263"/>
        </w:trPr>
        <w:tc>
          <w:tcPr>
            <w:tcW w:w="1232" w:type="pct"/>
            <w:shd w:val="clear" w:color="auto" w:fill="auto"/>
            <w:noWrap/>
            <w:vAlign w:val="center"/>
            <w:hideMark/>
          </w:tcPr>
          <w:p w14:paraId="50E7ED3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20</w:t>
            </w:r>
          </w:p>
        </w:tc>
        <w:tc>
          <w:tcPr>
            <w:tcW w:w="1232" w:type="pct"/>
            <w:shd w:val="clear" w:color="auto" w:fill="auto"/>
            <w:noWrap/>
            <w:vAlign w:val="center"/>
            <w:hideMark/>
          </w:tcPr>
          <w:p w14:paraId="6C84769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0.077</w:t>
            </w:r>
          </w:p>
        </w:tc>
        <w:tc>
          <w:tcPr>
            <w:tcW w:w="1232" w:type="pct"/>
            <w:shd w:val="clear" w:color="auto" w:fill="auto"/>
            <w:noWrap/>
            <w:vAlign w:val="center"/>
            <w:hideMark/>
          </w:tcPr>
          <w:p w14:paraId="30C5E18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29.971</w:t>
            </w:r>
          </w:p>
        </w:tc>
        <w:tc>
          <w:tcPr>
            <w:tcW w:w="1303" w:type="pct"/>
            <w:shd w:val="clear" w:color="auto" w:fill="auto"/>
            <w:noWrap/>
            <w:vAlign w:val="center"/>
            <w:hideMark/>
          </w:tcPr>
          <w:p w14:paraId="326B040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w:t>
            </w:r>
          </w:p>
        </w:tc>
      </w:tr>
      <w:tr w:rsidR="00032182" w:rsidRPr="00032182" w14:paraId="324D1E6E" w14:textId="77777777" w:rsidTr="00032182">
        <w:trPr>
          <w:trHeight w:val="263"/>
        </w:trPr>
        <w:tc>
          <w:tcPr>
            <w:tcW w:w="1232" w:type="pct"/>
            <w:shd w:val="clear" w:color="auto" w:fill="auto"/>
            <w:noWrap/>
            <w:vAlign w:val="center"/>
            <w:hideMark/>
          </w:tcPr>
          <w:p w14:paraId="245A4E9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21</w:t>
            </w:r>
          </w:p>
        </w:tc>
        <w:tc>
          <w:tcPr>
            <w:tcW w:w="1232" w:type="pct"/>
            <w:shd w:val="clear" w:color="auto" w:fill="auto"/>
            <w:noWrap/>
            <w:vAlign w:val="center"/>
            <w:hideMark/>
          </w:tcPr>
          <w:p w14:paraId="3785018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0.039</w:t>
            </w:r>
          </w:p>
        </w:tc>
        <w:tc>
          <w:tcPr>
            <w:tcW w:w="1232" w:type="pct"/>
            <w:shd w:val="clear" w:color="auto" w:fill="auto"/>
            <w:noWrap/>
            <w:vAlign w:val="center"/>
            <w:hideMark/>
          </w:tcPr>
          <w:p w14:paraId="049813E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30.439</w:t>
            </w:r>
          </w:p>
        </w:tc>
        <w:tc>
          <w:tcPr>
            <w:tcW w:w="1303" w:type="pct"/>
            <w:shd w:val="clear" w:color="auto" w:fill="auto"/>
            <w:noWrap/>
            <w:vAlign w:val="center"/>
            <w:hideMark/>
          </w:tcPr>
          <w:p w14:paraId="59411EF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0.084</w:t>
            </w:r>
          </w:p>
        </w:tc>
      </w:tr>
      <w:tr w:rsidR="00032182" w:rsidRPr="00032182" w14:paraId="39CD3560" w14:textId="77777777" w:rsidTr="00032182">
        <w:trPr>
          <w:trHeight w:val="263"/>
        </w:trPr>
        <w:tc>
          <w:tcPr>
            <w:tcW w:w="1232" w:type="pct"/>
            <w:shd w:val="clear" w:color="auto" w:fill="auto"/>
            <w:noWrap/>
            <w:vAlign w:val="center"/>
            <w:hideMark/>
          </w:tcPr>
          <w:p w14:paraId="539526B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22</w:t>
            </w:r>
          </w:p>
        </w:tc>
        <w:tc>
          <w:tcPr>
            <w:tcW w:w="1232" w:type="pct"/>
            <w:shd w:val="clear" w:color="auto" w:fill="auto"/>
            <w:noWrap/>
            <w:vAlign w:val="center"/>
            <w:hideMark/>
          </w:tcPr>
          <w:p w14:paraId="1BFC3D7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-0.031</w:t>
            </w:r>
          </w:p>
        </w:tc>
        <w:tc>
          <w:tcPr>
            <w:tcW w:w="1232" w:type="pct"/>
            <w:shd w:val="clear" w:color="auto" w:fill="auto"/>
            <w:noWrap/>
            <w:vAlign w:val="center"/>
            <w:hideMark/>
          </w:tcPr>
          <w:p w14:paraId="36CF9E8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30.742</w:t>
            </w:r>
          </w:p>
        </w:tc>
        <w:tc>
          <w:tcPr>
            <w:tcW w:w="1303" w:type="pct"/>
            <w:shd w:val="clear" w:color="auto" w:fill="auto"/>
            <w:noWrap/>
            <w:vAlign w:val="center"/>
            <w:hideMark/>
          </w:tcPr>
          <w:p w14:paraId="560285A0"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0.102</w:t>
            </w:r>
          </w:p>
        </w:tc>
      </w:tr>
      <w:tr w:rsidR="00032182" w:rsidRPr="00032182" w14:paraId="4DC9CE2F" w14:textId="77777777" w:rsidTr="00032182">
        <w:trPr>
          <w:trHeight w:val="263"/>
        </w:trPr>
        <w:tc>
          <w:tcPr>
            <w:tcW w:w="1232" w:type="pct"/>
            <w:shd w:val="clear" w:color="auto" w:fill="auto"/>
            <w:noWrap/>
            <w:vAlign w:val="center"/>
            <w:hideMark/>
          </w:tcPr>
          <w:p w14:paraId="10856D1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23</w:t>
            </w:r>
          </w:p>
        </w:tc>
        <w:tc>
          <w:tcPr>
            <w:tcW w:w="1232" w:type="pct"/>
            <w:shd w:val="clear" w:color="auto" w:fill="auto"/>
            <w:noWrap/>
            <w:vAlign w:val="center"/>
            <w:hideMark/>
          </w:tcPr>
          <w:p w14:paraId="69B683D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-0.174</w:t>
            </w:r>
          </w:p>
        </w:tc>
        <w:tc>
          <w:tcPr>
            <w:tcW w:w="1232" w:type="pct"/>
            <w:shd w:val="clear" w:color="auto" w:fill="auto"/>
            <w:noWrap/>
            <w:vAlign w:val="center"/>
            <w:hideMark/>
          </w:tcPr>
          <w:p w14:paraId="19ED88D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40.052</w:t>
            </w:r>
          </w:p>
        </w:tc>
        <w:tc>
          <w:tcPr>
            <w:tcW w:w="1303" w:type="pct"/>
            <w:shd w:val="clear" w:color="auto" w:fill="auto"/>
            <w:noWrap/>
            <w:vAlign w:val="center"/>
            <w:hideMark/>
          </w:tcPr>
          <w:p w14:paraId="48A71B2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0.015</w:t>
            </w:r>
          </w:p>
        </w:tc>
      </w:tr>
      <w:tr w:rsidR="00032182" w:rsidRPr="00032182" w14:paraId="58730D90" w14:textId="77777777" w:rsidTr="00032182">
        <w:trPr>
          <w:trHeight w:val="263"/>
        </w:trPr>
        <w:tc>
          <w:tcPr>
            <w:tcW w:w="1232" w:type="pct"/>
            <w:shd w:val="clear" w:color="auto" w:fill="auto"/>
            <w:noWrap/>
            <w:vAlign w:val="center"/>
            <w:hideMark/>
          </w:tcPr>
          <w:p w14:paraId="51F7B63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24</w:t>
            </w:r>
          </w:p>
        </w:tc>
        <w:tc>
          <w:tcPr>
            <w:tcW w:w="1232" w:type="pct"/>
            <w:shd w:val="clear" w:color="auto" w:fill="auto"/>
            <w:noWrap/>
            <w:vAlign w:val="center"/>
            <w:hideMark/>
          </w:tcPr>
          <w:p w14:paraId="27155CD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w:t>
            </w:r>
          </w:p>
        </w:tc>
        <w:tc>
          <w:tcPr>
            <w:tcW w:w="1232" w:type="pct"/>
            <w:shd w:val="clear" w:color="auto" w:fill="auto"/>
            <w:noWrap/>
            <w:vAlign w:val="center"/>
            <w:hideMark/>
          </w:tcPr>
          <w:p w14:paraId="7997017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42.015</w:t>
            </w:r>
          </w:p>
        </w:tc>
        <w:tc>
          <w:tcPr>
            <w:tcW w:w="1303" w:type="pct"/>
            <w:shd w:val="clear" w:color="auto" w:fill="auto"/>
            <w:noWrap/>
            <w:vAlign w:val="center"/>
            <w:hideMark/>
          </w:tcPr>
          <w:p w14:paraId="3120F56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0.013</w:t>
            </w:r>
          </w:p>
        </w:tc>
      </w:tr>
    </w:tbl>
    <w:p w14:paraId="73613F4A" w14:textId="7AD69876" w:rsidR="00032182" w:rsidRPr="00032182" w:rsidRDefault="00032182" w:rsidP="00EE7F8C">
      <w:pPr>
        <w:pStyle w:val="af4"/>
        <w:ind w:firstLine="480"/>
      </w:pPr>
      <w:r>
        <w:rPr>
          <w:rFonts w:hint="eastAsia"/>
        </w:rPr>
        <w:t>由于</w:t>
      </w:r>
      <w:proofErr w:type="gramStart"/>
      <w:r w:rsidR="00EB7B5C">
        <w:rPr>
          <w:rFonts w:hint="eastAsia"/>
        </w:rPr>
        <w:t>在各阶延迟</w:t>
      </w:r>
      <w:proofErr w:type="gramEnd"/>
      <w:r w:rsidR="00EB7B5C">
        <w:rPr>
          <w:rFonts w:hint="eastAsia"/>
        </w:rPr>
        <w:t>下</w:t>
      </w:r>
      <w:r w:rsidR="00EB7B5C">
        <w:t>Q</w:t>
      </w:r>
      <w:r w:rsidR="00EB7B5C">
        <w:rPr>
          <w:rFonts w:hint="eastAsia"/>
        </w:rPr>
        <w:t>统计量的</w:t>
      </w:r>
      <w:r w:rsidR="00EB7B5C">
        <w:rPr>
          <w:rFonts w:hint="eastAsia"/>
        </w:rPr>
        <w:t>P</w:t>
      </w:r>
      <w:r w:rsidR="00EB7B5C">
        <w:rPr>
          <w:rFonts w:hint="eastAsia"/>
        </w:rPr>
        <w:t>值都非常小（</w:t>
      </w:r>
      <w:r w:rsidR="00EB7B5C">
        <w:rPr>
          <w:rFonts w:hint="eastAsia"/>
        </w:rPr>
        <w:t>&lt;</w:t>
      </w:r>
      <w:r w:rsidR="00EB7B5C">
        <w:t>0.05</w:t>
      </w:r>
      <w:r w:rsidR="00EB7B5C">
        <w:rPr>
          <w:rFonts w:hint="eastAsia"/>
        </w:rPr>
        <w:t>）</w:t>
      </w:r>
      <w:r>
        <w:rPr>
          <w:rFonts w:hint="eastAsia"/>
        </w:rPr>
        <w:t>，所以差分后序列</w:t>
      </w:r>
      <w:r w:rsidR="00EB7B5C">
        <w:rPr>
          <w:rFonts w:hint="eastAsia"/>
        </w:rPr>
        <w:t>显著</w:t>
      </w:r>
      <w:r>
        <w:rPr>
          <w:rFonts w:hint="eastAsia"/>
        </w:rPr>
        <w:t>拒绝纯随机的原假设。</w:t>
      </w:r>
      <w:r w:rsidR="00EB7B5C">
        <w:rPr>
          <w:rFonts w:hint="eastAsia"/>
        </w:rPr>
        <w:t>因而可以认为医药</w:t>
      </w:r>
      <w:r w:rsidR="00EB7B5C">
        <w:rPr>
          <w:rFonts w:hint="eastAsia"/>
        </w:rPr>
        <w:t>3</w:t>
      </w:r>
      <w:r w:rsidR="00EB7B5C">
        <w:t>00</w:t>
      </w:r>
      <w:r w:rsidR="00EB7B5C">
        <w:rPr>
          <w:rFonts w:hint="eastAsia"/>
        </w:rPr>
        <w:t>股票指数的变动不属于纯随机</w:t>
      </w:r>
      <w:r w:rsidR="00EB7B5C">
        <w:rPr>
          <w:rFonts w:hint="eastAsia"/>
        </w:rPr>
        <w:lastRenderedPageBreak/>
        <w:t>波动，也即序列属于非白噪声序列。</w:t>
      </w:r>
    </w:p>
    <w:p w14:paraId="623F9AB1" w14:textId="06C45361" w:rsidR="00327E80" w:rsidRDefault="00ED2E37" w:rsidP="003D6721">
      <w:pPr>
        <w:pStyle w:val="3"/>
      </w:pPr>
      <w:bookmarkStart w:id="27" w:name="_Toc71469791"/>
      <w:r>
        <w:rPr>
          <w:rFonts w:hint="eastAsia"/>
        </w:rPr>
        <w:t>A</w:t>
      </w:r>
      <w:r>
        <w:t>RIMA</w:t>
      </w:r>
      <w:r>
        <w:rPr>
          <w:rFonts w:hint="eastAsia"/>
        </w:rPr>
        <w:t>模型</w:t>
      </w:r>
      <w:bookmarkEnd w:id="27"/>
    </w:p>
    <w:p w14:paraId="139116F1" w14:textId="74318240" w:rsidR="003A7D46" w:rsidRDefault="003A7D46" w:rsidP="003D6721">
      <w:pPr>
        <w:pStyle w:val="4"/>
        <w:numPr>
          <w:ilvl w:val="0"/>
          <w:numId w:val="14"/>
        </w:numPr>
      </w:pPr>
      <w:bookmarkStart w:id="28" w:name="_Toc71019881"/>
      <w:bookmarkStart w:id="29" w:name="_Toc71019977"/>
      <w:r>
        <w:rPr>
          <w:rFonts w:hint="eastAsia"/>
        </w:rPr>
        <w:t>图示定阶</w:t>
      </w:r>
      <w:bookmarkEnd w:id="28"/>
      <w:bookmarkEnd w:id="29"/>
    </w:p>
    <w:p w14:paraId="2A5EC34B" w14:textId="64FE2CF0" w:rsidR="00564B99" w:rsidRPr="00564B99" w:rsidRDefault="00564B99" w:rsidP="00EE7F8C">
      <w:pPr>
        <w:pStyle w:val="af4"/>
        <w:ind w:firstLine="480"/>
      </w:pPr>
      <w:r>
        <w:rPr>
          <w:rFonts w:hint="eastAsia"/>
        </w:rPr>
        <w:t>通过两图观察得到，</w:t>
      </w:r>
      <w:r>
        <w:t>自相关图显示滞后</w:t>
      </w:r>
      <w:r>
        <w:t>1</w:t>
      </w:r>
      <w:r>
        <w:t>阶超出了置信边界；偏相关图显示在滞后</w:t>
      </w:r>
      <w:r>
        <w:t>1</w:t>
      </w:r>
      <w:r>
        <w:rPr>
          <w:rFonts w:hint="eastAsia"/>
        </w:rPr>
        <w:t>阶</w:t>
      </w:r>
      <w:r>
        <w:t>时</w:t>
      </w:r>
      <w:proofErr w:type="gramStart"/>
      <w:r>
        <w:t>的偏自相关系数</w:t>
      </w:r>
      <w:proofErr w:type="gramEnd"/>
      <w:r>
        <w:t>超出了置信边界，</w:t>
      </w:r>
      <w:r>
        <w:rPr>
          <w:rFonts w:hint="eastAsia"/>
        </w:rPr>
        <w:t>但是自相关图</w:t>
      </w:r>
      <w:proofErr w:type="gramStart"/>
      <w:r>
        <w:rPr>
          <w:rFonts w:hint="eastAsia"/>
        </w:rPr>
        <w:t>和偏自相关图</w:t>
      </w:r>
      <w:proofErr w:type="gramEnd"/>
      <w:r>
        <w:rPr>
          <w:rFonts w:hint="eastAsia"/>
        </w:rPr>
        <w:t>在滞后</w:t>
      </w:r>
      <w:r>
        <w:rPr>
          <w:rFonts w:hint="eastAsia"/>
        </w:rPr>
        <w:t>3</w:t>
      </w:r>
      <w:r>
        <w:rPr>
          <w:rFonts w:hint="eastAsia"/>
        </w:rPr>
        <w:t>阶的时候也有略微的超出置信边界</w:t>
      </w:r>
      <w:r w:rsidR="00EB7318">
        <w:fldChar w:fldCharType="begin"/>
      </w:r>
      <w:r w:rsidR="00116F4D">
        <w:instrText xml:space="preserve"> ADDIN EN.CITE &lt;EndNote&gt;&lt;Cite&gt;&lt;Author&gt;</w:instrText>
      </w:r>
      <w:r w:rsidR="00116F4D">
        <w:instrText>闫宇</w:instrText>
      </w:r>
      <w:r w:rsidR="00116F4D">
        <w:instrText>&lt;/Author&gt;&lt;Year&gt;2020&lt;/Year&gt;&lt;RecNum&gt;67&lt;/RecNum&gt;&lt;DisplayText&gt;[8]&lt;/DisplayText&gt;&lt;record&gt;&lt;rec-number&gt;67&lt;/rec-number&gt;&lt;foreign-keys&gt;&lt;key app="EN" db-id="tapr5tr08dfve1eez9p5psa5va5vzvrf2x5s" timestamp="1620096246"&gt;67&lt;/key&gt;&lt;/foreign-keys&gt;&lt;ref-type name="Journal Article"&gt;17&lt;/ref-type&gt;&lt;contributors&gt;&lt;authors&gt;&lt;author&gt;</w:instrText>
      </w:r>
      <w:r w:rsidR="00116F4D">
        <w:instrText>闫宇</w:instrText>
      </w:r>
      <w:r w:rsidR="00116F4D">
        <w:instrText>&lt;/author&gt;&lt;author&gt;</w:instrText>
      </w:r>
      <w:r w:rsidR="00116F4D">
        <w:instrText>吴海涛</w:instrText>
      </w:r>
      <w:r w:rsidR="00116F4D">
        <w:instrText>&lt;/author&gt;&lt;/authors&gt;&lt;/contributors&gt;&lt;auth-address&gt;</w:instrText>
      </w:r>
      <w:r w:rsidR="00116F4D">
        <w:instrText>南京工程学院</w:instrText>
      </w:r>
      <w:r w:rsidR="00116F4D">
        <w:instrText>;&lt;/auth-address&gt;&lt;titles&gt;&lt;title&gt;</w:instrText>
      </w:r>
      <w:r w:rsidR="00116F4D">
        <w:instrText>基于</w:instrText>
      </w:r>
      <w:r w:rsidR="00116F4D">
        <w:instrText>ARIMA</w:instrText>
      </w:r>
      <w:r w:rsidR="00116F4D">
        <w:instrText>模型的纳斯达克指数短期预测</w:instrText>
      </w:r>
      <w:r w:rsidR="00116F4D">
        <w:instrText>&lt;/title&gt;&lt;secondary-title&gt;</w:instrText>
      </w:r>
      <w:r w:rsidR="00116F4D">
        <w:instrText>信息与电脑</w:instrText>
      </w:r>
      <w:r w:rsidR="00116F4D">
        <w:instrText>(</w:instrText>
      </w:r>
      <w:r w:rsidR="00116F4D">
        <w:instrText>理论版</w:instrText>
      </w:r>
      <w:r w:rsidR="00116F4D">
        <w:instrText>)&lt;/secondary-title&gt;&lt;/titles&gt;&lt;periodical&gt;&lt;full-title&gt;</w:instrText>
      </w:r>
      <w:r w:rsidR="00116F4D">
        <w:instrText>信息与电脑</w:instrText>
      </w:r>
      <w:r w:rsidR="00116F4D">
        <w:instrText>(</w:instrText>
      </w:r>
      <w:r w:rsidR="00116F4D">
        <w:instrText>理论版</w:instrText>
      </w:r>
      <w:r w:rsidR="00116F4D">
        <w:instrText>)&lt;/full-title&gt;&lt;/periodical&gt;&lt;pages&gt;155-158&lt;/pages&gt;&lt;volume&gt;32&lt;/volume&gt;&lt;number&gt;20&lt;/number&gt;&lt;keywords&gt;&lt;keyword&gt;</w:instrText>
      </w:r>
      <w:r w:rsidR="00116F4D">
        <w:instrText>时间序列分析</w:instrText>
      </w:r>
      <w:r w:rsidR="00116F4D">
        <w:instrText>&lt;/keyword&gt;&lt;keyword&gt;</w:instrText>
      </w:r>
      <w:r w:rsidR="00116F4D">
        <w:instrText>股票预测</w:instrText>
      </w:r>
      <w:r w:rsidR="00116F4D">
        <w:instrText>&lt;/keyword&gt;&lt;keyword&gt;ARIMA</w:instrText>
      </w:r>
      <w:r w:rsidR="00116F4D">
        <w:instrText>模型</w:instrText>
      </w:r>
      <w:r w:rsidR="00116F4D">
        <w:instrText>&lt;/keyword&gt;&lt;/keywords&gt;&lt;dates&gt;&lt;year&gt;2020&lt;/year&gt;&lt;/dates&gt;&lt;isbn&gt;1003-9767&lt;/isbn&gt;&lt;call-num&gt;11-2697/TP&lt;/call-num&gt;&lt;urls&gt;&lt;/urls&gt;&lt;remote-database-provider&gt;Cnki&lt;/remote-database-provider&gt;&lt;/record&gt;&lt;/Cite&gt;&lt;/EndNote&gt;</w:instrText>
      </w:r>
      <w:r w:rsidR="00EB7318">
        <w:fldChar w:fldCharType="separate"/>
      </w:r>
      <w:r w:rsidR="00116F4D">
        <w:rPr>
          <w:noProof/>
        </w:rPr>
        <w:t>[8]</w:t>
      </w:r>
      <w:r w:rsidR="00EB7318">
        <w:fldChar w:fldCharType="end"/>
      </w:r>
      <w:r>
        <w:rPr>
          <w:rFonts w:hint="eastAsia"/>
        </w:rPr>
        <w:t>。</w:t>
      </w:r>
    </w:p>
    <w:p w14:paraId="07BEC306" w14:textId="77777777" w:rsidR="006C0A3A" w:rsidRDefault="00234EE6" w:rsidP="006C0A3A">
      <w:pPr>
        <w:keepNext/>
        <w:ind w:firstLine="480"/>
      </w:pPr>
      <w:r>
        <w:rPr>
          <w:rFonts w:hint="eastAsia"/>
          <w:noProof/>
        </w:rPr>
        <w:drawing>
          <wp:inline distT="0" distB="0" distL="0" distR="0" wp14:anchorId="19AA0D1E" wp14:editId="486953AF">
            <wp:extent cx="5274310" cy="1238885"/>
            <wp:effectExtent l="0" t="0" r="2540" b="0"/>
            <wp:docPr id="6" name="acf_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f_pacf.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14:paraId="01E035B5" w14:textId="7F31BF3C" w:rsidR="00234EE6" w:rsidRDefault="006C0A3A" w:rsidP="006C0A3A">
      <w:pPr>
        <w:pStyle w:val="a9"/>
        <w:jc w:val="center"/>
      </w:pPr>
      <w:bookmarkStart w:id="30" w:name="_Toc71469801"/>
      <w:r>
        <w:t>图</w:t>
      </w:r>
      <w:r>
        <w:t xml:space="preserve"> </w:t>
      </w:r>
      <w:r>
        <w:fldChar w:fldCharType="begin"/>
      </w:r>
      <w:r>
        <w:instrText xml:space="preserve"> SEQ </w:instrText>
      </w:r>
      <w:r>
        <w:instrText>图</w:instrText>
      </w:r>
      <w:r>
        <w:instrText xml:space="preserve"> \* ARABIC </w:instrText>
      </w:r>
      <w:r>
        <w:fldChar w:fldCharType="separate"/>
      </w:r>
      <w:r w:rsidR="00BC76B5">
        <w:rPr>
          <w:noProof/>
        </w:rPr>
        <w:t>3</w:t>
      </w:r>
      <w:r>
        <w:fldChar w:fldCharType="end"/>
      </w:r>
      <w:r>
        <w:t xml:space="preserve">  </w:t>
      </w:r>
      <w:r>
        <w:rPr>
          <w:rFonts w:hint="eastAsia"/>
        </w:rPr>
        <w:t>差分序列的自相关图</w:t>
      </w:r>
      <w:proofErr w:type="gramStart"/>
      <w:r>
        <w:rPr>
          <w:rFonts w:hint="eastAsia"/>
        </w:rPr>
        <w:t>和偏自相关图</w:t>
      </w:r>
      <w:bookmarkEnd w:id="30"/>
      <w:proofErr w:type="gramEnd"/>
    </w:p>
    <w:p w14:paraId="3F890FA0" w14:textId="2AF1B0BD" w:rsidR="006C0A3A" w:rsidRDefault="006F2EA2" w:rsidP="00EE7F8C">
      <w:pPr>
        <w:pStyle w:val="af4"/>
        <w:ind w:firstLine="480"/>
      </w:pPr>
      <w:r>
        <w:rPr>
          <w:rFonts w:hint="eastAsia"/>
        </w:rPr>
        <w:t>注意在</w:t>
      </w:r>
      <w:proofErr w:type="gramStart"/>
      <w:r>
        <w:rPr>
          <w:rFonts w:hint="eastAsia"/>
        </w:rPr>
        <w:t>滞后阶数较高</w:t>
      </w:r>
      <w:proofErr w:type="gramEnd"/>
      <w:r>
        <w:rPr>
          <w:rFonts w:hint="eastAsia"/>
        </w:rPr>
        <w:t>时也存在较高相关性，可能的原因是因为序列中存在季节周期性。</w:t>
      </w:r>
      <w:r w:rsidR="006C0A3A">
        <w:rPr>
          <w:rFonts w:hint="eastAsia"/>
        </w:rPr>
        <w:t>则有以下模型可以供选择：</w:t>
      </w:r>
    </w:p>
    <w:p w14:paraId="34858D08" w14:textId="65C7B4DF" w:rsidR="006C0A3A" w:rsidRDefault="006C0A3A" w:rsidP="00EE7F8C">
      <w:pPr>
        <w:pStyle w:val="af4"/>
        <w:ind w:firstLine="480"/>
      </w:pPr>
      <w:r>
        <w:t>ARMA(</w:t>
      </w:r>
      <w:r w:rsidR="0094075C">
        <w:t>1</w:t>
      </w:r>
      <w:r>
        <w:t>,</w:t>
      </w:r>
      <w:r w:rsidR="001A1A07">
        <w:t>0</w:t>
      </w:r>
      <w:r>
        <w:t>)</w:t>
      </w:r>
      <w:r>
        <w:t>模型：即自相关图在滞后</w:t>
      </w:r>
      <w:r w:rsidR="001A1A07">
        <w:t>1</w:t>
      </w:r>
      <w:proofErr w:type="gramStart"/>
      <w:r>
        <w:t>阶之后</w:t>
      </w:r>
      <w:proofErr w:type="gramEnd"/>
      <w:r>
        <w:t>缩小为</w:t>
      </w:r>
      <w:r>
        <w:t>0</w:t>
      </w:r>
      <w:r>
        <w:t>，</w:t>
      </w:r>
      <w:proofErr w:type="gramStart"/>
      <w:r>
        <w:t>且</w:t>
      </w:r>
      <w:r w:rsidR="001A1A07">
        <w:rPr>
          <w:rFonts w:hint="eastAsia"/>
        </w:rPr>
        <w:t>偏</w:t>
      </w:r>
      <w:r>
        <w:t>自相关</w:t>
      </w:r>
      <w:proofErr w:type="gramEnd"/>
      <w:r>
        <w:t>缩小至</w:t>
      </w:r>
      <w:r>
        <w:t>0</w:t>
      </w:r>
      <w:r>
        <w:t>，则是一个阶层</w:t>
      </w:r>
      <w:r w:rsidR="001A1A07">
        <w:rPr>
          <w:rFonts w:hint="eastAsia"/>
        </w:rPr>
        <w:t>p</w:t>
      </w:r>
      <w:r w:rsidR="001A1A07">
        <w:t>=1</w:t>
      </w:r>
      <w:r>
        <w:t>的自回归模型；</w:t>
      </w:r>
    </w:p>
    <w:p w14:paraId="02802EE5" w14:textId="199F9C0A" w:rsidR="006C0A3A" w:rsidRDefault="006C0A3A" w:rsidP="00EE7F8C">
      <w:pPr>
        <w:pStyle w:val="af4"/>
        <w:ind w:firstLine="480"/>
      </w:pPr>
      <w:r>
        <w:t>ARMA(</w:t>
      </w:r>
      <w:r w:rsidR="001A1A07">
        <w:t>0</w:t>
      </w:r>
      <w:r>
        <w:t>,</w:t>
      </w:r>
      <w:r w:rsidR="0094075C">
        <w:t>1</w:t>
      </w:r>
      <w:r>
        <w:t>)</w:t>
      </w:r>
      <w:r>
        <w:t>模型：</w:t>
      </w:r>
      <w:proofErr w:type="gramStart"/>
      <w:r w:rsidR="000A3F76">
        <w:t>即</w:t>
      </w:r>
      <w:r w:rsidR="000A3F76">
        <w:rPr>
          <w:rFonts w:hint="eastAsia"/>
        </w:rPr>
        <w:t>偏</w:t>
      </w:r>
      <w:r w:rsidR="000A3F76">
        <w:t>自相关图</w:t>
      </w:r>
      <w:proofErr w:type="gramEnd"/>
      <w:r w:rsidR="000A3F76">
        <w:t>在滞后</w:t>
      </w:r>
      <w:r w:rsidR="000A3F76">
        <w:t>1</w:t>
      </w:r>
      <w:proofErr w:type="gramStart"/>
      <w:r w:rsidR="000A3F76">
        <w:t>阶之后</w:t>
      </w:r>
      <w:proofErr w:type="gramEnd"/>
      <w:r w:rsidR="000A3F76">
        <w:t>缩小为</w:t>
      </w:r>
      <w:r w:rsidR="000A3F76">
        <w:t>0</w:t>
      </w:r>
      <w:r w:rsidR="000A3F76">
        <w:t>，且自相关缩小至</w:t>
      </w:r>
      <w:r w:rsidR="000A3F76">
        <w:t>0</w:t>
      </w:r>
      <w:r w:rsidR="000A3F76">
        <w:t>，则是一个阶层</w:t>
      </w:r>
      <w:r w:rsidR="00C85CED">
        <w:rPr>
          <w:rFonts w:hint="eastAsia"/>
        </w:rPr>
        <w:t>q</w:t>
      </w:r>
      <w:r w:rsidR="000A3F76">
        <w:t>=1</w:t>
      </w:r>
      <w:r w:rsidR="000A3F76">
        <w:t>的</w:t>
      </w:r>
      <w:r w:rsidR="00C85CED">
        <w:rPr>
          <w:rFonts w:hint="eastAsia"/>
        </w:rPr>
        <w:t>移动平均</w:t>
      </w:r>
      <w:r w:rsidR="000A3F76">
        <w:t>模型；</w:t>
      </w:r>
    </w:p>
    <w:p w14:paraId="1B31F298" w14:textId="6FF9EF90" w:rsidR="00C85CED" w:rsidRPr="00C85CED" w:rsidRDefault="00C85CED" w:rsidP="00EE7F8C">
      <w:pPr>
        <w:pStyle w:val="af4"/>
        <w:ind w:firstLine="480"/>
      </w:pPr>
      <w:r>
        <w:t>ARMA(1,1)</w:t>
      </w:r>
      <w:r>
        <w:t>模型：即自相关图在滞后</w:t>
      </w:r>
      <w:r>
        <w:t>1</w:t>
      </w:r>
      <w:proofErr w:type="gramStart"/>
      <w:r>
        <w:t>阶之后</w:t>
      </w:r>
      <w:proofErr w:type="gramEnd"/>
      <w:r>
        <w:t>缩小为</w:t>
      </w:r>
      <w:r>
        <w:t>0</w:t>
      </w:r>
      <w:r>
        <w:t>，</w:t>
      </w:r>
      <w:proofErr w:type="gramStart"/>
      <w:r>
        <w:t>且偏自相关</w:t>
      </w:r>
      <w:proofErr w:type="gramEnd"/>
      <w:r>
        <w:rPr>
          <w:rFonts w:hint="eastAsia"/>
        </w:rPr>
        <w:t>在滞后</w:t>
      </w:r>
      <w:r>
        <w:rPr>
          <w:rFonts w:hint="eastAsia"/>
        </w:rPr>
        <w:t>1</w:t>
      </w:r>
      <w:r>
        <w:rPr>
          <w:rFonts w:hint="eastAsia"/>
        </w:rPr>
        <w:t>阶滞后</w:t>
      </w:r>
      <w:r>
        <w:t>缩小至</w:t>
      </w:r>
      <w:r>
        <w:t>0</w:t>
      </w:r>
      <w:r>
        <w:t>，则是</w:t>
      </w:r>
      <w:proofErr w:type="gramStart"/>
      <w:r>
        <w:t>一个阶数</w:t>
      </w:r>
      <w:proofErr w:type="gramEnd"/>
      <w:r>
        <w:rPr>
          <w:rFonts w:hint="eastAsia"/>
        </w:rPr>
        <w:t>p</w:t>
      </w:r>
      <w:r>
        <w:t>=1</w:t>
      </w:r>
      <w:r>
        <w:rPr>
          <w:rFonts w:hint="eastAsia"/>
        </w:rPr>
        <w:t>、</w:t>
      </w:r>
      <w:r>
        <w:t>q=1</w:t>
      </w:r>
      <w:r>
        <w:t>的</w:t>
      </w:r>
      <w:r>
        <w:rPr>
          <w:rFonts w:hint="eastAsia"/>
        </w:rPr>
        <w:t>自回归</w:t>
      </w:r>
      <w:r>
        <w:t>移动平均</w:t>
      </w:r>
      <w:r>
        <w:rPr>
          <w:rFonts w:hint="eastAsia"/>
        </w:rPr>
        <w:t>混合</w:t>
      </w:r>
      <w:r>
        <w:t>模型；</w:t>
      </w:r>
    </w:p>
    <w:p w14:paraId="0A93C982" w14:textId="5EFEE64C" w:rsidR="006C0A3A" w:rsidRDefault="0094075C" w:rsidP="00EE7F8C">
      <w:pPr>
        <w:pStyle w:val="af4"/>
        <w:ind w:firstLine="480"/>
      </w:pPr>
      <w:r>
        <w:t>ARMA(3,3)</w:t>
      </w:r>
      <w:r>
        <w:t>模型：</w:t>
      </w:r>
      <w:r w:rsidR="00C85CED">
        <w:t>即自相关图在滞后</w:t>
      </w:r>
      <w:r w:rsidR="00C85CED">
        <w:t>3</w:t>
      </w:r>
      <w:proofErr w:type="gramStart"/>
      <w:r w:rsidR="00C85CED">
        <w:t>阶之后</w:t>
      </w:r>
      <w:proofErr w:type="gramEnd"/>
      <w:r w:rsidR="00C85CED">
        <w:t>缩小为</w:t>
      </w:r>
      <w:r w:rsidR="00C85CED">
        <w:t>0</w:t>
      </w:r>
      <w:r w:rsidR="00C85CED">
        <w:t>，</w:t>
      </w:r>
      <w:proofErr w:type="gramStart"/>
      <w:r w:rsidR="00C85CED">
        <w:t>且偏自相关</w:t>
      </w:r>
      <w:proofErr w:type="gramEnd"/>
      <w:r w:rsidR="00C85CED">
        <w:rPr>
          <w:rFonts w:hint="eastAsia"/>
        </w:rPr>
        <w:t>在滞后</w:t>
      </w:r>
      <w:r w:rsidR="00C85CED">
        <w:t>3</w:t>
      </w:r>
      <w:r w:rsidR="00C85CED">
        <w:rPr>
          <w:rFonts w:hint="eastAsia"/>
        </w:rPr>
        <w:t>阶滞后</w:t>
      </w:r>
      <w:r w:rsidR="00C85CED">
        <w:t>缩小至</w:t>
      </w:r>
      <w:r w:rsidR="00C85CED">
        <w:t>0</w:t>
      </w:r>
      <w:r w:rsidR="00C85CED">
        <w:t>，则是</w:t>
      </w:r>
      <w:proofErr w:type="gramStart"/>
      <w:r w:rsidR="00C85CED">
        <w:t>一个阶数</w:t>
      </w:r>
      <w:proofErr w:type="gramEnd"/>
      <w:r w:rsidR="00C85CED">
        <w:rPr>
          <w:rFonts w:hint="eastAsia"/>
        </w:rPr>
        <w:t>p</w:t>
      </w:r>
      <w:r w:rsidR="00C85CED">
        <w:t>=</w:t>
      </w:r>
      <w:r w:rsidR="00874FBB">
        <w:t>3</w:t>
      </w:r>
      <w:r w:rsidR="00C85CED">
        <w:rPr>
          <w:rFonts w:hint="eastAsia"/>
        </w:rPr>
        <w:t>、</w:t>
      </w:r>
      <w:r w:rsidR="00C85CED">
        <w:t>q=</w:t>
      </w:r>
      <w:r w:rsidR="00874FBB">
        <w:t>3</w:t>
      </w:r>
      <w:r w:rsidR="00C85CED">
        <w:t>的</w:t>
      </w:r>
      <w:r w:rsidR="00C85CED">
        <w:rPr>
          <w:rFonts w:hint="eastAsia"/>
        </w:rPr>
        <w:t>自回归</w:t>
      </w:r>
      <w:r w:rsidR="00C85CED">
        <w:t>移动平均</w:t>
      </w:r>
      <w:r w:rsidR="00C85CED">
        <w:rPr>
          <w:rFonts w:hint="eastAsia"/>
        </w:rPr>
        <w:t>混合</w:t>
      </w:r>
      <w:r w:rsidR="00C85CED">
        <w:t>模型</w:t>
      </w:r>
      <w:r w:rsidR="00DF6C3D">
        <w:rPr>
          <w:rFonts w:hint="eastAsia"/>
        </w:rPr>
        <w:t>。</w:t>
      </w:r>
    </w:p>
    <w:p w14:paraId="51EF9117" w14:textId="147A2898" w:rsidR="003A7D46" w:rsidRDefault="003A7D46" w:rsidP="003D6721">
      <w:pPr>
        <w:pStyle w:val="4"/>
      </w:pPr>
      <w:bookmarkStart w:id="31" w:name="_Toc71019882"/>
      <w:bookmarkStart w:id="32" w:name="_Toc71019978"/>
      <w:r>
        <w:rPr>
          <w:rFonts w:hint="eastAsia"/>
        </w:rPr>
        <w:lastRenderedPageBreak/>
        <w:t>自动定阶</w:t>
      </w:r>
      <w:bookmarkEnd w:id="31"/>
      <w:bookmarkEnd w:id="32"/>
    </w:p>
    <w:p w14:paraId="40090CA7" w14:textId="7A079C7F" w:rsidR="00DF6C3D" w:rsidRDefault="00DF6C3D" w:rsidP="00EE7F8C">
      <w:pPr>
        <w:pStyle w:val="af4"/>
        <w:ind w:firstLine="480"/>
      </w:pPr>
      <w:r>
        <w:rPr>
          <w:rFonts w:hint="eastAsia"/>
        </w:rPr>
        <w:t>由于自相关图</w:t>
      </w:r>
      <w:proofErr w:type="gramStart"/>
      <w:r>
        <w:rPr>
          <w:rFonts w:hint="eastAsia"/>
        </w:rPr>
        <w:t>和偏自相关图</w:t>
      </w:r>
      <w:proofErr w:type="gramEnd"/>
      <w:r>
        <w:rPr>
          <w:rFonts w:hint="eastAsia"/>
        </w:rPr>
        <w:t>的</w:t>
      </w:r>
      <w:proofErr w:type="gramStart"/>
      <w:r>
        <w:rPr>
          <w:rFonts w:hint="eastAsia"/>
        </w:rPr>
        <w:t>定阶方法</w:t>
      </w:r>
      <w:proofErr w:type="gramEnd"/>
      <w:r>
        <w:rPr>
          <w:rFonts w:hint="eastAsia"/>
        </w:rPr>
        <w:t>存在一定的主观性，故可以采用客观的模型选择准则来确定阶数。本</w:t>
      </w:r>
      <w:r w:rsidR="00AC718A">
        <w:rPr>
          <w:rFonts w:hint="eastAsia"/>
        </w:rPr>
        <w:t>研究</w:t>
      </w:r>
      <w:r>
        <w:rPr>
          <w:rFonts w:hint="eastAsia"/>
        </w:rPr>
        <w:t>主要采用三种准则：</w:t>
      </w:r>
      <w:r>
        <w:rPr>
          <w:rFonts w:hint="eastAsia"/>
        </w:rPr>
        <w:t>A</w:t>
      </w:r>
      <w:r>
        <w:t>IC</w:t>
      </w:r>
      <w:r>
        <w:rPr>
          <w:rFonts w:hint="eastAsia"/>
        </w:rPr>
        <w:t>、</w:t>
      </w:r>
      <w:r>
        <w:rPr>
          <w:rFonts w:hint="eastAsia"/>
        </w:rPr>
        <w:t>B</w:t>
      </w:r>
      <w:r>
        <w:t>IC</w:t>
      </w:r>
      <w:r>
        <w:rPr>
          <w:rFonts w:hint="eastAsia"/>
        </w:rPr>
        <w:t>、</w:t>
      </w:r>
      <w:r>
        <w:rPr>
          <w:rFonts w:hint="eastAsia"/>
        </w:rPr>
        <w:t>H</w:t>
      </w:r>
      <w:r>
        <w:t>QIC</w:t>
      </w:r>
      <w:r>
        <w:rPr>
          <w:rFonts w:hint="eastAsia"/>
        </w:rPr>
        <w:t>。</w:t>
      </w:r>
    </w:p>
    <w:p w14:paraId="55ABD00A" w14:textId="28D58097" w:rsidR="00DF6C3D" w:rsidRDefault="00DF6C3D" w:rsidP="00EE7F8C">
      <w:pPr>
        <w:pStyle w:val="af4"/>
        <w:ind w:firstLine="480"/>
      </w:pPr>
      <w:r>
        <w:t>AIC=-2 ln(L) + 2 k</w:t>
      </w:r>
      <w:r>
        <w:t>：</w:t>
      </w:r>
      <w:proofErr w:type="gramStart"/>
      <w:r>
        <w:t>赤</w:t>
      </w:r>
      <w:proofErr w:type="gramEnd"/>
      <w:r>
        <w:t>池信息量</w:t>
      </w:r>
      <w:r w:rsidR="00E1192C">
        <w:rPr>
          <w:rFonts w:hint="eastAsia"/>
        </w:rPr>
        <w:t>；</w:t>
      </w:r>
      <w:r>
        <w:t>BIC=-2 ln(L) + ln(n)*k</w:t>
      </w:r>
      <w:r>
        <w:t>：贝叶斯信息量</w:t>
      </w:r>
      <w:r w:rsidR="00E1192C">
        <w:rPr>
          <w:rFonts w:hint="eastAsia"/>
        </w:rPr>
        <w:t>；</w:t>
      </w:r>
      <w:r>
        <w:t>HQ</w:t>
      </w:r>
      <w:r w:rsidR="00E1192C">
        <w:t>IC</w:t>
      </w:r>
      <w:r>
        <w:t>=-2 ln(L) + ln(ln(n))*k</w:t>
      </w:r>
      <w:r w:rsidR="00E1192C">
        <w:rPr>
          <w:rFonts w:hint="eastAsia"/>
        </w:rPr>
        <w:t>。</w:t>
      </w:r>
      <w:r>
        <w:rPr>
          <w:rFonts w:hint="eastAsia"/>
        </w:rPr>
        <w:t>构造这些统计量所遵循的统计思想是一致的，就是在考虑拟合残差的同时，依自变量个数施加“惩罚”。但要注意的是，这些准则不能说明某一个模型的精确度，也即是说，对于三个模型Ａ，Ｂ，Ｃ，我们能够判断出Ｃ模型是最好的，但不能保证Ｃ模型能够很好地刻画数据，因为有可能三个模型都是糟糕的</w:t>
      </w:r>
      <w:r w:rsidR="00EB7318">
        <w:fldChar w:fldCharType="begin"/>
      </w:r>
      <w:r w:rsidR="00116F4D">
        <w:instrText xml:space="preserve"> ADDIN EN.CITE &lt;EndNote&gt;&lt;Cite&gt;&lt;Author&gt;</w:instrText>
      </w:r>
      <w:r w:rsidR="00116F4D">
        <w:instrText>黄莉霞</w:instrText>
      </w:r>
      <w:r w:rsidR="00116F4D">
        <w:instrText>&lt;/Author&gt;&lt;Year&gt;2020&lt;/Year&gt;&lt;RecNum&gt;68&lt;/RecNum&gt;&lt;DisplayText&gt;[10]&lt;/DisplayText&gt;&lt;record&gt;&lt;rec-number&gt;68&lt;/rec-number&gt;&lt;foreign-keys&gt;&lt;key app="EN" db-id="tapr5tr08dfve1eez9p5psa5va5vzvrf2x5s" timestamp="1620096246"&gt;68&lt;/key&gt;&lt;/foreign-keys&gt;&lt;ref-type name="Journal Article"&gt;17&lt;/ref-type&gt;&lt;contributors&gt;&lt;authors&gt;&lt;author&gt;</w:instrText>
      </w:r>
      <w:r w:rsidR="00116F4D">
        <w:instrText>黄莉霞</w:instrText>
      </w:r>
      <w:r w:rsidR="00116F4D">
        <w:instrText>&lt;/author&gt;&lt;/authors&gt;&lt;/contributors&gt;&lt;auth-address&gt;</w:instrText>
      </w:r>
      <w:r w:rsidR="00116F4D">
        <w:instrText>福建师范大学</w:instrText>
      </w:r>
      <w:r w:rsidR="00116F4D">
        <w:instrText>;&lt;/auth-address&gt;&lt;titles&gt;&lt;title&gt;</w:instrText>
      </w:r>
      <w:r w:rsidR="00116F4D">
        <w:instrText>基于</w:instrText>
      </w:r>
      <w:r w:rsidR="00116F4D">
        <w:instrText>ARIMA</w:instrText>
      </w:r>
      <w:r w:rsidR="00116F4D">
        <w:instrText>模型的股价分析与预测</w:instrText>
      </w:r>
      <w:r w:rsidR="00116F4D">
        <w:instrText>——</w:instrText>
      </w:r>
      <w:r w:rsidR="00116F4D">
        <w:instrText>以中国平安为例</w:instrText>
      </w:r>
      <w:r w:rsidR="00116F4D">
        <w:instrText>&lt;/title&gt;&lt;secondary-title&gt;</w:instrText>
      </w:r>
      <w:r w:rsidR="00116F4D">
        <w:instrText>科技经济市场</w:instrText>
      </w:r>
      <w:r w:rsidR="00116F4D">
        <w:instrText>&lt;/secondary-title&gt;&lt;/titles&gt;&lt;periodical&gt;&lt;full-title&gt;</w:instrText>
      </w:r>
      <w:r w:rsidR="00116F4D">
        <w:instrText>科技经济市场</w:instrText>
      </w:r>
      <w:r w:rsidR="00116F4D">
        <w:instrText>&lt;/full-title&gt;&lt;/periodical&gt;&lt;pages&gt;62-63&lt;/pages&gt;&lt;number&gt;10&lt;/number&gt;&lt;keywords&gt;&lt;keyword&gt;ARIMA</w:instrText>
      </w:r>
      <w:r w:rsidR="00116F4D">
        <w:instrText>模型</w:instrText>
      </w:r>
      <w:r w:rsidR="00116F4D">
        <w:instrText>&lt;/keyword&gt;&lt;keyword&gt;</w:instrText>
      </w:r>
      <w:r w:rsidR="00116F4D">
        <w:instrText>中国平安</w:instrText>
      </w:r>
      <w:r w:rsidR="00116F4D">
        <w:instrText>&lt;/keyword&gt;&lt;keyword&gt;</w:instrText>
      </w:r>
      <w:r w:rsidR="00116F4D">
        <w:instrText>股价</w:instrText>
      </w:r>
      <w:r w:rsidR="00116F4D">
        <w:instrText>&lt;/keyword&gt;&lt;keyword&gt;</w:instrText>
      </w:r>
      <w:r w:rsidR="00116F4D">
        <w:instrText>预测</w:instrText>
      </w:r>
      <w:r w:rsidR="00116F4D">
        <w:instrText>&lt;/keyword&gt;&lt;/keywords&gt;&lt;dates&gt;&lt;year&gt;2020&lt;/year&gt;&lt;/dates&gt;&lt;isbn&gt;1009-3788&lt;/isbn&gt;&lt;call-num&gt;36-1122/N&lt;/call-num&gt;&lt;urls&gt;&lt;/urls&gt;&lt;remote-database-provider&gt;Cnki&lt;/remote-database-provider&gt;&lt;/record&gt;&lt;/Cite&gt;&lt;/EndNote&gt;</w:instrText>
      </w:r>
      <w:r w:rsidR="00EB7318">
        <w:fldChar w:fldCharType="separate"/>
      </w:r>
      <w:r w:rsidR="00116F4D">
        <w:rPr>
          <w:noProof/>
        </w:rPr>
        <w:t>[10]</w:t>
      </w:r>
      <w:r w:rsidR="00EB7318">
        <w:fldChar w:fldCharType="end"/>
      </w:r>
      <w:r>
        <w:rPr>
          <w:rFonts w:hint="eastAsia"/>
        </w:rPr>
        <w:t>。</w:t>
      </w:r>
    </w:p>
    <w:p w14:paraId="3B58E5F3" w14:textId="1EA2DC6A" w:rsidR="00DF6C3D" w:rsidRPr="006C0A3A" w:rsidRDefault="001C5302" w:rsidP="00EE7F8C">
      <w:pPr>
        <w:pStyle w:val="af4"/>
        <w:ind w:firstLine="480"/>
      </w:pPr>
      <w:r>
        <w:rPr>
          <w:rFonts w:hint="eastAsia"/>
        </w:rPr>
        <w:t>计算最大</w:t>
      </w:r>
      <w:r>
        <w:rPr>
          <w:rFonts w:hint="eastAsia"/>
        </w:rPr>
        <w:t>p</w:t>
      </w:r>
      <w:r>
        <w:rPr>
          <w:rFonts w:hint="eastAsia"/>
        </w:rPr>
        <w:t>、</w:t>
      </w:r>
      <w:r>
        <w:rPr>
          <w:rFonts w:hint="eastAsia"/>
        </w:rPr>
        <w:t>q</w:t>
      </w:r>
      <w:r>
        <w:rPr>
          <w:rFonts w:hint="eastAsia"/>
        </w:rPr>
        <w:t>为</w:t>
      </w:r>
      <w:r>
        <w:rPr>
          <w:rFonts w:hint="eastAsia"/>
        </w:rPr>
        <w:t>3</w:t>
      </w:r>
      <w:r>
        <w:rPr>
          <w:rFonts w:hint="eastAsia"/>
        </w:rPr>
        <w:t>以内的所有组合情况的模型。得到各准则信息量结果如下：</w:t>
      </w:r>
    </w:p>
    <w:p w14:paraId="3A92FC5A" w14:textId="6C0F33D3" w:rsidR="0015695E" w:rsidRDefault="0015695E" w:rsidP="0015695E">
      <w:pPr>
        <w:pStyle w:val="a9"/>
        <w:keepNext/>
        <w:jc w:val="center"/>
      </w:pPr>
      <w:bookmarkStart w:id="33" w:name="_Toc71469808"/>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4</w:t>
      </w:r>
      <w:r>
        <w:fldChar w:fldCharType="end"/>
      </w:r>
      <w:r>
        <w:t xml:space="preserve">  </w:t>
      </w:r>
      <w:r>
        <w:rPr>
          <w:rFonts w:hint="eastAsia"/>
        </w:rPr>
        <w:t>自动</w:t>
      </w:r>
      <w:proofErr w:type="gramStart"/>
      <w:r>
        <w:rPr>
          <w:rFonts w:hint="eastAsia"/>
        </w:rPr>
        <w:t>定阶各</w:t>
      </w:r>
      <w:proofErr w:type="gramEnd"/>
      <w:r>
        <w:rPr>
          <w:rFonts w:hint="eastAsia"/>
        </w:rPr>
        <w:t>准则结果</w:t>
      </w:r>
      <w:bookmarkEnd w:id="33"/>
    </w:p>
    <w:tbl>
      <w:tblPr>
        <w:tblW w:w="5000" w:type="pct"/>
        <w:tblBorders>
          <w:top w:val="single" w:sz="12" w:space="0" w:color="auto"/>
          <w:bottom w:val="single" w:sz="12" w:space="0" w:color="auto"/>
        </w:tblBorders>
        <w:tblLook w:val="04A0" w:firstRow="1" w:lastRow="0" w:firstColumn="1" w:lastColumn="0" w:noHBand="0" w:noVBand="1"/>
      </w:tblPr>
      <w:tblGrid>
        <w:gridCol w:w="2298"/>
        <w:gridCol w:w="2003"/>
        <w:gridCol w:w="2003"/>
        <w:gridCol w:w="2002"/>
      </w:tblGrid>
      <w:tr w:rsidR="00AD3361" w:rsidRPr="00AD3361" w14:paraId="449491EB" w14:textId="77777777" w:rsidTr="0015695E">
        <w:trPr>
          <w:trHeight w:val="263"/>
        </w:trPr>
        <w:tc>
          <w:tcPr>
            <w:tcW w:w="1383" w:type="pct"/>
            <w:tcBorders>
              <w:top w:val="single" w:sz="12" w:space="0" w:color="auto"/>
              <w:bottom w:val="single" w:sz="12" w:space="0" w:color="auto"/>
            </w:tcBorders>
            <w:shd w:val="clear" w:color="auto" w:fill="auto"/>
            <w:noWrap/>
            <w:vAlign w:val="center"/>
            <w:hideMark/>
          </w:tcPr>
          <w:p w14:paraId="1CD841EC" w14:textId="227C3C1D" w:rsidR="00AD3361" w:rsidRPr="00AD3361" w:rsidRDefault="008D31EF" w:rsidP="00AD3361">
            <w:pPr>
              <w:widowControl/>
              <w:spacing w:line="240" w:lineRule="auto"/>
              <w:jc w:val="center"/>
              <w:rPr>
                <w:rFonts w:ascii="华文仿宋" w:hAnsi="华文仿宋" w:cs="宋体"/>
                <w:b/>
                <w:bCs/>
                <w:color w:val="000000"/>
                <w:kern w:val="0"/>
                <w:sz w:val="21"/>
                <w:szCs w:val="21"/>
              </w:rPr>
            </w:pPr>
            <w:r>
              <w:rPr>
                <w:rFonts w:ascii="华文仿宋" w:hAnsi="华文仿宋" w:cs="宋体" w:hint="eastAsia"/>
                <w:b/>
                <w:bCs/>
                <w:color w:val="000000"/>
                <w:kern w:val="0"/>
                <w:sz w:val="21"/>
                <w:szCs w:val="21"/>
              </w:rPr>
              <w:t>模型</w:t>
            </w:r>
          </w:p>
        </w:tc>
        <w:tc>
          <w:tcPr>
            <w:tcW w:w="1206" w:type="pct"/>
            <w:tcBorders>
              <w:top w:val="single" w:sz="12" w:space="0" w:color="auto"/>
              <w:bottom w:val="single" w:sz="12" w:space="0" w:color="auto"/>
            </w:tcBorders>
            <w:shd w:val="clear" w:color="auto" w:fill="auto"/>
            <w:noWrap/>
            <w:vAlign w:val="center"/>
            <w:hideMark/>
          </w:tcPr>
          <w:p w14:paraId="2F65ADE9"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AIC</w:t>
            </w:r>
          </w:p>
        </w:tc>
        <w:tc>
          <w:tcPr>
            <w:tcW w:w="1206" w:type="pct"/>
            <w:tcBorders>
              <w:top w:val="single" w:sz="12" w:space="0" w:color="auto"/>
              <w:bottom w:val="single" w:sz="12" w:space="0" w:color="auto"/>
            </w:tcBorders>
            <w:shd w:val="clear" w:color="auto" w:fill="auto"/>
            <w:noWrap/>
            <w:vAlign w:val="center"/>
            <w:hideMark/>
          </w:tcPr>
          <w:p w14:paraId="6ACD9FCE"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BIC</w:t>
            </w:r>
          </w:p>
        </w:tc>
        <w:tc>
          <w:tcPr>
            <w:tcW w:w="1205" w:type="pct"/>
            <w:tcBorders>
              <w:top w:val="single" w:sz="12" w:space="0" w:color="auto"/>
              <w:bottom w:val="single" w:sz="12" w:space="0" w:color="auto"/>
            </w:tcBorders>
            <w:shd w:val="clear" w:color="auto" w:fill="auto"/>
            <w:noWrap/>
            <w:vAlign w:val="center"/>
            <w:hideMark/>
          </w:tcPr>
          <w:p w14:paraId="6D788BB5"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HQIC</w:t>
            </w:r>
          </w:p>
        </w:tc>
      </w:tr>
      <w:tr w:rsidR="00AD3361" w:rsidRPr="00AD3361" w14:paraId="1054679F" w14:textId="77777777" w:rsidTr="0015695E">
        <w:trPr>
          <w:trHeight w:val="255"/>
        </w:trPr>
        <w:tc>
          <w:tcPr>
            <w:tcW w:w="1383" w:type="pct"/>
            <w:tcBorders>
              <w:top w:val="single" w:sz="12" w:space="0" w:color="auto"/>
            </w:tcBorders>
            <w:shd w:val="clear" w:color="auto" w:fill="auto"/>
            <w:noWrap/>
            <w:vAlign w:val="center"/>
            <w:hideMark/>
          </w:tcPr>
          <w:p w14:paraId="12AEC542" w14:textId="65286695"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0,0)</w:t>
            </w:r>
          </w:p>
        </w:tc>
        <w:tc>
          <w:tcPr>
            <w:tcW w:w="1206" w:type="pct"/>
            <w:tcBorders>
              <w:top w:val="single" w:sz="12" w:space="0" w:color="auto"/>
            </w:tcBorders>
            <w:shd w:val="clear" w:color="auto" w:fill="auto"/>
            <w:noWrap/>
            <w:vAlign w:val="center"/>
            <w:hideMark/>
          </w:tcPr>
          <w:p w14:paraId="55D2232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3319.623</w:t>
            </w:r>
          </w:p>
        </w:tc>
        <w:tc>
          <w:tcPr>
            <w:tcW w:w="1206" w:type="pct"/>
            <w:tcBorders>
              <w:top w:val="single" w:sz="12" w:space="0" w:color="auto"/>
            </w:tcBorders>
            <w:shd w:val="clear" w:color="auto" w:fill="auto"/>
            <w:noWrap/>
            <w:vAlign w:val="center"/>
            <w:hideMark/>
          </w:tcPr>
          <w:p w14:paraId="799AA4FE" w14:textId="06159BE4"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3326.9</w:t>
            </w:r>
            <w:r w:rsidR="002A5EAA" w:rsidRPr="00D64F44">
              <w:rPr>
                <w:rFonts w:ascii="华文仿宋" w:hAnsi="华文仿宋" w:cs="宋体"/>
                <w:color w:val="000000"/>
                <w:kern w:val="0"/>
                <w:sz w:val="21"/>
                <w:szCs w:val="21"/>
              </w:rPr>
              <w:t>00</w:t>
            </w:r>
          </w:p>
        </w:tc>
        <w:tc>
          <w:tcPr>
            <w:tcW w:w="1205" w:type="pct"/>
            <w:tcBorders>
              <w:top w:val="single" w:sz="12" w:space="0" w:color="auto"/>
            </w:tcBorders>
            <w:shd w:val="clear" w:color="auto" w:fill="auto"/>
            <w:noWrap/>
            <w:vAlign w:val="center"/>
            <w:hideMark/>
          </w:tcPr>
          <w:p w14:paraId="3CB895B7"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3322.541</w:t>
            </w:r>
          </w:p>
        </w:tc>
      </w:tr>
      <w:tr w:rsidR="00AD3361" w:rsidRPr="00AD3361" w14:paraId="24B4DF8C" w14:textId="77777777" w:rsidTr="0015695E">
        <w:trPr>
          <w:trHeight w:val="255"/>
        </w:trPr>
        <w:tc>
          <w:tcPr>
            <w:tcW w:w="1383" w:type="pct"/>
            <w:shd w:val="clear" w:color="auto" w:fill="auto"/>
            <w:noWrap/>
            <w:vAlign w:val="center"/>
            <w:hideMark/>
          </w:tcPr>
          <w:p w14:paraId="111805F2" w14:textId="5C5D40CB"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1,0)</w:t>
            </w:r>
          </w:p>
        </w:tc>
        <w:tc>
          <w:tcPr>
            <w:tcW w:w="1206" w:type="pct"/>
            <w:shd w:val="clear" w:color="auto" w:fill="auto"/>
            <w:noWrap/>
            <w:vAlign w:val="center"/>
            <w:hideMark/>
          </w:tcPr>
          <w:p w14:paraId="61A8DDD1"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3310.622</w:t>
            </w:r>
          </w:p>
        </w:tc>
        <w:tc>
          <w:tcPr>
            <w:tcW w:w="1206" w:type="pct"/>
            <w:shd w:val="clear" w:color="auto" w:fill="auto"/>
            <w:noWrap/>
            <w:vAlign w:val="center"/>
            <w:hideMark/>
          </w:tcPr>
          <w:p w14:paraId="26529104"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3321.537</w:t>
            </w:r>
          </w:p>
        </w:tc>
        <w:tc>
          <w:tcPr>
            <w:tcW w:w="1205" w:type="pct"/>
            <w:shd w:val="clear" w:color="auto" w:fill="auto"/>
            <w:noWrap/>
            <w:vAlign w:val="center"/>
            <w:hideMark/>
          </w:tcPr>
          <w:p w14:paraId="4892041E" w14:textId="15ECAA12"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3315</w:t>
            </w:r>
            <w:r w:rsidR="0015695E" w:rsidRPr="00D64F44">
              <w:rPr>
                <w:rFonts w:ascii="华文仿宋" w:hAnsi="华文仿宋" w:cs="宋体"/>
                <w:color w:val="000000"/>
                <w:kern w:val="0"/>
                <w:sz w:val="21"/>
                <w:szCs w:val="21"/>
              </w:rPr>
              <w:t>.000</w:t>
            </w:r>
          </w:p>
        </w:tc>
      </w:tr>
      <w:tr w:rsidR="00AD3361" w:rsidRPr="00AD3361" w14:paraId="40D1E57F" w14:textId="77777777" w:rsidTr="0015695E">
        <w:trPr>
          <w:trHeight w:val="255"/>
        </w:trPr>
        <w:tc>
          <w:tcPr>
            <w:tcW w:w="1383" w:type="pct"/>
            <w:shd w:val="clear" w:color="auto" w:fill="auto"/>
            <w:noWrap/>
            <w:vAlign w:val="center"/>
            <w:hideMark/>
          </w:tcPr>
          <w:p w14:paraId="49F0BFDF" w14:textId="0AB89D1E"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2,0)</w:t>
            </w:r>
          </w:p>
        </w:tc>
        <w:tc>
          <w:tcPr>
            <w:tcW w:w="1206" w:type="pct"/>
            <w:shd w:val="clear" w:color="auto" w:fill="auto"/>
            <w:noWrap/>
            <w:vAlign w:val="center"/>
            <w:hideMark/>
          </w:tcPr>
          <w:p w14:paraId="33FDA8D3"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3312.417</w:t>
            </w:r>
          </w:p>
        </w:tc>
        <w:tc>
          <w:tcPr>
            <w:tcW w:w="1206" w:type="pct"/>
            <w:shd w:val="clear" w:color="auto" w:fill="auto"/>
            <w:noWrap/>
            <w:vAlign w:val="center"/>
            <w:hideMark/>
          </w:tcPr>
          <w:p w14:paraId="25428630" w14:textId="639CB69B"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3326.97</w:t>
            </w:r>
            <w:r w:rsidR="002A5EAA" w:rsidRPr="00D64F44">
              <w:rPr>
                <w:rFonts w:ascii="华文仿宋" w:hAnsi="华文仿宋" w:cs="宋体"/>
                <w:color w:val="000000"/>
                <w:kern w:val="0"/>
                <w:sz w:val="21"/>
                <w:szCs w:val="21"/>
              </w:rPr>
              <w:t>0</w:t>
            </w:r>
          </w:p>
        </w:tc>
        <w:tc>
          <w:tcPr>
            <w:tcW w:w="1205" w:type="pct"/>
            <w:shd w:val="clear" w:color="auto" w:fill="auto"/>
            <w:noWrap/>
            <w:vAlign w:val="center"/>
            <w:hideMark/>
          </w:tcPr>
          <w:p w14:paraId="0422A99F"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3318.254</w:t>
            </w:r>
          </w:p>
        </w:tc>
      </w:tr>
      <w:tr w:rsidR="00AD3361" w:rsidRPr="00AD3361" w14:paraId="23B2EFE6" w14:textId="77777777" w:rsidTr="0015695E">
        <w:trPr>
          <w:trHeight w:val="255"/>
        </w:trPr>
        <w:tc>
          <w:tcPr>
            <w:tcW w:w="1383" w:type="pct"/>
            <w:shd w:val="clear" w:color="auto" w:fill="auto"/>
            <w:noWrap/>
            <w:vAlign w:val="center"/>
            <w:hideMark/>
          </w:tcPr>
          <w:p w14:paraId="4F5DFD79" w14:textId="012A7B3D"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3,0)</w:t>
            </w:r>
          </w:p>
        </w:tc>
        <w:tc>
          <w:tcPr>
            <w:tcW w:w="1206" w:type="pct"/>
            <w:shd w:val="clear" w:color="auto" w:fill="auto"/>
            <w:noWrap/>
            <w:vAlign w:val="center"/>
            <w:hideMark/>
          </w:tcPr>
          <w:p w14:paraId="63D1D79B"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3309.394</w:t>
            </w:r>
          </w:p>
        </w:tc>
        <w:tc>
          <w:tcPr>
            <w:tcW w:w="1206" w:type="pct"/>
            <w:shd w:val="clear" w:color="auto" w:fill="auto"/>
            <w:noWrap/>
            <w:vAlign w:val="center"/>
            <w:hideMark/>
          </w:tcPr>
          <w:p w14:paraId="04494E8C"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3327.585</w:t>
            </w:r>
          </w:p>
        </w:tc>
        <w:tc>
          <w:tcPr>
            <w:tcW w:w="1205" w:type="pct"/>
            <w:shd w:val="clear" w:color="auto" w:fill="auto"/>
            <w:noWrap/>
            <w:vAlign w:val="center"/>
            <w:hideMark/>
          </w:tcPr>
          <w:p w14:paraId="0B57004B" w14:textId="66E3D575"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3316.69</w:t>
            </w:r>
            <w:r w:rsidR="002A5EAA" w:rsidRPr="00D64F44">
              <w:rPr>
                <w:rFonts w:ascii="华文仿宋" w:hAnsi="华文仿宋" w:cs="宋体"/>
                <w:color w:val="000000"/>
                <w:kern w:val="0"/>
                <w:sz w:val="21"/>
                <w:szCs w:val="21"/>
              </w:rPr>
              <w:t>0</w:t>
            </w:r>
          </w:p>
        </w:tc>
      </w:tr>
      <w:tr w:rsidR="00AD3361" w:rsidRPr="00AD3361" w14:paraId="4D28AC2C" w14:textId="77777777" w:rsidTr="0015695E">
        <w:trPr>
          <w:trHeight w:val="255"/>
        </w:trPr>
        <w:tc>
          <w:tcPr>
            <w:tcW w:w="1383" w:type="pct"/>
            <w:shd w:val="clear" w:color="auto" w:fill="auto"/>
            <w:noWrap/>
            <w:vAlign w:val="center"/>
            <w:hideMark/>
          </w:tcPr>
          <w:p w14:paraId="22AA1C4E" w14:textId="3B3876C2"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0,1)</w:t>
            </w:r>
          </w:p>
        </w:tc>
        <w:tc>
          <w:tcPr>
            <w:tcW w:w="1206" w:type="pct"/>
            <w:shd w:val="clear" w:color="auto" w:fill="auto"/>
            <w:noWrap/>
            <w:vAlign w:val="center"/>
            <w:hideMark/>
          </w:tcPr>
          <w:p w14:paraId="730C9654"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3311.018</w:t>
            </w:r>
          </w:p>
        </w:tc>
        <w:tc>
          <w:tcPr>
            <w:tcW w:w="1206" w:type="pct"/>
            <w:shd w:val="clear" w:color="auto" w:fill="auto"/>
            <w:noWrap/>
            <w:vAlign w:val="center"/>
            <w:hideMark/>
          </w:tcPr>
          <w:p w14:paraId="44F004FC"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3321.933</w:t>
            </w:r>
          </w:p>
        </w:tc>
        <w:tc>
          <w:tcPr>
            <w:tcW w:w="1205" w:type="pct"/>
            <w:shd w:val="clear" w:color="auto" w:fill="auto"/>
            <w:noWrap/>
            <w:vAlign w:val="center"/>
            <w:hideMark/>
          </w:tcPr>
          <w:p w14:paraId="46FC03C0"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3315.396</w:t>
            </w:r>
          </w:p>
        </w:tc>
      </w:tr>
      <w:tr w:rsidR="00AD3361" w:rsidRPr="00AD3361" w14:paraId="543F8ECD" w14:textId="77777777" w:rsidTr="0015695E">
        <w:trPr>
          <w:trHeight w:val="255"/>
        </w:trPr>
        <w:tc>
          <w:tcPr>
            <w:tcW w:w="1383" w:type="pct"/>
            <w:shd w:val="clear" w:color="auto" w:fill="auto"/>
            <w:noWrap/>
            <w:vAlign w:val="center"/>
            <w:hideMark/>
          </w:tcPr>
          <w:p w14:paraId="2C620281" w14:textId="6763EB51"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1,1)</w:t>
            </w:r>
          </w:p>
        </w:tc>
        <w:tc>
          <w:tcPr>
            <w:tcW w:w="1206" w:type="pct"/>
            <w:shd w:val="clear" w:color="auto" w:fill="auto"/>
            <w:noWrap/>
            <w:vAlign w:val="center"/>
            <w:hideMark/>
          </w:tcPr>
          <w:p w14:paraId="4706E5A1"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3312.536</w:t>
            </w:r>
          </w:p>
        </w:tc>
        <w:tc>
          <w:tcPr>
            <w:tcW w:w="1206" w:type="pct"/>
            <w:shd w:val="clear" w:color="auto" w:fill="auto"/>
            <w:noWrap/>
            <w:vAlign w:val="center"/>
            <w:hideMark/>
          </w:tcPr>
          <w:p w14:paraId="6EA4385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3327.089</w:t>
            </w:r>
          </w:p>
        </w:tc>
        <w:tc>
          <w:tcPr>
            <w:tcW w:w="1205" w:type="pct"/>
            <w:shd w:val="clear" w:color="auto" w:fill="auto"/>
            <w:noWrap/>
            <w:vAlign w:val="center"/>
            <w:hideMark/>
          </w:tcPr>
          <w:p w14:paraId="2D1330B0"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3318.373</w:t>
            </w:r>
          </w:p>
        </w:tc>
      </w:tr>
      <w:tr w:rsidR="00AD3361" w:rsidRPr="00AD3361" w14:paraId="396E2FEB" w14:textId="77777777" w:rsidTr="0015695E">
        <w:trPr>
          <w:trHeight w:val="255"/>
        </w:trPr>
        <w:tc>
          <w:tcPr>
            <w:tcW w:w="1383" w:type="pct"/>
            <w:shd w:val="clear" w:color="auto" w:fill="auto"/>
            <w:noWrap/>
            <w:vAlign w:val="center"/>
            <w:hideMark/>
          </w:tcPr>
          <w:p w14:paraId="25563786" w14:textId="556C817C"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2,1)</w:t>
            </w:r>
          </w:p>
        </w:tc>
        <w:tc>
          <w:tcPr>
            <w:tcW w:w="1206" w:type="pct"/>
            <w:shd w:val="clear" w:color="auto" w:fill="auto"/>
            <w:noWrap/>
            <w:vAlign w:val="center"/>
            <w:hideMark/>
          </w:tcPr>
          <w:p w14:paraId="779CDC7A"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3313.126</w:t>
            </w:r>
          </w:p>
        </w:tc>
        <w:tc>
          <w:tcPr>
            <w:tcW w:w="1206" w:type="pct"/>
            <w:shd w:val="clear" w:color="auto" w:fill="auto"/>
            <w:noWrap/>
            <w:vAlign w:val="center"/>
            <w:hideMark/>
          </w:tcPr>
          <w:p w14:paraId="57C33B7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3331.318</w:t>
            </w:r>
          </w:p>
        </w:tc>
        <w:tc>
          <w:tcPr>
            <w:tcW w:w="1205" w:type="pct"/>
            <w:shd w:val="clear" w:color="auto" w:fill="auto"/>
            <w:noWrap/>
            <w:vAlign w:val="center"/>
            <w:hideMark/>
          </w:tcPr>
          <w:p w14:paraId="77CE1E5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3320.422</w:t>
            </w:r>
          </w:p>
        </w:tc>
      </w:tr>
      <w:tr w:rsidR="00AD3361" w:rsidRPr="00AD3361" w14:paraId="551C56FC" w14:textId="77777777" w:rsidTr="0015695E">
        <w:trPr>
          <w:trHeight w:val="255"/>
        </w:trPr>
        <w:tc>
          <w:tcPr>
            <w:tcW w:w="1383" w:type="pct"/>
            <w:shd w:val="clear" w:color="auto" w:fill="auto"/>
            <w:noWrap/>
            <w:vAlign w:val="center"/>
            <w:hideMark/>
          </w:tcPr>
          <w:p w14:paraId="53311539" w14:textId="0458F0ED"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3,1)</w:t>
            </w:r>
          </w:p>
        </w:tc>
        <w:tc>
          <w:tcPr>
            <w:tcW w:w="1206" w:type="pct"/>
            <w:shd w:val="clear" w:color="auto" w:fill="auto"/>
            <w:noWrap/>
            <w:vAlign w:val="center"/>
            <w:hideMark/>
          </w:tcPr>
          <w:p w14:paraId="1D08172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3308.681</w:t>
            </w:r>
          </w:p>
        </w:tc>
        <w:tc>
          <w:tcPr>
            <w:tcW w:w="1206" w:type="pct"/>
            <w:shd w:val="clear" w:color="auto" w:fill="auto"/>
            <w:noWrap/>
            <w:vAlign w:val="center"/>
            <w:hideMark/>
          </w:tcPr>
          <w:p w14:paraId="5A6D1F23"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3330.511</w:t>
            </w:r>
          </w:p>
        </w:tc>
        <w:tc>
          <w:tcPr>
            <w:tcW w:w="1205" w:type="pct"/>
            <w:shd w:val="clear" w:color="auto" w:fill="auto"/>
            <w:noWrap/>
            <w:vAlign w:val="center"/>
            <w:hideMark/>
          </w:tcPr>
          <w:p w14:paraId="2750781A"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3317.436</w:t>
            </w:r>
          </w:p>
        </w:tc>
      </w:tr>
      <w:tr w:rsidR="00AD3361" w:rsidRPr="00AD3361" w14:paraId="33B75409" w14:textId="77777777" w:rsidTr="0015695E">
        <w:trPr>
          <w:trHeight w:val="255"/>
        </w:trPr>
        <w:tc>
          <w:tcPr>
            <w:tcW w:w="1383" w:type="pct"/>
            <w:shd w:val="clear" w:color="auto" w:fill="auto"/>
            <w:noWrap/>
            <w:vAlign w:val="center"/>
            <w:hideMark/>
          </w:tcPr>
          <w:p w14:paraId="3B41DDB6" w14:textId="70B5984F"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0,2)</w:t>
            </w:r>
          </w:p>
        </w:tc>
        <w:tc>
          <w:tcPr>
            <w:tcW w:w="1206" w:type="pct"/>
            <w:shd w:val="clear" w:color="auto" w:fill="auto"/>
            <w:noWrap/>
            <w:vAlign w:val="center"/>
            <w:hideMark/>
          </w:tcPr>
          <w:p w14:paraId="68E352A0"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3311.818</w:t>
            </w:r>
          </w:p>
        </w:tc>
        <w:tc>
          <w:tcPr>
            <w:tcW w:w="1206" w:type="pct"/>
            <w:shd w:val="clear" w:color="auto" w:fill="auto"/>
            <w:noWrap/>
            <w:vAlign w:val="center"/>
            <w:hideMark/>
          </w:tcPr>
          <w:p w14:paraId="73E5B736"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3326.371</w:t>
            </w:r>
          </w:p>
        </w:tc>
        <w:tc>
          <w:tcPr>
            <w:tcW w:w="1205" w:type="pct"/>
            <w:shd w:val="clear" w:color="auto" w:fill="auto"/>
            <w:noWrap/>
            <w:vAlign w:val="center"/>
            <w:hideMark/>
          </w:tcPr>
          <w:p w14:paraId="4EB292D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3317.655</w:t>
            </w:r>
          </w:p>
        </w:tc>
      </w:tr>
      <w:tr w:rsidR="00AD3361" w:rsidRPr="00AD3361" w14:paraId="5A0E41A9" w14:textId="77777777" w:rsidTr="0015695E">
        <w:trPr>
          <w:trHeight w:val="255"/>
        </w:trPr>
        <w:tc>
          <w:tcPr>
            <w:tcW w:w="1383" w:type="pct"/>
            <w:shd w:val="clear" w:color="auto" w:fill="auto"/>
            <w:noWrap/>
            <w:vAlign w:val="center"/>
            <w:hideMark/>
          </w:tcPr>
          <w:p w14:paraId="1B1FBDA1" w14:textId="6E5333AB"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1,2)</w:t>
            </w:r>
          </w:p>
        </w:tc>
        <w:tc>
          <w:tcPr>
            <w:tcW w:w="1206" w:type="pct"/>
            <w:shd w:val="clear" w:color="auto" w:fill="auto"/>
            <w:noWrap/>
            <w:vAlign w:val="center"/>
            <w:hideMark/>
          </w:tcPr>
          <w:p w14:paraId="2BBA939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3308.073</w:t>
            </w:r>
          </w:p>
        </w:tc>
        <w:tc>
          <w:tcPr>
            <w:tcW w:w="1206" w:type="pct"/>
            <w:shd w:val="clear" w:color="auto" w:fill="auto"/>
            <w:noWrap/>
            <w:vAlign w:val="center"/>
            <w:hideMark/>
          </w:tcPr>
          <w:p w14:paraId="2FBCFA59"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3326.264</w:t>
            </w:r>
          </w:p>
        </w:tc>
        <w:tc>
          <w:tcPr>
            <w:tcW w:w="1205" w:type="pct"/>
            <w:shd w:val="clear" w:color="auto" w:fill="auto"/>
            <w:noWrap/>
            <w:vAlign w:val="center"/>
            <w:hideMark/>
          </w:tcPr>
          <w:p w14:paraId="7FDCF0C9"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3315.368</w:t>
            </w:r>
          </w:p>
        </w:tc>
      </w:tr>
      <w:tr w:rsidR="00AD3361" w:rsidRPr="00AD3361" w14:paraId="4A085D3A" w14:textId="77777777" w:rsidTr="0015695E">
        <w:trPr>
          <w:trHeight w:val="255"/>
        </w:trPr>
        <w:tc>
          <w:tcPr>
            <w:tcW w:w="1383" w:type="pct"/>
            <w:shd w:val="clear" w:color="auto" w:fill="auto"/>
            <w:noWrap/>
            <w:vAlign w:val="center"/>
            <w:hideMark/>
          </w:tcPr>
          <w:p w14:paraId="6FF9C6EF" w14:textId="00D84412"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2,2)</w:t>
            </w:r>
          </w:p>
        </w:tc>
        <w:tc>
          <w:tcPr>
            <w:tcW w:w="1206" w:type="pct"/>
            <w:shd w:val="clear" w:color="auto" w:fill="auto"/>
            <w:noWrap/>
            <w:vAlign w:val="center"/>
            <w:hideMark/>
          </w:tcPr>
          <w:p w14:paraId="5C51B72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3313.222</w:t>
            </w:r>
          </w:p>
        </w:tc>
        <w:tc>
          <w:tcPr>
            <w:tcW w:w="1206" w:type="pct"/>
            <w:shd w:val="clear" w:color="auto" w:fill="auto"/>
            <w:noWrap/>
            <w:vAlign w:val="center"/>
            <w:hideMark/>
          </w:tcPr>
          <w:p w14:paraId="45EC6EF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3335.053</w:t>
            </w:r>
          </w:p>
        </w:tc>
        <w:tc>
          <w:tcPr>
            <w:tcW w:w="1205" w:type="pct"/>
            <w:shd w:val="clear" w:color="auto" w:fill="auto"/>
            <w:noWrap/>
            <w:vAlign w:val="center"/>
            <w:hideMark/>
          </w:tcPr>
          <w:p w14:paraId="1A69059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3321.978</w:t>
            </w:r>
          </w:p>
        </w:tc>
      </w:tr>
      <w:tr w:rsidR="00AD3361" w:rsidRPr="00AD3361" w14:paraId="5115E8E7" w14:textId="77777777" w:rsidTr="0015695E">
        <w:trPr>
          <w:trHeight w:val="255"/>
        </w:trPr>
        <w:tc>
          <w:tcPr>
            <w:tcW w:w="1383" w:type="pct"/>
            <w:shd w:val="clear" w:color="auto" w:fill="auto"/>
            <w:noWrap/>
            <w:vAlign w:val="center"/>
            <w:hideMark/>
          </w:tcPr>
          <w:p w14:paraId="3DED5F13" w14:textId="483F9926"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3,2)</w:t>
            </w:r>
          </w:p>
        </w:tc>
        <w:tc>
          <w:tcPr>
            <w:tcW w:w="1206" w:type="pct"/>
            <w:shd w:val="clear" w:color="auto" w:fill="auto"/>
            <w:noWrap/>
            <w:vAlign w:val="center"/>
            <w:hideMark/>
          </w:tcPr>
          <w:p w14:paraId="5665300C" w14:textId="7BD2F3E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3310.68</w:t>
            </w:r>
            <w:r w:rsidR="002A5EAA" w:rsidRPr="00D64F44">
              <w:rPr>
                <w:rFonts w:ascii="华文仿宋" w:hAnsi="华文仿宋" w:cs="宋体"/>
                <w:color w:val="000000"/>
                <w:kern w:val="0"/>
                <w:sz w:val="21"/>
                <w:szCs w:val="21"/>
              </w:rPr>
              <w:t>0</w:t>
            </w:r>
          </w:p>
        </w:tc>
        <w:tc>
          <w:tcPr>
            <w:tcW w:w="1206" w:type="pct"/>
            <w:shd w:val="clear" w:color="auto" w:fill="auto"/>
            <w:noWrap/>
            <w:vAlign w:val="center"/>
            <w:hideMark/>
          </w:tcPr>
          <w:p w14:paraId="02F11587"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3336.149</w:t>
            </w:r>
          </w:p>
        </w:tc>
        <w:tc>
          <w:tcPr>
            <w:tcW w:w="1205" w:type="pct"/>
            <w:shd w:val="clear" w:color="auto" w:fill="auto"/>
            <w:noWrap/>
            <w:vAlign w:val="center"/>
            <w:hideMark/>
          </w:tcPr>
          <w:p w14:paraId="75D3955C"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3320.895</w:t>
            </w:r>
          </w:p>
        </w:tc>
      </w:tr>
      <w:tr w:rsidR="00AD3361" w:rsidRPr="00AD3361" w14:paraId="1809A5CE" w14:textId="77777777" w:rsidTr="0015695E">
        <w:trPr>
          <w:trHeight w:val="255"/>
        </w:trPr>
        <w:tc>
          <w:tcPr>
            <w:tcW w:w="1383" w:type="pct"/>
            <w:shd w:val="clear" w:color="auto" w:fill="auto"/>
            <w:noWrap/>
            <w:vAlign w:val="center"/>
            <w:hideMark/>
          </w:tcPr>
          <w:p w14:paraId="5094C7D9" w14:textId="0E548AB6"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0,3)</w:t>
            </w:r>
          </w:p>
        </w:tc>
        <w:tc>
          <w:tcPr>
            <w:tcW w:w="1206" w:type="pct"/>
            <w:shd w:val="clear" w:color="auto" w:fill="auto"/>
            <w:noWrap/>
            <w:vAlign w:val="center"/>
            <w:hideMark/>
          </w:tcPr>
          <w:p w14:paraId="76C3B92E"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3308.923</w:t>
            </w:r>
          </w:p>
        </w:tc>
        <w:tc>
          <w:tcPr>
            <w:tcW w:w="1206" w:type="pct"/>
            <w:shd w:val="clear" w:color="auto" w:fill="auto"/>
            <w:noWrap/>
            <w:vAlign w:val="center"/>
            <w:hideMark/>
          </w:tcPr>
          <w:p w14:paraId="4DA40263"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3327.115</w:t>
            </w:r>
          </w:p>
        </w:tc>
        <w:tc>
          <w:tcPr>
            <w:tcW w:w="1205" w:type="pct"/>
            <w:shd w:val="clear" w:color="auto" w:fill="auto"/>
            <w:noWrap/>
            <w:vAlign w:val="center"/>
            <w:hideMark/>
          </w:tcPr>
          <w:p w14:paraId="27FC605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3316.219</w:t>
            </w:r>
          </w:p>
        </w:tc>
      </w:tr>
      <w:tr w:rsidR="00AD3361" w:rsidRPr="00AD3361" w14:paraId="354029E7" w14:textId="77777777" w:rsidTr="0015695E">
        <w:trPr>
          <w:trHeight w:val="255"/>
        </w:trPr>
        <w:tc>
          <w:tcPr>
            <w:tcW w:w="1383" w:type="pct"/>
            <w:shd w:val="clear" w:color="auto" w:fill="auto"/>
            <w:noWrap/>
            <w:vAlign w:val="center"/>
            <w:hideMark/>
          </w:tcPr>
          <w:p w14:paraId="452A9764" w14:textId="11E76B81"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1,3)</w:t>
            </w:r>
          </w:p>
        </w:tc>
        <w:tc>
          <w:tcPr>
            <w:tcW w:w="1206" w:type="pct"/>
            <w:shd w:val="clear" w:color="auto" w:fill="auto"/>
            <w:noWrap/>
            <w:vAlign w:val="center"/>
            <w:hideMark/>
          </w:tcPr>
          <w:p w14:paraId="0DFEC314" w14:textId="51A681EB"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3308.54</w:t>
            </w:r>
            <w:r w:rsidR="002A5EAA" w:rsidRPr="00D64F44">
              <w:rPr>
                <w:rFonts w:ascii="华文仿宋" w:hAnsi="华文仿宋" w:cs="宋体"/>
                <w:color w:val="000000"/>
                <w:kern w:val="0"/>
                <w:sz w:val="21"/>
                <w:szCs w:val="21"/>
              </w:rPr>
              <w:t>0</w:t>
            </w:r>
          </w:p>
        </w:tc>
        <w:tc>
          <w:tcPr>
            <w:tcW w:w="1206" w:type="pct"/>
            <w:shd w:val="clear" w:color="auto" w:fill="auto"/>
            <w:noWrap/>
            <w:vAlign w:val="center"/>
            <w:hideMark/>
          </w:tcPr>
          <w:p w14:paraId="018E9163" w14:textId="060A3BD8"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3330.37</w:t>
            </w:r>
            <w:r w:rsidR="002A5EAA" w:rsidRPr="00D64F44">
              <w:rPr>
                <w:rFonts w:ascii="华文仿宋" w:hAnsi="华文仿宋" w:cs="宋体"/>
                <w:color w:val="000000"/>
                <w:kern w:val="0"/>
                <w:sz w:val="21"/>
                <w:szCs w:val="21"/>
              </w:rPr>
              <w:t>0</w:t>
            </w:r>
          </w:p>
        </w:tc>
        <w:tc>
          <w:tcPr>
            <w:tcW w:w="1205" w:type="pct"/>
            <w:shd w:val="clear" w:color="auto" w:fill="auto"/>
            <w:noWrap/>
            <w:vAlign w:val="center"/>
            <w:hideMark/>
          </w:tcPr>
          <w:p w14:paraId="556C4281"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3317.295</w:t>
            </w:r>
          </w:p>
        </w:tc>
      </w:tr>
      <w:tr w:rsidR="00AD3361" w:rsidRPr="00AD3361" w14:paraId="7F0F8D62" w14:textId="77777777" w:rsidTr="0015695E">
        <w:trPr>
          <w:trHeight w:val="255"/>
        </w:trPr>
        <w:tc>
          <w:tcPr>
            <w:tcW w:w="1383" w:type="pct"/>
            <w:shd w:val="clear" w:color="auto" w:fill="auto"/>
            <w:noWrap/>
            <w:vAlign w:val="center"/>
            <w:hideMark/>
          </w:tcPr>
          <w:p w14:paraId="79945C74" w14:textId="2BA0CCAA"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2,3)</w:t>
            </w:r>
          </w:p>
        </w:tc>
        <w:tc>
          <w:tcPr>
            <w:tcW w:w="1206" w:type="pct"/>
            <w:shd w:val="clear" w:color="auto" w:fill="auto"/>
            <w:noWrap/>
            <w:vAlign w:val="center"/>
            <w:hideMark/>
          </w:tcPr>
          <w:p w14:paraId="4BABD0AA"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3310.289</w:t>
            </w:r>
          </w:p>
        </w:tc>
        <w:tc>
          <w:tcPr>
            <w:tcW w:w="1206" w:type="pct"/>
            <w:shd w:val="clear" w:color="auto" w:fill="auto"/>
            <w:noWrap/>
            <w:vAlign w:val="center"/>
            <w:hideMark/>
          </w:tcPr>
          <w:p w14:paraId="1970F3C9"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3335.758</w:t>
            </w:r>
          </w:p>
        </w:tc>
        <w:tc>
          <w:tcPr>
            <w:tcW w:w="1205" w:type="pct"/>
            <w:shd w:val="clear" w:color="auto" w:fill="auto"/>
            <w:noWrap/>
            <w:vAlign w:val="center"/>
            <w:hideMark/>
          </w:tcPr>
          <w:p w14:paraId="1D451A5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3320.504</w:t>
            </w:r>
          </w:p>
        </w:tc>
      </w:tr>
      <w:tr w:rsidR="00AD3361" w:rsidRPr="00AD3361" w14:paraId="692905CE" w14:textId="77777777" w:rsidTr="0015695E">
        <w:trPr>
          <w:trHeight w:val="255"/>
        </w:trPr>
        <w:tc>
          <w:tcPr>
            <w:tcW w:w="1383" w:type="pct"/>
            <w:shd w:val="clear" w:color="auto" w:fill="auto"/>
            <w:noWrap/>
            <w:vAlign w:val="center"/>
            <w:hideMark/>
          </w:tcPr>
          <w:p w14:paraId="12AFE164" w14:textId="0F94C024"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3,3)</w:t>
            </w:r>
          </w:p>
        </w:tc>
        <w:tc>
          <w:tcPr>
            <w:tcW w:w="1206" w:type="pct"/>
            <w:shd w:val="clear" w:color="auto" w:fill="auto"/>
            <w:noWrap/>
            <w:vAlign w:val="center"/>
            <w:hideMark/>
          </w:tcPr>
          <w:p w14:paraId="00666551"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3304.805</w:t>
            </w:r>
          </w:p>
        </w:tc>
        <w:tc>
          <w:tcPr>
            <w:tcW w:w="1206" w:type="pct"/>
            <w:shd w:val="clear" w:color="auto" w:fill="auto"/>
            <w:noWrap/>
            <w:vAlign w:val="center"/>
            <w:hideMark/>
          </w:tcPr>
          <w:p w14:paraId="73497970"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3333.912</w:t>
            </w:r>
          </w:p>
        </w:tc>
        <w:tc>
          <w:tcPr>
            <w:tcW w:w="1205" w:type="pct"/>
            <w:shd w:val="clear" w:color="auto" w:fill="auto"/>
            <w:noWrap/>
            <w:vAlign w:val="center"/>
            <w:hideMark/>
          </w:tcPr>
          <w:p w14:paraId="64C4B38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3316.479</w:t>
            </w:r>
          </w:p>
        </w:tc>
      </w:tr>
    </w:tbl>
    <w:p w14:paraId="081D1C8B" w14:textId="77777777" w:rsidR="00323200" w:rsidRDefault="00936D0C" w:rsidP="00EE7F8C">
      <w:pPr>
        <w:pStyle w:val="af4"/>
        <w:ind w:firstLine="480"/>
      </w:pPr>
      <w:r>
        <w:rPr>
          <w:rFonts w:hint="eastAsia"/>
        </w:rPr>
        <w:t>由</w:t>
      </w:r>
      <w:r>
        <w:rPr>
          <w:rFonts w:hint="eastAsia"/>
        </w:rPr>
        <w:t>A</w:t>
      </w:r>
      <w:r>
        <w:t>IC</w:t>
      </w:r>
      <w:r>
        <w:rPr>
          <w:rFonts w:hint="eastAsia"/>
        </w:rPr>
        <w:t>准则可以得到，</w:t>
      </w:r>
      <w:proofErr w:type="gramStart"/>
      <w:r>
        <w:rPr>
          <w:rFonts w:hint="eastAsia"/>
        </w:rPr>
        <w:t>最优阶数为</w:t>
      </w:r>
      <w:proofErr w:type="gramEnd"/>
      <w:r>
        <w:rPr>
          <w:rFonts w:hint="eastAsia"/>
        </w:rPr>
        <w:t>A</w:t>
      </w:r>
      <w:r>
        <w:t>RMA</w:t>
      </w:r>
      <w:r w:rsidR="004F7B7C">
        <w:rPr>
          <w:rFonts w:hint="eastAsia"/>
        </w:rPr>
        <w:t>（</w:t>
      </w:r>
      <w:r w:rsidR="004F7B7C">
        <w:rPr>
          <w:rFonts w:hint="eastAsia"/>
        </w:rPr>
        <w:t>3</w:t>
      </w:r>
      <w:r w:rsidR="004F7B7C">
        <w:rPr>
          <w:rFonts w:hint="eastAsia"/>
        </w:rPr>
        <w:t>，</w:t>
      </w:r>
      <w:r w:rsidR="004F7B7C">
        <w:rPr>
          <w:rFonts w:hint="eastAsia"/>
        </w:rPr>
        <w:t>3</w:t>
      </w:r>
      <w:r w:rsidR="004F7B7C">
        <w:rPr>
          <w:rFonts w:hint="eastAsia"/>
        </w:rPr>
        <w:t>）</w:t>
      </w:r>
      <w:r>
        <w:rPr>
          <w:rFonts w:hint="eastAsia"/>
        </w:rPr>
        <w:t>，</w:t>
      </w:r>
      <w:r>
        <w:rPr>
          <w:rFonts w:hint="eastAsia"/>
        </w:rPr>
        <w:t>A</w:t>
      </w:r>
      <w:r>
        <w:t>IC</w:t>
      </w:r>
      <w:r>
        <w:rPr>
          <w:rFonts w:hint="eastAsia"/>
        </w:rPr>
        <w:t>信息量为：</w:t>
      </w:r>
      <w:r>
        <w:rPr>
          <w:rFonts w:hint="eastAsia"/>
        </w:rPr>
        <w:t>3</w:t>
      </w:r>
      <w:r>
        <w:t>304.805</w:t>
      </w:r>
      <w:r>
        <w:rPr>
          <w:rFonts w:hint="eastAsia"/>
        </w:rPr>
        <w:t>；由</w:t>
      </w:r>
      <w:r>
        <w:rPr>
          <w:rFonts w:hint="eastAsia"/>
        </w:rPr>
        <w:t>B</w:t>
      </w:r>
      <w:r>
        <w:t>IC</w:t>
      </w:r>
      <w:r>
        <w:rPr>
          <w:rFonts w:hint="eastAsia"/>
        </w:rPr>
        <w:t>准则确定的最优模型为</w:t>
      </w:r>
      <w:r>
        <w:rPr>
          <w:rFonts w:hint="eastAsia"/>
        </w:rPr>
        <w:t>A</w:t>
      </w:r>
      <w:r>
        <w:t>RMA</w:t>
      </w:r>
      <w:r w:rsidR="004F7B7C">
        <w:rPr>
          <w:rFonts w:hint="eastAsia"/>
        </w:rPr>
        <w:t>（</w:t>
      </w:r>
      <w:r w:rsidR="004F7B7C">
        <w:rPr>
          <w:rFonts w:hint="eastAsia"/>
        </w:rPr>
        <w:t>1</w:t>
      </w:r>
      <w:r w:rsidR="004F7B7C">
        <w:rPr>
          <w:rFonts w:hint="eastAsia"/>
        </w:rPr>
        <w:t>，</w:t>
      </w:r>
      <w:r w:rsidR="004F7B7C">
        <w:rPr>
          <w:rFonts w:hint="eastAsia"/>
        </w:rPr>
        <w:t>0</w:t>
      </w:r>
      <w:r w:rsidR="004F7B7C">
        <w:rPr>
          <w:rFonts w:hint="eastAsia"/>
        </w:rPr>
        <w:t>）</w:t>
      </w:r>
      <w:r>
        <w:rPr>
          <w:rFonts w:hint="eastAsia"/>
        </w:rPr>
        <w:t>，</w:t>
      </w:r>
      <w:r>
        <w:rPr>
          <w:rFonts w:hint="eastAsia"/>
        </w:rPr>
        <w:t>B</w:t>
      </w:r>
      <w:r>
        <w:t>IC</w:t>
      </w:r>
      <w:r>
        <w:rPr>
          <w:rFonts w:hint="eastAsia"/>
        </w:rPr>
        <w:t>信息量为：</w:t>
      </w:r>
      <w:r>
        <w:rPr>
          <w:rFonts w:hint="eastAsia"/>
        </w:rPr>
        <w:t>3</w:t>
      </w:r>
      <w:r>
        <w:t>321.537</w:t>
      </w:r>
      <w:r>
        <w:rPr>
          <w:rFonts w:hint="eastAsia"/>
        </w:rPr>
        <w:t>；由</w:t>
      </w:r>
      <w:r>
        <w:rPr>
          <w:rFonts w:hint="eastAsia"/>
        </w:rPr>
        <w:t>H</w:t>
      </w:r>
      <w:r>
        <w:t>QIC</w:t>
      </w:r>
      <w:r>
        <w:rPr>
          <w:rFonts w:hint="eastAsia"/>
        </w:rPr>
        <w:lastRenderedPageBreak/>
        <w:t>信息量确定的最有模型为</w:t>
      </w:r>
      <w:r>
        <w:rPr>
          <w:rFonts w:hint="eastAsia"/>
        </w:rPr>
        <w:t>A</w:t>
      </w:r>
      <w:r>
        <w:t>RMA</w:t>
      </w:r>
      <w:r>
        <w:rPr>
          <w:rFonts w:hint="eastAsia"/>
        </w:rPr>
        <w:t>（</w:t>
      </w:r>
      <w:r>
        <w:rPr>
          <w:rFonts w:hint="eastAsia"/>
        </w:rPr>
        <w:t>0</w:t>
      </w:r>
      <w:r>
        <w:rPr>
          <w:rFonts w:hint="eastAsia"/>
        </w:rPr>
        <w:t>，</w:t>
      </w:r>
      <w:r>
        <w:rPr>
          <w:rFonts w:hint="eastAsia"/>
        </w:rPr>
        <w:t>1</w:t>
      </w:r>
      <w:r>
        <w:rPr>
          <w:rFonts w:hint="eastAsia"/>
        </w:rPr>
        <w:t>），</w:t>
      </w:r>
      <w:r>
        <w:rPr>
          <w:rFonts w:hint="eastAsia"/>
        </w:rPr>
        <w:t>H</w:t>
      </w:r>
      <w:r>
        <w:t>QIC</w:t>
      </w:r>
      <w:r>
        <w:rPr>
          <w:rFonts w:hint="eastAsia"/>
        </w:rPr>
        <w:t>信息量为：</w:t>
      </w:r>
      <w:r>
        <w:rPr>
          <w:rFonts w:hint="eastAsia"/>
        </w:rPr>
        <w:t>3</w:t>
      </w:r>
      <w:r>
        <w:t>315.396</w:t>
      </w:r>
      <w:r>
        <w:rPr>
          <w:rFonts w:hint="eastAsia"/>
        </w:rPr>
        <w:t>。</w:t>
      </w:r>
    </w:p>
    <w:p w14:paraId="4B1DA7B2" w14:textId="52A3BC56" w:rsidR="00AD3361" w:rsidRPr="00AD3361" w:rsidRDefault="00323200" w:rsidP="00EE7F8C">
      <w:pPr>
        <w:pStyle w:val="af4"/>
        <w:ind w:firstLine="480"/>
      </w:pPr>
      <w:r>
        <w:t>AIC</w:t>
      </w:r>
      <w:r>
        <w:rPr>
          <w:rFonts w:hint="eastAsia"/>
        </w:rPr>
        <w:t>、</w:t>
      </w:r>
      <w:r>
        <w:rPr>
          <w:rFonts w:hint="eastAsia"/>
        </w:rPr>
        <w:t>B</w:t>
      </w:r>
      <w:r>
        <w:t>IC</w:t>
      </w:r>
      <w:r>
        <w:rPr>
          <w:rFonts w:hint="eastAsia"/>
        </w:rPr>
        <w:t>是两种不同的模型选择方法，</w:t>
      </w:r>
      <w:r>
        <w:rPr>
          <w:rFonts w:hint="eastAsia"/>
        </w:rPr>
        <w:t>A</w:t>
      </w:r>
      <w:r>
        <w:t>IC</w:t>
      </w:r>
      <w:r>
        <w:rPr>
          <w:rFonts w:hint="eastAsia"/>
        </w:rPr>
        <w:t>选择出来的模型往往预测精度更好。但是</w:t>
      </w:r>
      <w:r>
        <w:rPr>
          <w:rFonts w:hint="eastAsia"/>
        </w:rPr>
        <w:t>B</w:t>
      </w:r>
      <w:r>
        <w:t>IC</w:t>
      </w:r>
      <w:r>
        <w:rPr>
          <w:rFonts w:hint="eastAsia"/>
        </w:rPr>
        <w:t>准则不具备该优良性质。</w:t>
      </w:r>
      <w:r>
        <w:rPr>
          <w:rFonts w:hint="eastAsia"/>
        </w:rPr>
        <w:t>B</w:t>
      </w:r>
      <w:r>
        <w:t>IC</w:t>
      </w:r>
      <w:r>
        <w:rPr>
          <w:rFonts w:hint="eastAsia"/>
        </w:rPr>
        <w:t>主要的优点是选择相合性。由于我们本研究主要考虑的是对于股票指数的走势预测，所以更倾向于</w:t>
      </w:r>
      <w:r>
        <w:t>AIC</w:t>
      </w:r>
      <w:r>
        <w:rPr>
          <w:rFonts w:hint="eastAsia"/>
        </w:rPr>
        <w:t>准则选出的模型。除此之外，本研究中</w:t>
      </w:r>
      <w:r>
        <w:rPr>
          <w:rFonts w:hint="eastAsia"/>
        </w:rPr>
        <w:t>B</w:t>
      </w:r>
      <w:r>
        <w:t>IC</w:t>
      </w:r>
      <w:r>
        <w:rPr>
          <w:rFonts w:hint="eastAsia"/>
        </w:rPr>
        <w:t>、</w:t>
      </w:r>
      <w:r>
        <w:rPr>
          <w:rFonts w:hint="eastAsia"/>
        </w:rPr>
        <w:t>H</w:t>
      </w:r>
      <w:r>
        <w:t>QIC</w:t>
      </w:r>
      <w:r>
        <w:rPr>
          <w:rFonts w:hint="eastAsia"/>
        </w:rPr>
        <w:t>选出的模型过于简单，通过简单的模型拟合之后对变异较大的股票指数很难有一个较好的指数跟踪。</w:t>
      </w:r>
      <w:r w:rsidR="00842FD3">
        <w:rPr>
          <w:rFonts w:hint="eastAsia"/>
        </w:rPr>
        <w:t>综合考虑之后，本报告选择了</w:t>
      </w:r>
      <w:r w:rsidR="0030619A">
        <w:rPr>
          <w:rFonts w:hint="eastAsia"/>
        </w:rPr>
        <w:t>A</w:t>
      </w:r>
      <w:r w:rsidR="0030619A">
        <w:t>IC</w:t>
      </w:r>
      <w:r w:rsidR="0030619A">
        <w:rPr>
          <w:rFonts w:hint="eastAsia"/>
        </w:rPr>
        <w:t>准则得出的</w:t>
      </w:r>
      <w:r w:rsidR="00842FD3">
        <w:rPr>
          <w:rFonts w:hint="eastAsia"/>
        </w:rPr>
        <w:t>模型</w:t>
      </w:r>
      <w:r w:rsidR="00842FD3">
        <w:rPr>
          <w:rFonts w:hint="eastAsia"/>
        </w:rPr>
        <w:t>A</w:t>
      </w:r>
      <w:r w:rsidR="00842FD3">
        <w:t>RMA</w:t>
      </w:r>
      <w:r w:rsidR="00842FD3">
        <w:rPr>
          <w:rFonts w:hint="eastAsia"/>
        </w:rPr>
        <w:t>（</w:t>
      </w:r>
      <w:r w:rsidR="00842FD3">
        <w:rPr>
          <w:rFonts w:hint="eastAsia"/>
        </w:rPr>
        <w:t>3</w:t>
      </w:r>
      <w:r w:rsidR="00842FD3">
        <w:rPr>
          <w:rFonts w:hint="eastAsia"/>
        </w:rPr>
        <w:t>，</w:t>
      </w:r>
      <w:r w:rsidR="00842FD3">
        <w:rPr>
          <w:rFonts w:hint="eastAsia"/>
        </w:rPr>
        <w:t>3</w:t>
      </w:r>
      <w:r w:rsidR="00842FD3">
        <w:rPr>
          <w:rFonts w:hint="eastAsia"/>
        </w:rPr>
        <w:t>）。</w:t>
      </w:r>
      <w:r>
        <w:rPr>
          <w:rFonts w:hint="eastAsia"/>
        </w:rPr>
        <w:t>综合</w:t>
      </w:r>
      <w:r w:rsidR="0030619A">
        <w:rPr>
          <w:rFonts w:hint="eastAsia"/>
        </w:rPr>
        <w:t>前文的</w:t>
      </w:r>
      <w:r w:rsidR="0030619A">
        <w:rPr>
          <w:rFonts w:hint="eastAsia"/>
        </w:rPr>
        <w:t>1</w:t>
      </w:r>
      <w:r w:rsidR="0030619A">
        <w:rPr>
          <w:rFonts w:hint="eastAsia"/>
        </w:rPr>
        <w:t>阶</w:t>
      </w:r>
      <w:r>
        <w:rPr>
          <w:rFonts w:hint="eastAsia"/>
        </w:rPr>
        <w:t>差分处理，</w:t>
      </w:r>
      <w:r w:rsidR="0030619A">
        <w:rPr>
          <w:rFonts w:hint="eastAsia"/>
        </w:rPr>
        <w:t>最终得到的模型为</w:t>
      </w:r>
      <w:r w:rsidR="0030619A">
        <w:rPr>
          <w:rFonts w:hint="eastAsia"/>
        </w:rPr>
        <w:t>A</w:t>
      </w:r>
      <w:r w:rsidR="0030619A">
        <w:t>RIMA</w:t>
      </w:r>
      <w:r w:rsidR="0030619A">
        <w:rPr>
          <w:rFonts w:hint="eastAsia"/>
        </w:rPr>
        <w:t>（</w:t>
      </w:r>
      <w:r w:rsidR="0030619A">
        <w:rPr>
          <w:rFonts w:hint="eastAsia"/>
        </w:rPr>
        <w:t>3</w:t>
      </w:r>
      <w:r w:rsidR="0030619A">
        <w:rPr>
          <w:rFonts w:hint="eastAsia"/>
        </w:rPr>
        <w:t>，</w:t>
      </w:r>
      <w:r w:rsidR="0030619A">
        <w:rPr>
          <w:rFonts w:hint="eastAsia"/>
        </w:rPr>
        <w:t>1</w:t>
      </w:r>
      <w:r w:rsidR="0030619A">
        <w:rPr>
          <w:rFonts w:hint="eastAsia"/>
        </w:rPr>
        <w:t>，</w:t>
      </w:r>
      <w:r w:rsidR="0030619A">
        <w:rPr>
          <w:rFonts w:hint="eastAsia"/>
        </w:rPr>
        <w:t>3</w:t>
      </w:r>
      <w:r w:rsidR="0030619A">
        <w:rPr>
          <w:rFonts w:hint="eastAsia"/>
        </w:rPr>
        <w:t>）。</w:t>
      </w:r>
    </w:p>
    <w:p w14:paraId="1F728198" w14:textId="6F9F102E" w:rsidR="00220800" w:rsidRDefault="005D6D72" w:rsidP="0094776C">
      <w:pPr>
        <w:pStyle w:val="2"/>
      </w:pPr>
      <w:bookmarkStart w:id="34" w:name="_Toc71019883"/>
      <w:bookmarkStart w:id="35" w:name="_Toc71019979"/>
      <w:bookmarkStart w:id="36" w:name="_Toc71469792"/>
      <w:r>
        <w:rPr>
          <w:rFonts w:hint="eastAsia"/>
        </w:rPr>
        <w:t>结果</w:t>
      </w:r>
      <w:bookmarkEnd w:id="34"/>
      <w:bookmarkEnd w:id="35"/>
      <w:bookmarkEnd w:id="36"/>
    </w:p>
    <w:p w14:paraId="443CADB8" w14:textId="32FCFA60" w:rsidR="0094776C" w:rsidRDefault="0094776C" w:rsidP="003D6721">
      <w:pPr>
        <w:pStyle w:val="3"/>
        <w:numPr>
          <w:ilvl w:val="0"/>
          <w:numId w:val="15"/>
        </w:numPr>
      </w:pPr>
      <w:bookmarkStart w:id="37" w:name="_Toc71469793"/>
      <w:r>
        <w:rPr>
          <w:rFonts w:hint="eastAsia"/>
        </w:rPr>
        <w:t>模型结果</w:t>
      </w:r>
      <w:bookmarkEnd w:id="37"/>
    </w:p>
    <w:p w14:paraId="79AD7C43" w14:textId="43B155D5" w:rsidR="008A300C" w:rsidRDefault="005D6D72" w:rsidP="00EE7F8C">
      <w:pPr>
        <w:pStyle w:val="af4"/>
        <w:ind w:firstLine="480"/>
      </w:pPr>
      <w:r>
        <w:rPr>
          <w:rFonts w:hint="eastAsia"/>
        </w:rPr>
        <w:t>由于在数据处理中进行了一阶差分，故实际模型为</w:t>
      </w:r>
      <w:r>
        <w:rPr>
          <w:rFonts w:hint="eastAsia"/>
        </w:rPr>
        <w:t>A</w:t>
      </w:r>
      <w:r>
        <w:t>RIMA</w:t>
      </w:r>
      <w:r>
        <w:rPr>
          <w:rFonts w:hint="eastAsia"/>
        </w:rPr>
        <w:t>（</w:t>
      </w:r>
      <w:r>
        <w:rPr>
          <w:rFonts w:hint="eastAsia"/>
        </w:rPr>
        <w:t>3</w:t>
      </w:r>
      <w:r>
        <w:rPr>
          <w:rFonts w:hint="eastAsia"/>
        </w:rPr>
        <w:t>，</w:t>
      </w:r>
      <w:r>
        <w:rPr>
          <w:rFonts w:hint="eastAsia"/>
        </w:rPr>
        <w:t>1</w:t>
      </w:r>
      <w:r>
        <w:rPr>
          <w:rFonts w:hint="eastAsia"/>
        </w:rPr>
        <w:t>，</w:t>
      </w:r>
      <w:r>
        <w:rPr>
          <w:rFonts w:hint="eastAsia"/>
        </w:rPr>
        <w:t>3</w:t>
      </w:r>
      <w:r>
        <w:rPr>
          <w:rFonts w:hint="eastAsia"/>
        </w:rPr>
        <w:t>）。通过</w:t>
      </w:r>
      <w:r>
        <w:rPr>
          <w:rFonts w:hint="eastAsia"/>
        </w:rPr>
        <w:t>python</w:t>
      </w:r>
      <w:r>
        <w:rPr>
          <w:rFonts w:hint="eastAsia"/>
        </w:rPr>
        <w:t>软件得到模型的拟合结果如下：</w:t>
      </w:r>
    </w:p>
    <w:p w14:paraId="21686A70" w14:textId="311C69A4" w:rsidR="007A416B" w:rsidRDefault="007A416B" w:rsidP="007A416B">
      <w:pPr>
        <w:pStyle w:val="a9"/>
        <w:keepNext/>
        <w:jc w:val="center"/>
      </w:pPr>
      <w:bookmarkStart w:id="38" w:name="_Toc71469809"/>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5</w:t>
      </w:r>
      <w:r>
        <w:fldChar w:fldCharType="end"/>
      </w:r>
      <w:r>
        <w:t xml:space="preserve">  </w:t>
      </w:r>
      <w:r>
        <w:rPr>
          <w:rFonts w:hint="eastAsia"/>
        </w:rPr>
        <w:t>医药</w:t>
      </w:r>
      <w:r>
        <w:t>300</w:t>
      </w:r>
      <w:r>
        <w:rPr>
          <w:rFonts w:hint="eastAsia"/>
        </w:rPr>
        <w:t>股票指数</w:t>
      </w:r>
      <w:r>
        <w:rPr>
          <w:rFonts w:hint="eastAsia"/>
        </w:rPr>
        <w:t>A</w:t>
      </w:r>
      <w:r>
        <w:t>RIMA</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）模型结果</w:t>
      </w:r>
      <w:bookmarkEnd w:id="38"/>
    </w:p>
    <w:tbl>
      <w:tblPr>
        <w:tblW w:w="5000" w:type="pct"/>
        <w:tblBorders>
          <w:bottom w:val="single" w:sz="12" w:space="0" w:color="auto"/>
        </w:tblBorders>
        <w:tblLook w:val="04A0" w:firstRow="1" w:lastRow="0" w:firstColumn="1" w:lastColumn="0" w:noHBand="0" w:noVBand="1"/>
      </w:tblPr>
      <w:tblGrid>
        <w:gridCol w:w="1610"/>
        <w:gridCol w:w="1175"/>
        <w:gridCol w:w="1105"/>
        <w:gridCol w:w="1105"/>
        <w:gridCol w:w="1105"/>
        <w:gridCol w:w="1105"/>
        <w:gridCol w:w="1101"/>
      </w:tblGrid>
      <w:tr w:rsidR="007A416B" w:rsidRPr="00CD7DD4" w14:paraId="03A74FF1" w14:textId="77777777" w:rsidTr="00780DA8">
        <w:trPr>
          <w:trHeight w:val="255"/>
        </w:trPr>
        <w:tc>
          <w:tcPr>
            <w:tcW w:w="969" w:type="pct"/>
            <w:tcBorders>
              <w:top w:val="single" w:sz="12" w:space="0" w:color="auto"/>
              <w:bottom w:val="single" w:sz="12" w:space="0" w:color="auto"/>
            </w:tcBorders>
            <w:shd w:val="clear" w:color="auto" w:fill="auto"/>
            <w:noWrap/>
            <w:vAlign w:val="center"/>
            <w:hideMark/>
          </w:tcPr>
          <w:p w14:paraId="29317090" w14:textId="2F694074" w:rsidR="00CD7DD4" w:rsidRPr="002D47A1" w:rsidRDefault="002D47A1" w:rsidP="00CD7DD4">
            <w:pPr>
              <w:widowControl/>
              <w:spacing w:line="240" w:lineRule="auto"/>
              <w:jc w:val="center"/>
              <w:rPr>
                <w:rFonts w:ascii="华文仿宋" w:hAnsi="华文仿宋" w:cs="宋体"/>
                <w:b/>
                <w:bCs/>
                <w:kern w:val="0"/>
                <w:sz w:val="21"/>
                <w:szCs w:val="21"/>
              </w:rPr>
            </w:pPr>
            <w:r w:rsidRPr="002D47A1">
              <w:rPr>
                <w:rFonts w:ascii="华文仿宋" w:hAnsi="华文仿宋" w:cs="宋体" w:hint="eastAsia"/>
                <w:b/>
                <w:bCs/>
                <w:kern w:val="0"/>
                <w:sz w:val="21"/>
                <w:szCs w:val="21"/>
              </w:rPr>
              <w:t>模型</w:t>
            </w:r>
          </w:p>
        </w:tc>
        <w:tc>
          <w:tcPr>
            <w:tcW w:w="707" w:type="pct"/>
            <w:tcBorders>
              <w:top w:val="single" w:sz="12" w:space="0" w:color="auto"/>
              <w:bottom w:val="single" w:sz="12" w:space="0" w:color="auto"/>
            </w:tcBorders>
            <w:shd w:val="clear" w:color="auto" w:fill="auto"/>
            <w:noWrap/>
            <w:vAlign w:val="center"/>
            <w:hideMark/>
          </w:tcPr>
          <w:p w14:paraId="68B8099E" w14:textId="228B37E1" w:rsidR="00CD7DD4" w:rsidRPr="002D47A1" w:rsidRDefault="002D47A1" w:rsidP="00CD7DD4">
            <w:pPr>
              <w:widowControl/>
              <w:spacing w:line="240" w:lineRule="auto"/>
              <w:jc w:val="center"/>
              <w:rPr>
                <w:rFonts w:ascii="华文仿宋" w:hAnsi="华文仿宋" w:cs="Arial"/>
                <w:b/>
                <w:bCs/>
                <w:kern w:val="0"/>
                <w:sz w:val="21"/>
                <w:szCs w:val="21"/>
              </w:rPr>
            </w:pPr>
            <w:r w:rsidRPr="002D47A1">
              <w:rPr>
                <w:rFonts w:ascii="华文仿宋" w:hAnsi="华文仿宋" w:cs="Arial" w:hint="eastAsia"/>
                <w:b/>
                <w:bCs/>
                <w:kern w:val="0"/>
                <w:sz w:val="21"/>
                <w:szCs w:val="21"/>
              </w:rPr>
              <w:t>系数</w:t>
            </w:r>
          </w:p>
        </w:tc>
        <w:tc>
          <w:tcPr>
            <w:tcW w:w="665" w:type="pct"/>
            <w:tcBorders>
              <w:top w:val="single" w:sz="12" w:space="0" w:color="auto"/>
              <w:bottom w:val="single" w:sz="12" w:space="0" w:color="auto"/>
            </w:tcBorders>
            <w:shd w:val="clear" w:color="auto" w:fill="auto"/>
            <w:noWrap/>
            <w:vAlign w:val="center"/>
            <w:hideMark/>
          </w:tcPr>
          <w:p w14:paraId="7755F346" w14:textId="6650456E" w:rsidR="00CD7DD4" w:rsidRPr="002D47A1" w:rsidRDefault="002D47A1" w:rsidP="00CD7DD4">
            <w:pPr>
              <w:widowControl/>
              <w:spacing w:line="240" w:lineRule="auto"/>
              <w:jc w:val="center"/>
              <w:rPr>
                <w:rFonts w:ascii="华文仿宋" w:hAnsi="华文仿宋" w:cs="Arial"/>
                <w:b/>
                <w:bCs/>
                <w:kern w:val="0"/>
                <w:sz w:val="21"/>
                <w:szCs w:val="21"/>
              </w:rPr>
            </w:pPr>
            <w:r w:rsidRPr="002D47A1">
              <w:rPr>
                <w:rFonts w:ascii="华文仿宋" w:hAnsi="华文仿宋" w:cs="Arial" w:hint="eastAsia"/>
                <w:b/>
                <w:bCs/>
                <w:kern w:val="0"/>
                <w:sz w:val="21"/>
                <w:szCs w:val="21"/>
              </w:rPr>
              <w:t>标准误</w:t>
            </w:r>
          </w:p>
        </w:tc>
        <w:tc>
          <w:tcPr>
            <w:tcW w:w="665" w:type="pct"/>
            <w:tcBorders>
              <w:top w:val="single" w:sz="12" w:space="0" w:color="auto"/>
              <w:bottom w:val="single" w:sz="12" w:space="0" w:color="auto"/>
            </w:tcBorders>
            <w:shd w:val="clear" w:color="auto" w:fill="auto"/>
            <w:noWrap/>
            <w:vAlign w:val="center"/>
            <w:hideMark/>
          </w:tcPr>
          <w:p w14:paraId="3762AE74" w14:textId="7F8F6325" w:rsidR="00CD7DD4" w:rsidRPr="002D47A1" w:rsidRDefault="002D47A1"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Z</w:t>
            </w:r>
            <w:r w:rsidRPr="002D47A1">
              <w:rPr>
                <w:rFonts w:ascii="华文仿宋" w:hAnsi="华文仿宋" w:cs="Arial" w:hint="eastAsia"/>
                <w:b/>
                <w:bCs/>
                <w:kern w:val="0"/>
                <w:sz w:val="21"/>
                <w:szCs w:val="21"/>
              </w:rPr>
              <w:t>统计量</w:t>
            </w:r>
          </w:p>
        </w:tc>
        <w:tc>
          <w:tcPr>
            <w:tcW w:w="665" w:type="pct"/>
            <w:tcBorders>
              <w:top w:val="single" w:sz="12" w:space="0" w:color="auto"/>
              <w:bottom w:val="single" w:sz="12" w:space="0" w:color="auto"/>
            </w:tcBorders>
            <w:shd w:val="clear" w:color="auto" w:fill="auto"/>
            <w:noWrap/>
            <w:vAlign w:val="center"/>
            <w:hideMark/>
          </w:tcPr>
          <w:p w14:paraId="5FCB72E1" w14:textId="77777777" w:rsidR="00CD7DD4" w:rsidRPr="002D47A1" w:rsidRDefault="00CD7DD4"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P&gt;|z|</w:t>
            </w:r>
          </w:p>
        </w:tc>
        <w:tc>
          <w:tcPr>
            <w:tcW w:w="665" w:type="pct"/>
            <w:tcBorders>
              <w:top w:val="single" w:sz="12" w:space="0" w:color="auto"/>
              <w:bottom w:val="single" w:sz="12" w:space="0" w:color="auto"/>
            </w:tcBorders>
            <w:shd w:val="clear" w:color="auto" w:fill="auto"/>
            <w:noWrap/>
            <w:vAlign w:val="center"/>
            <w:hideMark/>
          </w:tcPr>
          <w:p w14:paraId="1B02FA4E" w14:textId="77777777" w:rsidR="00CD7DD4" w:rsidRPr="002D47A1" w:rsidRDefault="00CD7DD4"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[0.025</w:t>
            </w:r>
          </w:p>
        </w:tc>
        <w:tc>
          <w:tcPr>
            <w:tcW w:w="663" w:type="pct"/>
            <w:tcBorders>
              <w:top w:val="single" w:sz="12" w:space="0" w:color="auto"/>
              <w:bottom w:val="single" w:sz="12" w:space="0" w:color="auto"/>
            </w:tcBorders>
            <w:shd w:val="clear" w:color="auto" w:fill="auto"/>
            <w:noWrap/>
            <w:vAlign w:val="center"/>
            <w:hideMark/>
          </w:tcPr>
          <w:p w14:paraId="5C4950A2" w14:textId="77777777" w:rsidR="00CD7DD4" w:rsidRPr="002D47A1" w:rsidRDefault="00CD7DD4"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0.975]</w:t>
            </w:r>
          </w:p>
        </w:tc>
      </w:tr>
      <w:tr w:rsidR="00780DA8" w:rsidRPr="00780DA8" w14:paraId="7E23EA72" w14:textId="77777777" w:rsidTr="00780DA8">
        <w:trPr>
          <w:trHeight w:val="255"/>
        </w:trPr>
        <w:tc>
          <w:tcPr>
            <w:tcW w:w="969" w:type="pct"/>
            <w:shd w:val="clear" w:color="auto" w:fill="auto"/>
            <w:noWrap/>
            <w:vAlign w:val="center"/>
            <w:hideMark/>
          </w:tcPr>
          <w:p w14:paraId="7FA22FDB"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const</w:t>
            </w:r>
          </w:p>
        </w:tc>
        <w:tc>
          <w:tcPr>
            <w:tcW w:w="707" w:type="pct"/>
            <w:shd w:val="clear" w:color="auto" w:fill="auto"/>
            <w:noWrap/>
            <w:vAlign w:val="center"/>
            <w:hideMark/>
          </w:tcPr>
          <w:p w14:paraId="0C12DAC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6.8140</w:t>
            </w:r>
          </w:p>
        </w:tc>
        <w:tc>
          <w:tcPr>
            <w:tcW w:w="665" w:type="pct"/>
            <w:shd w:val="clear" w:color="auto" w:fill="auto"/>
            <w:noWrap/>
            <w:vAlign w:val="center"/>
            <w:hideMark/>
          </w:tcPr>
          <w:p w14:paraId="4A608FD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3.004</w:t>
            </w:r>
          </w:p>
        </w:tc>
        <w:tc>
          <w:tcPr>
            <w:tcW w:w="665" w:type="pct"/>
            <w:shd w:val="clear" w:color="auto" w:fill="auto"/>
            <w:noWrap/>
            <w:vAlign w:val="center"/>
            <w:hideMark/>
          </w:tcPr>
          <w:p w14:paraId="757BDD4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2.268</w:t>
            </w:r>
          </w:p>
        </w:tc>
        <w:tc>
          <w:tcPr>
            <w:tcW w:w="665" w:type="pct"/>
            <w:shd w:val="clear" w:color="auto" w:fill="auto"/>
            <w:noWrap/>
            <w:vAlign w:val="center"/>
            <w:hideMark/>
          </w:tcPr>
          <w:p w14:paraId="2BE43439"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0.023</w:t>
            </w:r>
          </w:p>
        </w:tc>
        <w:tc>
          <w:tcPr>
            <w:tcW w:w="665" w:type="pct"/>
            <w:shd w:val="clear" w:color="auto" w:fill="auto"/>
            <w:noWrap/>
            <w:vAlign w:val="center"/>
            <w:hideMark/>
          </w:tcPr>
          <w:p w14:paraId="6CB4434C"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0.926</w:t>
            </w:r>
          </w:p>
        </w:tc>
        <w:tc>
          <w:tcPr>
            <w:tcW w:w="663" w:type="pct"/>
            <w:shd w:val="clear" w:color="auto" w:fill="auto"/>
            <w:noWrap/>
            <w:vAlign w:val="center"/>
            <w:hideMark/>
          </w:tcPr>
          <w:p w14:paraId="5A86BD95"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12.702</w:t>
            </w:r>
          </w:p>
        </w:tc>
      </w:tr>
      <w:tr w:rsidR="00780DA8" w:rsidRPr="00780DA8" w14:paraId="7BFD6A69" w14:textId="77777777" w:rsidTr="00780DA8">
        <w:trPr>
          <w:trHeight w:val="255"/>
        </w:trPr>
        <w:tc>
          <w:tcPr>
            <w:tcW w:w="969" w:type="pct"/>
            <w:shd w:val="clear" w:color="auto" w:fill="auto"/>
            <w:noWrap/>
            <w:vAlign w:val="center"/>
            <w:hideMark/>
          </w:tcPr>
          <w:p w14:paraId="42E61824" w14:textId="77777777" w:rsidR="00780DA8" w:rsidRPr="00780DA8" w:rsidRDefault="00780DA8" w:rsidP="00780DA8">
            <w:pPr>
              <w:widowControl/>
              <w:spacing w:line="240" w:lineRule="auto"/>
              <w:jc w:val="center"/>
              <w:rPr>
                <w:rFonts w:ascii="华文仿宋" w:hAnsi="华文仿宋" w:cs="Arial"/>
                <w:kern w:val="0"/>
                <w:sz w:val="21"/>
                <w:szCs w:val="21"/>
              </w:rPr>
            </w:pPr>
            <w:proofErr w:type="gramStart"/>
            <w:r w:rsidRPr="00780DA8">
              <w:rPr>
                <w:rFonts w:ascii="华文仿宋" w:hAnsi="华文仿宋" w:cs="Arial"/>
                <w:kern w:val="0"/>
                <w:sz w:val="21"/>
                <w:szCs w:val="21"/>
              </w:rPr>
              <w:t>ar.L</w:t>
            </w:r>
            <w:proofErr w:type="gramEnd"/>
            <w:r w:rsidRPr="00780DA8">
              <w:rPr>
                <w:rFonts w:ascii="华文仿宋" w:hAnsi="华文仿宋" w:cs="Arial"/>
                <w:kern w:val="0"/>
                <w:sz w:val="21"/>
                <w:szCs w:val="21"/>
              </w:rPr>
              <w:t>1.D.Open</w:t>
            </w:r>
          </w:p>
        </w:tc>
        <w:tc>
          <w:tcPr>
            <w:tcW w:w="707" w:type="pct"/>
            <w:shd w:val="clear" w:color="auto" w:fill="auto"/>
            <w:noWrap/>
            <w:vAlign w:val="center"/>
            <w:hideMark/>
          </w:tcPr>
          <w:p w14:paraId="1038F951"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-0.6203</w:t>
            </w:r>
          </w:p>
        </w:tc>
        <w:tc>
          <w:tcPr>
            <w:tcW w:w="665" w:type="pct"/>
            <w:shd w:val="clear" w:color="auto" w:fill="auto"/>
            <w:noWrap/>
            <w:vAlign w:val="center"/>
            <w:hideMark/>
          </w:tcPr>
          <w:p w14:paraId="74C162E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0.068</w:t>
            </w:r>
          </w:p>
        </w:tc>
        <w:tc>
          <w:tcPr>
            <w:tcW w:w="665" w:type="pct"/>
            <w:shd w:val="clear" w:color="auto" w:fill="auto"/>
            <w:noWrap/>
            <w:vAlign w:val="center"/>
            <w:hideMark/>
          </w:tcPr>
          <w:p w14:paraId="39FC26E3"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-9.127</w:t>
            </w:r>
          </w:p>
        </w:tc>
        <w:tc>
          <w:tcPr>
            <w:tcW w:w="665" w:type="pct"/>
            <w:shd w:val="clear" w:color="auto" w:fill="auto"/>
            <w:noWrap/>
            <w:vAlign w:val="center"/>
            <w:hideMark/>
          </w:tcPr>
          <w:p w14:paraId="196CACC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792C3D3B"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-0.753</w:t>
            </w:r>
          </w:p>
        </w:tc>
        <w:tc>
          <w:tcPr>
            <w:tcW w:w="663" w:type="pct"/>
            <w:shd w:val="clear" w:color="auto" w:fill="auto"/>
            <w:noWrap/>
            <w:vAlign w:val="center"/>
            <w:hideMark/>
          </w:tcPr>
          <w:p w14:paraId="3135E776"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-0.487</w:t>
            </w:r>
          </w:p>
        </w:tc>
      </w:tr>
      <w:tr w:rsidR="00780DA8" w:rsidRPr="00780DA8" w14:paraId="102872CA" w14:textId="77777777" w:rsidTr="00780DA8">
        <w:trPr>
          <w:trHeight w:val="255"/>
        </w:trPr>
        <w:tc>
          <w:tcPr>
            <w:tcW w:w="969" w:type="pct"/>
            <w:shd w:val="clear" w:color="auto" w:fill="auto"/>
            <w:noWrap/>
            <w:vAlign w:val="center"/>
            <w:hideMark/>
          </w:tcPr>
          <w:p w14:paraId="43E84876" w14:textId="77777777" w:rsidR="00780DA8" w:rsidRPr="00780DA8" w:rsidRDefault="00780DA8" w:rsidP="00780DA8">
            <w:pPr>
              <w:widowControl/>
              <w:spacing w:line="240" w:lineRule="auto"/>
              <w:jc w:val="center"/>
              <w:rPr>
                <w:rFonts w:ascii="华文仿宋" w:hAnsi="华文仿宋" w:cs="Arial"/>
                <w:kern w:val="0"/>
                <w:sz w:val="21"/>
                <w:szCs w:val="21"/>
              </w:rPr>
            </w:pPr>
            <w:proofErr w:type="gramStart"/>
            <w:r w:rsidRPr="00780DA8">
              <w:rPr>
                <w:rFonts w:ascii="华文仿宋" w:hAnsi="华文仿宋" w:cs="Arial"/>
                <w:kern w:val="0"/>
                <w:sz w:val="21"/>
                <w:szCs w:val="21"/>
              </w:rPr>
              <w:t>ar.L</w:t>
            </w:r>
            <w:proofErr w:type="gramEnd"/>
            <w:r w:rsidRPr="00780DA8">
              <w:rPr>
                <w:rFonts w:ascii="华文仿宋" w:hAnsi="华文仿宋" w:cs="Arial"/>
                <w:kern w:val="0"/>
                <w:sz w:val="21"/>
                <w:szCs w:val="21"/>
              </w:rPr>
              <w:t>2.D.Open</w:t>
            </w:r>
          </w:p>
        </w:tc>
        <w:tc>
          <w:tcPr>
            <w:tcW w:w="707" w:type="pct"/>
            <w:shd w:val="clear" w:color="auto" w:fill="auto"/>
            <w:noWrap/>
            <w:vAlign w:val="center"/>
            <w:hideMark/>
          </w:tcPr>
          <w:p w14:paraId="4130BCB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0.8540</w:t>
            </w:r>
          </w:p>
        </w:tc>
        <w:tc>
          <w:tcPr>
            <w:tcW w:w="665" w:type="pct"/>
            <w:shd w:val="clear" w:color="auto" w:fill="auto"/>
            <w:noWrap/>
            <w:vAlign w:val="center"/>
            <w:hideMark/>
          </w:tcPr>
          <w:p w14:paraId="05C3CCB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0.034</w:t>
            </w:r>
          </w:p>
        </w:tc>
        <w:tc>
          <w:tcPr>
            <w:tcW w:w="665" w:type="pct"/>
            <w:shd w:val="clear" w:color="auto" w:fill="auto"/>
            <w:noWrap/>
            <w:vAlign w:val="center"/>
            <w:hideMark/>
          </w:tcPr>
          <w:p w14:paraId="43921A7E"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25.034</w:t>
            </w:r>
          </w:p>
        </w:tc>
        <w:tc>
          <w:tcPr>
            <w:tcW w:w="665" w:type="pct"/>
            <w:shd w:val="clear" w:color="auto" w:fill="auto"/>
            <w:noWrap/>
            <w:vAlign w:val="center"/>
            <w:hideMark/>
          </w:tcPr>
          <w:p w14:paraId="570F3794"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7DD40081"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0.787</w:t>
            </w:r>
          </w:p>
        </w:tc>
        <w:tc>
          <w:tcPr>
            <w:tcW w:w="663" w:type="pct"/>
            <w:shd w:val="clear" w:color="auto" w:fill="auto"/>
            <w:noWrap/>
            <w:vAlign w:val="center"/>
            <w:hideMark/>
          </w:tcPr>
          <w:p w14:paraId="4924499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0.921</w:t>
            </w:r>
          </w:p>
        </w:tc>
      </w:tr>
      <w:tr w:rsidR="00780DA8" w:rsidRPr="00780DA8" w14:paraId="463CBE1D" w14:textId="77777777" w:rsidTr="00780DA8">
        <w:trPr>
          <w:trHeight w:val="255"/>
        </w:trPr>
        <w:tc>
          <w:tcPr>
            <w:tcW w:w="969" w:type="pct"/>
            <w:shd w:val="clear" w:color="auto" w:fill="auto"/>
            <w:noWrap/>
            <w:vAlign w:val="center"/>
            <w:hideMark/>
          </w:tcPr>
          <w:p w14:paraId="7AC85AB0" w14:textId="77777777" w:rsidR="00780DA8" w:rsidRPr="00780DA8" w:rsidRDefault="00780DA8" w:rsidP="00780DA8">
            <w:pPr>
              <w:widowControl/>
              <w:spacing w:line="240" w:lineRule="auto"/>
              <w:jc w:val="center"/>
              <w:rPr>
                <w:rFonts w:ascii="华文仿宋" w:hAnsi="华文仿宋" w:cs="Arial"/>
                <w:kern w:val="0"/>
                <w:sz w:val="21"/>
                <w:szCs w:val="21"/>
              </w:rPr>
            </w:pPr>
            <w:proofErr w:type="gramStart"/>
            <w:r w:rsidRPr="00780DA8">
              <w:rPr>
                <w:rFonts w:ascii="华文仿宋" w:hAnsi="华文仿宋" w:cs="Arial"/>
                <w:kern w:val="0"/>
                <w:sz w:val="21"/>
                <w:szCs w:val="21"/>
              </w:rPr>
              <w:t>ar.L</w:t>
            </w:r>
            <w:proofErr w:type="gramEnd"/>
            <w:r w:rsidRPr="00780DA8">
              <w:rPr>
                <w:rFonts w:ascii="华文仿宋" w:hAnsi="华文仿宋" w:cs="Arial"/>
                <w:kern w:val="0"/>
                <w:sz w:val="21"/>
                <w:szCs w:val="21"/>
              </w:rPr>
              <w:t>3.D.Open</w:t>
            </w:r>
          </w:p>
        </w:tc>
        <w:tc>
          <w:tcPr>
            <w:tcW w:w="707" w:type="pct"/>
            <w:shd w:val="clear" w:color="auto" w:fill="auto"/>
            <w:noWrap/>
            <w:vAlign w:val="center"/>
            <w:hideMark/>
          </w:tcPr>
          <w:p w14:paraId="734C11B0"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0.7213</w:t>
            </w:r>
          </w:p>
        </w:tc>
        <w:tc>
          <w:tcPr>
            <w:tcW w:w="665" w:type="pct"/>
            <w:shd w:val="clear" w:color="auto" w:fill="auto"/>
            <w:noWrap/>
            <w:vAlign w:val="center"/>
            <w:hideMark/>
          </w:tcPr>
          <w:p w14:paraId="484F819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0.065</w:t>
            </w:r>
          </w:p>
        </w:tc>
        <w:tc>
          <w:tcPr>
            <w:tcW w:w="665" w:type="pct"/>
            <w:shd w:val="clear" w:color="auto" w:fill="auto"/>
            <w:noWrap/>
            <w:vAlign w:val="center"/>
            <w:hideMark/>
          </w:tcPr>
          <w:p w14:paraId="2D2BC3BE"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11.062</w:t>
            </w:r>
          </w:p>
        </w:tc>
        <w:tc>
          <w:tcPr>
            <w:tcW w:w="665" w:type="pct"/>
            <w:shd w:val="clear" w:color="auto" w:fill="auto"/>
            <w:noWrap/>
            <w:vAlign w:val="center"/>
            <w:hideMark/>
          </w:tcPr>
          <w:p w14:paraId="03011ED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5D0947F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0.594</w:t>
            </w:r>
          </w:p>
        </w:tc>
        <w:tc>
          <w:tcPr>
            <w:tcW w:w="663" w:type="pct"/>
            <w:shd w:val="clear" w:color="auto" w:fill="auto"/>
            <w:noWrap/>
            <w:vAlign w:val="center"/>
            <w:hideMark/>
          </w:tcPr>
          <w:p w14:paraId="481AC678"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0.849</w:t>
            </w:r>
          </w:p>
        </w:tc>
      </w:tr>
      <w:tr w:rsidR="00780DA8" w:rsidRPr="00780DA8" w14:paraId="00005955" w14:textId="77777777" w:rsidTr="00780DA8">
        <w:trPr>
          <w:trHeight w:val="255"/>
        </w:trPr>
        <w:tc>
          <w:tcPr>
            <w:tcW w:w="969" w:type="pct"/>
            <w:shd w:val="clear" w:color="auto" w:fill="auto"/>
            <w:noWrap/>
            <w:vAlign w:val="center"/>
            <w:hideMark/>
          </w:tcPr>
          <w:p w14:paraId="2356342E" w14:textId="77777777" w:rsidR="00780DA8" w:rsidRPr="00780DA8" w:rsidRDefault="00780DA8" w:rsidP="00780DA8">
            <w:pPr>
              <w:widowControl/>
              <w:spacing w:line="240" w:lineRule="auto"/>
              <w:jc w:val="center"/>
              <w:rPr>
                <w:rFonts w:ascii="华文仿宋" w:hAnsi="华文仿宋" w:cs="Arial"/>
                <w:kern w:val="0"/>
                <w:sz w:val="21"/>
                <w:szCs w:val="21"/>
              </w:rPr>
            </w:pPr>
            <w:proofErr w:type="gramStart"/>
            <w:r w:rsidRPr="00780DA8">
              <w:rPr>
                <w:rFonts w:ascii="华文仿宋" w:hAnsi="华文仿宋" w:cs="Arial"/>
                <w:kern w:val="0"/>
                <w:sz w:val="21"/>
                <w:szCs w:val="21"/>
              </w:rPr>
              <w:t>ma.L</w:t>
            </w:r>
            <w:proofErr w:type="gramEnd"/>
            <w:r w:rsidRPr="00780DA8">
              <w:rPr>
                <w:rFonts w:ascii="华文仿宋" w:hAnsi="华文仿宋" w:cs="Arial"/>
                <w:kern w:val="0"/>
                <w:sz w:val="21"/>
                <w:szCs w:val="21"/>
              </w:rPr>
              <w:t>1.D.Open</w:t>
            </w:r>
          </w:p>
        </w:tc>
        <w:tc>
          <w:tcPr>
            <w:tcW w:w="707" w:type="pct"/>
            <w:shd w:val="clear" w:color="auto" w:fill="auto"/>
            <w:noWrap/>
            <w:vAlign w:val="center"/>
            <w:hideMark/>
          </w:tcPr>
          <w:p w14:paraId="3D1C93C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0.7755</w:t>
            </w:r>
          </w:p>
        </w:tc>
        <w:tc>
          <w:tcPr>
            <w:tcW w:w="665" w:type="pct"/>
            <w:shd w:val="clear" w:color="auto" w:fill="auto"/>
            <w:noWrap/>
            <w:vAlign w:val="center"/>
            <w:hideMark/>
          </w:tcPr>
          <w:p w14:paraId="0C5E8660"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0.039</w:t>
            </w:r>
          </w:p>
        </w:tc>
        <w:tc>
          <w:tcPr>
            <w:tcW w:w="665" w:type="pct"/>
            <w:shd w:val="clear" w:color="auto" w:fill="auto"/>
            <w:noWrap/>
            <w:vAlign w:val="center"/>
            <w:hideMark/>
          </w:tcPr>
          <w:p w14:paraId="2155CA1F"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19.735</w:t>
            </w:r>
          </w:p>
        </w:tc>
        <w:tc>
          <w:tcPr>
            <w:tcW w:w="665" w:type="pct"/>
            <w:shd w:val="clear" w:color="auto" w:fill="auto"/>
            <w:noWrap/>
            <w:vAlign w:val="center"/>
            <w:hideMark/>
          </w:tcPr>
          <w:p w14:paraId="7337D868"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4076031F"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0.699</w:t>
            </w:r>
          </w:p>
        </w:tc>
        <w:tc>
          <w:tcPr>
            <w:tcW w:w="663" w:type="pct"/>
            <w:shd w:val="clear" w:color="auto" w:fill="auto"/>
            <w:noWrap/>
            <w:vAlign w:val="center"/>
            <w:hideMark/>
          </w:tcPr>
          <w:p w14:paraId="0A628120"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0.853</w:t>
            </w:r>
          </w:p>
        </w:tc>
      </w:tr>
      <w:tr w:rsidR="00780DA8" w:rsidRPr="00780DA8" w14:paraId="6B17810A" w14:textId="77777777" w:rsidTr="00780DA8">
        <w:trPr>
          <w:trHeight w:val="255"/>
        </w:trPr>
        <w:tc>
          <w:tcPr>
            <w:tcW w:w="969" w:type="pct"/>
            <w:shd w:val="clear" w:color="auto" w:fill="auto"/>
            <w:noWrap/>
            <w:vAlign w:val="center"/>
            <w:hideMark/>
          </w:tcPr>
          <w:p w14:paraId="286FC7E7" w14:textId="77777777" w:rsidR="00780DA8" w:rsidRPr="00780DA8" w:rsidRDefault="00780DA8" w:rsidP="00780DA8">
            <w:pPr>
              <w:widowControl/>
              <w:spacing w:line="240" w:lineRule="auto"/>
              <w:jc w:val="center"/>
              <w:rPr>
                <w:rFonts w:ascii="华文仿宋" w:hAnsi="华文仿宋" w:cs="Arial"/>
                <w:kern w:val="0"/>
                <w:sz w:val="21"/>
                <w:szCs w:val="21"/>
              </w:rPr>
            </w:pPr>
            <w:proofErr w:type="gramStart"/>
            <w:r w:rsidRPr="00780DA8">
              <w:rPr>
                <w:rFonts w:ascii="华文仿宋" w:hAnsi="华文仿宋" w:cs="Arial"/>
                <w:kern w:val="0"/>
                <w:sz w:val="21"/>
                <w:szCs w:val="21"/>
              </w:rPr>
              <w:t>ma.L</w:t>
            </w:r>
            <w:proofErr w:type="gramEnd"/>
            <w:r w:rsidRPr="00780DA8">
              <w:rPr>
                <w:rFonts w:ascii="华文仿宋" w:hAnsi="华文仿宋" w:cs="Arial"/>
                <w:kern w:val="0"/>
                <w:sz w:val="21"/>
                <w:szCs w:val="21"/>
              </w:rPr>
              <w:t>2.D.Open</w:t>
            </w:r>
          </w:p>
        </w:tc>
        <w:tc>
          <w:tcPr>
            <w:tcW w:w="707" w:type="pct"/>
            <w:shd w:val="clear" w:color="auto" w:fill="auto"/>
            <w:noWrap/>
            <w:vAlign w:val="center"/>
            <w:hideMark/>
          </w:tcPr>
          <w:p w14:paraId="6354C155"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-0.8312</w:t>
            </w:r>
          </w:p>
        </w:tc>
        <w:tc>
          <w:tcPr>
            <w:tcW w:w="665" w:type="pct"/>
            <w:shd w:val="clear" w:color="auto" w:fill="auto"/>
            <w:noWrap/>
            <w:vAlign w:val="center"/>
            <w:hideMark/>
          </w:tcPr>
          <w:p w14:paraId="4589CE64"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0.022</w:t>
            </w:r>
          </w:p>
        </w:tc>
        <w:tc>
          <w:tcPr>
            <w:tcW w:w="665" w:type="pct"/>
            <w:shd w:val="clear" w:color="auto" w:fill="auto"/>
            <w:noWrap/>
            <w:vAlign w:val="center"/>
            <w:hideMark/>
          </w:tcPr>
          <w:p w14:paraId="52BFBD7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-38.480</w:t>
            </w:r>
          </w:p>
        </w:tc>
        <w:tc>
          <w:tcPr>
            <w:tcW w:w="665" w:type="pct"/>
            <w:shd w:val="clear" w:color="auto" w:fill="auto"/>
            <w:noWrap/>
            <w:vAlign w:val="center"/>
            <w:hideMark/>
          </w:tcPr>
          <w:p w14:paraId="20D4C16C"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1D0D066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-0.874</w:t>
            </w:r>
          </w:p>
        </w:tc>
        <w:tc>
          <w:tcPr>
            <w:tcW w:w="663" w:type="pct"/>
            <w:shd w:val="clear" w:color="auto" w:fill="auto"/>
            <w:noWrap/>
            <w:vAlign w:val="center"/>
            <w:hideMark/>
          </w:tcPr>
          <w:p w14:paraId="17BA8F48"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-0.789</w:t>
            </w:r>
          </w:p>
        </w:tc>
      </w:tr>
      <w:tr w:rsidR="00780DA8" w:rsidRPr="00780DA8" w14:paraId="7016E317" w14:textId="77777777" w:rsidTr="00780DA8">
        <w:trPr>
          <w:trHeight w:val="255"/>
        </w:trPr>
        <w:tc>
          <w:tcPr>
            <w:tcW w:w="969" w:type="pct"/>
            <w:tcBorders>
              <w:bottom w:val="single" w:sz="12" w:space="0" w:color="auto"/>
            </w:tcBorders>
            <w:shd w:val="clear" w:color="auto" w:fill="auto"/>
            <w:noWrap/>
            <w:vAlign w:val="center"/>
            <w:hideMark/>
          </w:tcPr>
          <w:p w14:paraId="7FBE4C33" w14:textId="77777777" w:rsidR="00780DA8" w:rsidRPr="00780DA8" w:rsidRDefault="00780DA8" w:rsidP="00780DA8">
            <w:pPr>
              <w:widowControl/>
              <w:spacing w:line="240" w:lineRule="auto"/>
              <w:jc w:val="center"/>
              <w:rPr>
                <w:rFonts w:ascii="华文仿宋" w:hAnsi="华文仿宋" w:cs="Arial"/>
                <w:kern w:val="0"/>
                <w:sz w:val="21"/>
                <w:szCs w:val="21"/>
              </w:rPr>
            </w:pPr>
            <w:proofErr w:type="gramStart"/>
            <w:r w:rsidRPr="00780DA8">
              <w:rPr>
                <w:rFonts w:ascii="华文仿宋" w:hAnsi="华文仿宋" w:cs="Arial"/>
                <w:kern w:val="0"/>
                <w:sz w:val="21"/>
                <w:szCs w:val="21"/>
              </w:rPr>
              <w:t>ma.L</w:t>
            </w:r>
            <w:proofErr w:type="gramEnd"/>
            <w:r w:rsidRPr="00780DA8">
              <w:rPr>
                <w:rFonts w:ascii="华文仿宋" w:hAnsi="华文仿宋" w:cs="Arial"/>
                <w:kern w:val="0"/>
                <w:sz w:val="21"/>
                <w:szCs w:val="21"/>
              </w:rPr>
              <w:t>3.D.Open</w:t>
            </w:r>
          </w:p>
        </w:tc>
        <w:tc>
          <w:tcPr>
            <w:tcW w:w="707" w:type="pct"/>
            <w:tcBorders>
              <w:bottom w:val="single" w:sz="12" w:space="0" w:color="auto"/>
            </w:tcBorders>
            <w:shd w:val="clear" w:color="auto" w:fill="auto"/>
            <w:noWrap/>
            <w:vAlign w:val="center"/>
            <w:hideMark/>
          </w:tcPr>
          <w:p w14:paraId="427E2C33"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-0.9444</w:t>
            </w:r>
          </w:p>
        </w:tc>
        <w:tc>
          <w:tcPr>
            <w:tcW w:w="665" w:type="pct"/>
            <w:tcBorders>
              <w:bottom w:val="single" w:sz="12" w:space="0" w:color="auto"/>
            </w:tcBorders>
            <w:shd w:val="clear" w:color="auto" w:fill="auto"/>
            <w:noWrap/>
            <w:vAlign w:val="center"/>
            <w:hideMark/>
          </w:tcPr>
          <w:p w14:paraId="7D727B1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0.035</w:t>
            </w:r>
          </w:p>
        </w:tc>
        <w:tc>
          <w:tcPr>
            <w:tcW w:w="665" w:type="pct"/>
            <w:tcBorders>
              <w:bottom w:val="single" w:sz="12" w:space="0" w:color="auto"/>
            </w:tcBorders>
            <w:shd w:val="clear" w:color="auto" w:fill="auto"/>
            <w:noWrap/>
            <w:vAlign w:val="center"/>
            <w:hideMark/>
          </w:tcPr>
          <w:p w14:paraId="2BE9F88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-26.851</w:t>
            </w:r>
          </w:p>
        </w:tc>
        <w:tc>
          <w:tcPr>
            <w:tcW w:w="665" w:type="pct"/>
            <w:tcBorders>
              <w:bottom w:val="single" w:sz="12" w:space="0" w:color="auto"/>
            </w:tcBorders>
            <w:shd w:val="clear" w:color="auto" w:fill="auto"/>
            <w:noWrap/>
            <w:vAlign w:val="center"/>
            <w:hideMark/>
          </w:tcPr>
          <w:p w14:paraId="49F02996"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tcBorders>
              <w:bottom w:val="single" w:sz="12" w:space="0" w:color="auto"/>
            </w:tcBorders>
            <w:shd w:val="clear" w:color="auto" w:fill="auto"/>
            <w:noWrap/>
            <w:vAlign w:val="center"/>
            <w:hideMark/>
          </w:tcPr>
          <w:p w14:paraId="1D78317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-1.013</w:t>
            </w:r>
          </w:p>
        </w:tc>
        <w:tc>
          <w:tcPr>
            <w:tcW w:w="663" w:type="pct"/>
            <w:tcBorders>
              <w:bottom w:val="single" w:sz="12" w:space="0" w:color="auto"/>
            </w:tcBorders>
            <w:shd w:val="clear" w:color="auto" w:fill="auto"/>
            <w:noWrap/>
            <w:vAlign w:val="center"/>
            <w:hideMark/>
          </w:tcPr>
          <w:p w14:paraId="270E712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-0.875</w:t>
            </w:r>
          </w:p>
        </w:tc>
      </w:tr>
    </w:tbl>
    <w:p w14:paraId="3611DA66" w14:textId="26D3C486" w:rsidR="00D64F44" w:rsidRDefault="00A14E76" w:rsidP="00EE7F8C">
      <w:pPr>
        <w:pStyle w:val="af4"/>
        <w:ind w:firstLine="480"/>
      </w:pPr>
      <w:r>
        <w:rPr>
          <w:rFonts w:hint="eastAsia"/>
        </w:rPr>
        <w:t>由上表可以发现，</w:t>
      </w:r>
      <w:r>
        <w:rPr>
          <w:rFonts w:hint="eastAsia"/>
        </w:rPr>
        <w:t>A</w:t>
      </w:r>
      <w:r>
        <w:t>RIMA</w:t>
      </w:r>
      <w:r>
        <w:rPr>
          <w:rFonts w:hint="eastAsia"/>
        </w:rPr>
        <w:t>（</w:t>
      </w:r>
      <w:r>
        <w:rPr>
          <w:rFonts w:hint="eastAsia"/>
        </w:rPr>
        <w:t>3</w:t>
      </w:r>
      <w:r>
        <w:rPr>
          <w:rFonts w:hint="eastAsia"/>
        </w:rPr>
        <w:t>，</w:t>
      </w:r>
      <w:r>
        <w:t>1</w:t>
      </w:r>
      <w:r>
        <w:rPr>
          <w:rFonts w:hint="eastAsia"/>
        </w:rPr>
        <w:t>，</w:t>
      </w:r>
      <w:r>
        <w:rPr>
          <w:rFonts w:hint="eastAsia"/>
        </w:rPr>
        <w:t>3</w:t>
      </w:r>
      <w:r>
        <w:rPr>
          <w:rFonts w:hint="eastAsia"/>
        </w:rPr>
        <w:t>）模型的各系数均通过显著性检验（</w:t>
      </w:r>
      <w:r>
        <w:rPr>
          <w:rFonts w:hint="eastAsia"/>
        </w:rPr>
        <w:t>0</w:t>
      </w:r>
      <w:r>
        <w:t>.05</w:t>
      </w:r>
      <w:r>
        <w:rPr>
          <w:rFonts w:hint="eastAsia"/>
        </w:rPr>
        <w:t>），故模型结果为：</w:t>
      </w:r>
    </w:p>
    <w:p w14:paraId="25270693" w14:textId="0ECB584D" w:rsidR="00A14E76" w:rsidRPr="00324F45" w:rsidRDefault="00EE7F8C" w:rsidP="00D64F44">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=6.814-0.6203</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+0.854</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+0.7213</m:t>
          </m:r>
          <m:sSub>
            <m:sSubPr>
              <m:ctrlPr>
                <w:rPr>
                  <w:rFonts w:ascii="Cambria Math" w:hAnsi="Cambria Math"/>
                  <w:i/>
                </w:rPr>
              </m:ctrlPr>
            </m:sSubPr>
            <m:e>
              <m:r>
                <w:rPr>
                  <w:rFonts w:ascii="Cambria Math" w:hAnsi="Cambria Math"/>
                </w:rPr>
                <m:t>x</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+0.7755</m:t>
          </m:r>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-0.8312</m:t>
          </m:r>
          <m:sSub>
            <m:sSubPr>
              <m:ctrlPr>
                <w:rPr>
                  <w:rFonts w:ascii="Cambria Math" w:hAnsi="Cambria Math"/>
                  <w:i/>
                </w:rPr>
              </m:ctrlPr>
            </m:sSubPr>
            <m:e>
              <m:r>
                <w:rPr>
                  <w:rFonts w:ascii="Cambria Math" w:hAnsi="Cambria Math"/>
                </w:rPr>
                <m:t>ϵ</m:t>
              </m:r>
            </m:e>
            <m:sub>
              <m:r>
                <w:rPr>
                  <w:rFonts w:ascii="Cambria Math" w:hAnsi="Cambria Math"/>
                </w:rPr>
                <m:t>t-2</m:t>
              </m:r>
            </m:sub>
          </m:sSub>
          <m:r>
            <w:rPr>
              <w:rFonts w:ascii="Cambria Math" w:hAnsi="Cambria Math"/>
            </w:rPr>
            <m:t>-0.9444</m:t>
          </m:r>
          <m:sSub>
            <m:sSubPr>
              <m:ctrlPr>
                <w:rPr>
                  <w:rFonts w:ascii="Cambria Math" w:hAnsi="Cambria Math"/>
                  <w:i/>
                </w:rPr>
              </m:ctrlPr>
            </m:sSubPr>
            <m:e>
              <m:r>
                <w:rPr>
                  <w:rFonts w:ascii="Cambria Math" w:hAnsi="Cambria Math"/>
                </w:rPr>
                <m:t>ϵ</m:t>
              </m:r>
            </m:e>
            <m:sub>
              <m:r>
                <w:rPr>
                  <w:rFonts w:ascii="Cambria Math" w:hAnsi="Cambria Math"/>
                </w:rPr>
                <m:t>t-3</m:t>
              </m:r>
            </m:sub>
          </m:sSub>
        </m:oMath>
      </m:oMathPara>
    </w:p>
    <w:p w14:paraId="2A073C7E" w14:textId="470B71A7" w:rsidR="00324F45" w:rsidRPr="00324F45" w:rsidRDefault="00EE7F8C" w:rsidP="00D64F44">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m:t>
                  </m:r>
                </m:sub>
              </m:sSub>
            </m:e>
          </m:d>
          <m:r>
            <w:rPr>
              <w:rFonts w:ascii="Cambria Math" w:hAnsi="Cambria Math"/>
            </w:rPr>
            <m:t>∼WN(0,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18C975B4" w14:textId="6B46BFD2" w:rsidR="008A300C" w:rsidRDefault="00613987" w:rsidP="003D6721">
      <w:pPr>
        <w:pStyle w:val="3"/>
      </w:pPr>
      <w:bookmarkStart w:id="39" w:name="_Toc71019884"/>
      <w:bookmarkStart w:id="40" w:name="_Toc71019980"/>
      <w:bookmarkStart w:id="41" w:name="_Toc71469794"/>
      <w:r>
        <w:rPr>
          <w:rFonts w:hint="eastAsia"/>
        </w:rPr>
        <w:lastRenderedPageBreak/>
        <w:t>模型</w:t>
      </w:r>
      <w:r w:rsidR="00324F45">
        <w:rPr>
          <w:rFonts w:hint="eastAsia"/>
        </w:rPr>
        <w:t>诊断</w:t>
      </w:r>
      <w:bookmarkEnd w:id="39"/>
      <w:bookmarkEnd w:id="40"/>
      <w:bookmarkEnd w:id="41"/>
    </w:p>
    <w:p w14:paraId="6E087CAB" w14:textId="77777777" w:rsidR="00C72136" w:rsidRDefault="00C72136" w:rsidP="003D6721">
      <w:pPr>
        <w:pStyle w:val="4"/>
        <w:numPr>
          <w:ilvl w:val="0"/>
          <w:numId w:val="16"/>
        </w:numPr>
      </w:pPr>
      <w:bookmarkStart w:id="42" w:name="_Toc71019885"/>
      <w:bookmarkStart w:id="43" w:name="_Toc71019981"/>
      <w:r>
        <w:rPr>
          <w:rFonts w:hint="eastAsia"/>
        </w:rPr>
        <w:t>残差正态性检验</w:t>
      </w:r>
      <w:bookmarkEnd w:id="42"/>
      <w:bookmarkEnd w:id="43"/>
    </w:p>
    <w:p w14:paraId="56A39146" w14:textId="22A33F9B" w:rsidR="00C72136" w:rsidRPr="00094303" w:rsidRDefault="00066AA7" w:rsidP="00EE7F8C">
      <w:pPr>
        <w:pStyle w:val="af4"/>
        <w:ind w:firstLine="480"/>
      </w:pPr>
      <w:r>
        <w:t>观察</w:t>
      </w:r>
      <w:r>
        <w:t>ARIMA</w:t>
      </w:r>
      <w:r>
        <w:t>模型的残差是否是平均值为</w:t>
      </w:r>
      <w:r>
        <w:t>0</w:t>
      </w:r>
      <w:r>
        <w:t>且方差为常数的正态分布（服从零均值、方差不变的正态分布）</w:t>
      </w:r>
      <w:r>
        <w:rPr>
          <w:rFonts w:hint="eastAsia"/>
        </w:rPr>
        <w:t>。</w:t>
      </w:r>
    </w:p>
    <w:p w14:paraId="5C090CA9" w14:textId="77777777" w:rsidR="00C72136" w:rsidRDefault="00C72136" w:rsidP="003B6E09">
      <w:pPr>
        <w:keepNext/>
        <w:ind w:firstLine="480"/>
        <w:jc w:val="center"/>
      </w:pPr>
      <w:r>
        <w:rPr>
          <w:rFonts w:hint="eastAsia"/>
          <w:noProof/>
        </w:rPr>
        <w:drawing>
          <wp:inline distT="0" distB="0" distL="0" distR="0" wp14:anchorId="08592BCF" wp14:editId="5FF24FA8">
            <wp:extent cx="5274310" cy="1238885"/>
            <wp:effectExtent l="0" t="0" r="2540" b="0"/>
            <wp:docPr id="10" name="Res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dual.png"/>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14:paraId="62378E41" w14:textId="3DFB5DA2" w:rsidR="00C72136" w:rsidRDefault="00C72136" w:rsidP="00C72136">
      <w:pPr>
        <w:pStyle w:val="a9"/>
        <w:jc w:val="center"/>
      </w:pPr>
      <w:bookmarkStart w:id="44" w:name="_Toc71469802"/>
      <w:r>
        <w:t>图</w:t>
      </w:r>
      <w:r>
        <w:t xml:space="preserve"> </w:t>
      </w:r>
      <w:r>
        <w:fldChar w:fldCharType="begin"/>
      </w:r>
      <w:r>
        <w:instrText xml:space="preserve"> SEQ </w:instrText>
      </w:r>
      <w:r>
        <w:instrText>图</w:instrText>
      </w:r>
      <w:r>
        <w:instrText xml:space="preserve"> \* ARABIC </w:instrText>
      </w:r>
      <w:r>
        <w:fldChar w:fldCharType="separate"/>
      </w:r>
      <w:r w:rsidR="00BC76B5">
        <w:rPr>
          <w:noProof/>
        </w:rPr>
        <w:t>4</w:t>
      </w:r>
      <w:r>
        <w:fldChar w:fldCharType="end"/>
      </w:r>
      <w:r>
        <w:t xml:space="preserve">  </w:t>
      </w:r>
      <w:r>
        <w:rPr>
          <w:rFonts w:hint="eastAsia"/>
        </w:rPr>
        <w:t>模型残差的序列图和核密度估计图</w:t>
      </w:r>
      <w:bookmarkEnd w:id="44"/>
    </w:p>
    <w:p w14:paraId="09E6A937" w14:textId="70F652DB" w:rsidR="00F85252" w:rsidRPr="00F85252" w:rsidRDefault="00F85252" w:rsidP="00EE7F8C">
      <w:pPr>
        <w:pStyle w:val="af4"/>
        <w:ind w:firstLine="480"/>
      </w:pPr>
      <w:r>
        <w:rPr>
          <w:rFonts w:hint="eastAsia"/>
        </w:rPr>
        <w:t>绘制模型残差的序列图，可以发现残差序列在</w:t>
      </w:r>
      <w:r>
        <w:rPr>
          <w:rFonts w:hint="eastAsia"/>
        </w:rPr>
        <w:t>0</w:t>
      </w:r>
      <w:r>
        <w:rPr>
          <w:rFonts w:hint="eastAsia"/>
        </w:rPr>
        <w:t>附近波动，且波动无异常，说明残差序列服从</w:t>
      </w:r>
      <w:r>
        <w:rPr>
          <w:rFonts w:hint="eastAsia"/>
        </w:rPr>
        <w:t>0</w:t>
      </w:r>
      <w:r>
        <w:rPr>
          <w:rFonts w:hint="eastAsia"/>
        </w:rPr>
        <w:t>均值同方差的分布。另绘制了残差序列的核密度估计，可以发现残差序列的直方图近似服从正态分布。</w:t>
      </w:r>
    </w:p>
    <w:p w14:paraId="3393CA11" w14:textId="00796269" w:rsidR="003A7D46" w:rsidRDefault="00983A3E" w:rsidP="003D6721">
      <w:pPr>
        <w:pStyle w:val="4"/>
      </w:pPr>
      <w:bookmarkStart w:id="45" w:name="_Toc71019886"/>
      <w:bookmarkStart w:id="46" w:name="_Toc71019982"/>
      <w:r>
        <w:rPr>
          <w:rFonts w:hint="eastAsia"/>
        </w:rPr>
        <w:t>残差</w:t>
      </w:r>
      <w:r w:rsidR="003A7D46">
        <w:rPr>
          <w:rFonts w:hint="eastAsia"/>
        </w:rPr>
        <w:t>自相关检验</w:t>
      </w:r>
      <w:bookmarkEnd w:id="45"/>
      <w:bookmarkEnd w:id="46"/>
    </w:p>
    <w:p w14:paraId="67B41E8B" w14:textId="373BB572" w:rsidR="00F942F0" w:rsidRDefault="00E57FA0" w:rsidP="00EE7F8C">
      <w:pPr>
        <w:pStyle w:val="af4"/>
        <w:ind w:firstLine="480"/>
      </w:pPr>
      <w:r>
        <w:t>观察连续残差是否（自）相关。德宾</w:t>
      </w:r>
      <w:r>
        <w:t>-</w:t>
      </w:r>
      <w:r>
        <w:t>沃森检验</w:t>
      </w:r>
      <w:r>
        <w:t>,</w:t>
      </w:r>
      <w:r>
        <w:t>简称</w:t>
      </w:r>
      <w:r>
        <w:t>D-W</w:t>
      </w:r>
      <w:r>
        <w:t>检验，是目前</w:t>
      </w:r>
      <w:proofErr w:type="gramStart"/>
      <w:r>
        <w:t>检验自</w:t>
      </w:r>
      <w:proofErr w:type="gramEnd"/>
      <w:r>
        <w:t>相关性最常用的方法，但它只使用于检验</w:t>
      </w:r>
      <w:proofErr w:type="gramStart"/>
      <w:r>
        <w:t>一阶自相关性</w:t>
      </w:r>
      <w:proofErr w:type="gramEnd"/>
      <w:r>
        <w:t>。因为自相关系数</w:t>
      </w:r>
      <w:r>
        <w:t>ρ</w:t>
      </w:r>
      <w:r>
        <w:t>的值介于</w:t>
      </w:r>
      <w:r>
        <w:t>-1</w:t>
      </w:r>
      <w:r>
        <w:t>和</w:t>
      </w:r>
      <w:r>
        <w:t>1</w:t>
      </w:r>
      <w:r>
        <w:t>之间，所以</w:t>
      </w:r>
      <w:r>
        <w:t xml:space="preserve"> 0≤DW≤</w:t>
      </w:r>
      <w:r>
        <w:t>４。并且</w:t>
      </w:r>
      <w:r>
        <w:t>DW</w:t>
      </w:r>
      <w:r w:rsidR="00F942F0">
        <w:rPr>
          <w:rFonts w:hint="eastAsia"/>
        </w:rPr>
        <w:t>=</w:t>
      </w:r>
      <w:r w:rsidR="00F942F0">
        <w:t>0</w:t>
      </w:r>
      <w:r w:rsidR="00F942F0">
        <w:rPr>
          <w:rFonts w:hint="eastAsia"/>
        </w:rPr>
        <w:t>时，则</w:t>
      </w:r>
      <w:r>
        <w:t>ρ</w:t>
      </w:r>
      <w:r>
        <w:t>＝１</w:t>
      </w:r>
      <w:r w:rsidR="00F942F0">
        <w:rPr>
          <w:rFonts w:hint="eastAsia"/>
        </w:rPr>
        <w:t>，</w:t>
      </w:r>
      <w:r>
        <w:t>即存在正自相关性</w:t>
      </w:r>
      <w:r w:rsidR="00F942F0">
        <w:rPr>
          <w:rFonts w:hint="eastAsia"/>
        </w:rPr>
        <w:t>；</w:t>
      </w:r>
      <w:r>
        <w:t>DW</w:t>
      </w:r>
      <w:r>
        <w:t>＝４</w:t>
      </w:r>
      <w:r w:rsidR="00F942F0">
        <w:rPr>
          <w:rFonts w:hint="eastAsia"/>
        </w:rPr>
        <w:t>时，则</w:t>
      </w:r>
      <w:r>
        <w:t>ρ</w:t>
      </w:r>
      <w:r>
        <w:t>＝－１</w:t>
      </w:r>
      <w:r w:rsidR="00F942F0">
        <w:rPr>
          <w:rFonts w:hint="eastAsia"/>
        </w:rPr>
        <w:t>，</w:t>
      </w:r>
      <w:r>
        <w:t>即</w:t>
      </w:r>
      <w:proofErr w:type="gramStart"/>
      <w:r>
        <w:t>存在负自相关性</w:t>
      </w:r>
      <w:proofErr w:type="gramEnd"/>
      <w:r w:rsidR="00F942F0">
        <w:rPr>
          <w:rFonts w:hint="eastAsia"/>
        </w:rPr>
        <w:t>；</w:t>
      </w:r>
      <w:r>
        <w:t>DW</w:t>
      </w:r>
      <w:r>
        <w:t>＝２</w:t>
      </w:r>
      <w:r w:rsidR="00F942F0">
        <w:rPr>
          <w:rFonts w:hint="eastAsia"/>
        </w:rPr>
        <w:t>时，则</w:t>
      </w:r>
      <w:r>
        <w:t>ρ</w:t>
      </w:r>
      <w:r>
        <w:t>＝０</w:t>
      </w:r>
      <w:r w:rsidR="00F942F0">
        <w:rPr>
          <w:rFonts w:hint="eastAsia"/>
        </w:rPr>
        <w:t>，</w:t>
      </w:r>
      <w:r>
        <w:t>即不存在（一阶）自相关性</w:t>
      </w:r>
      <w:r w:rsidR="00EB7318">
        <w:fldChar w:fldCharType="begin"/>
      </w:r>
      <w:r w:rsidR="00116F4D">
        <w:instrText xml:space="preserve"> ADDIN EN.CITE &lt;EndNote&gt;&lt;Cite&gt;&lt;Author&gt;</w:instrText>
      </w:r>
      <w:r w:rsidR="00116F4D">
        <w:instrText>石琳枫</w:instrText>
      </w:r>
      <w:r w:rsidR="00116F4D">
        <w:instrText>&lt;/Author&gt;&lt;Year&gt;2021&lt;/Year&gt;&lt;RecNum&gt;66&lt;/RecNum&gt;&lt;DisplayText&gt;[11]&lt;/DisplayText&gt;&lt;record&gt;&lt;rec-number&gt;66&lt;/rec-number&gt;&lt;foreign-keys&gt;&lt;key app="EN" db-id="tapr5tr08dfve1eez9p5psa5va5vzvrf2x5s" timestamp="1620096246"&gt;66&lt;/key&gt;&lt;/foreign-keys&gt;&lt;ref-type name="Journal Article"&gt;17&lt;/ref-type&gt;&lt;contributors&gt;&lt;authors&gt;&lt;author&gt;</w:instrText>
      </w:r>
      <w:r w:rsidR="00116F4D">
        <w:instrText>石琳枫</w:instrText>
      </w:r>
      <w:r w:rsidR="00116F4D">
        <w:instrText>&lt;/author&gt;&lt;/authors&gt;&lt;/contributors&gt;&lt;auth-address&gt;</w:instrText>
      </w:r>
      <w:r w:rsidR="00116F4D">
        <w:instrText>山西财经大学</w:instrText>
      </w:r>
      <w:r w:rsidR="00116F4D">
        <w:instrText>;&lt;/auth-address&gt;&lt;titles&gt;&lt;title&gt;</w:instrText>
      </w:r>
      <w:r w:rsidR="00116F4D">
        <w:instrText>基于</w:instrText>
      </w:r>
      <w:r w:rsidR="00116F4D">
        <w:instrText>ARIMA</w:instrText>
      </w:r>
      <w:r w:rsidR="00116F4D">
        <w:instrText>模型的万科公司股票收盘价研究</w:instrText>
      </w:r>
      <w:r w:rsidR="00116F4D">
        <w:instrText>&lt;/title&gt;&lt;secondary-title&gt;</w:instrText>
      </w:r>
      <w:r w:rsidR="00116F4D">
        <w:instrText>商展经济</w:instrText>
      </w:r>
      <w:r w:rsidR="00116F4D">
        <w:instrText>&lt;/secondary-title&gt;&lt;/titles&gt;&lt;periodical&gt;&lt;full-title&gt;</w:instrText>
      </w:r>
      <w:r w:rsidR="00116F4D">
        <w:instrText>商展经济</w:instrText>
      </w:r>
      <w:r w:rsidR="00116F4D">
        <w:instrText>&lt;/full-title&gt;&lt;/periodical&gt;&lt;pages&gt;50-52&lt;/pages&gt;&lt;number&gt;03&lt;/number&gt;&lt;keywords&gt;&lt;keyword&gt;</w:instrText>
      </w:r>
      <w:r w:rsidR="00116F4D">
        <w:instrText>股票收盘价</w:instrText>
      </w:r>
      <w:r w:rsidR="00116F4D">
        <w:instrText>&lt;/keyword&gt;&lt;keyword&gt;</w:instrText>
      </w:r>
      <w:r w:rsidR="00116F4D">
        <w:instrText>万科</w:instrText>
      </w:r>
      <w:r w:rsidR="00116F4D">
        <w:instrText>A&lt;/keyword&gt;&lt;keyword&gt;</w:instrText>
      </w:r>
      <w:r w:rsidR="00116F4D">
        <w:instrText>平稳性检验</w:instrText>
      </w:r>
      <w:r w:rsidR="00116F4D">
        <w:instrText>&lt;/keyword&gt;&lt;keyword&gt;ARIMA</w:instrText>
      </w:r>
      <w:r w:rsidR="00116F4D">
        <w:instrText>模型</w:instrText>
      </w:r>
      <w:r w:rsidR="00116F4D">
        <w:instrText>&lt;/keyword&gt;&lt;keyword&gt;</w:instrText>
      </w:r>
      <w:r w:rsidR="00116F4D">
        <w:instrText>模型预测</w:instrText>
      </w:r>
      <w:r w:rsidR="00116F4D">
        <w:instrText>&lt;/keyword&gt;&lt;/keywords&gt;&lt;dates&gt;&lt;year&gt;2021&lt;/year&gt;&lt;/dates&gt;&lt;isbn&gt;2096-6776&lt;/isbn&gt;&lt;call-num&gt;10-1617/F7&lt;/call-num&gt;&lt;urls&gt;&lt;/urls&gt;&lt;remote-database-provider&gt;Cnki&lt;/remote-database-provider&gt;&lt;/record&gt;&lt;/Cite&gt;&lt;/EndNote&gt;</w:instrText>
      </w:r>
      <w:r w:rsidR="00EB7318">
        <w:fldChar w:fldCharType="separate"/>
      </w:r>
      <w:r w:rsidR="00116F4D">
        <w:rPr>
          <w:noProof/>
        </w:rPr>
        <w:t>[11]</w:t>
      </w:r>
      <w:r w:rsidR="00EB7318">
        <w:fldChar w:fldCharType="end"/>
      </w:r>
      <w:r w:rsidR="00EB7318">
        <w:rPr>
          <w:rFonts w:hint="eastAsia"/>
        </w:rPr>
        <w:t>。</w:t>
      </w:r>
    </w:p>
    <w:p w14:paraId="29019B24" w14:textId="55F203EE" w:rsidR="00FA7DE4" w:rsidRDefault="00FA7DE4" w:rsidP="00FA7DE4">
      <w:pPr>
        <w:pStyle w:val="a9"/>
        <w:keepNext/>
        <w:jc w:val="center"/>
      </w:pPr>
      <w:bookmarkStart w:id="47" w:name="_Toc71469810"/>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6</w:t>
      </w:r>
      <w:r>
        <w:fldChar w:fldCharType="end"/>
      </w:r>
      <w:r>
        <w:t xml:space="preserve">  D-W</w:t>
      </w:r>
      <w:r>
        <w:rPr>
          <w:rFonts w:hint="eastAsia"/>
        </w:rPr>
        <w:t>检验参考标准</w:t>
      </w:r>
      <w:bookmarkEnd w:id="47"/>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942F0" w:rsidRPr="00FA7DE4" w14:paraId="42769FA0" w14:textId="77777777" w:rsidTr="00FA7DE4">
        <w:tc>
          <w:tcPr>
            <w:tcW w:w="2500" w:type="pct"/>
            <w:tcBorders>
              <w:top w:val="single" w:sz="12" w:space="0" w:color="auto"/>
              <w:bottom w:val="single" w:sz="12" w:space="0" w:color="auto"/>
            </w:tcBorders>
            <w:vAlign w:val="center"/>
          </w:tcPr>
          <w:p w14:paraId="739DB58C" w14:textId="0B1D98FA" w:rsidR="00F942F0" w:rsidRPr="00FA7DE4" w:rsidRDefault="002D47A1" w:rsidP="00FA7DE4">
            <w:pPr>
              <w:jc w:val="center"/>
              <w:rPr>
                <w:rFonts w:ascii="华文仿宋" w:hAnsi="华文仿宋"/>
                <w:b/>
                <w:bCs/>
                <w:sz w:val="21"/>
                <w:szCs w:val="21"/>
              </w:rPr>
            </w:pPr>
            <w:r>
              <w:rPr>
                <w:rFonts w:ascii="华文仿宋" w:hAnsi="华文仿宋" w:hint="eastAsia"/>
                <w:b/>
                <w:bCs/>
                <w:sz w:val="21"/>
                <w:szCs w:val="21"/>
              </w:rPr>
              <w:t>统计量</w:t>
            </w:r>
          </w:p>
        </w:tc>
        <w:tc>
          <w:tcPr>
            <w:tcW w:w="2500" w:type="pct"/>
            <w:tcBorders>
              <w:top w:val="single" w:sz="12" w:space="0" w:color="auto"/>
              <w:bottom w:val="single" w:sz="12" w:space="0" w:color="auto"/>
            </w:tcBorders>
            <w:vAlign w:val="center"/>
          </w:tcPr>
          <w:p w14:paraId="044ABE63" w14:textId="37142D8A" w:rsidR="00F942F0" w:rsidRPr="00FA7DE4" w:rsidRDefault="002D47A1" w:rsidP="00FA7DE4">
            <w:pPr>
              <w:jc w:val="center"/>
              <w:rPr>
                <w:rFonts w:ascii="华文仿宋" w:hAnsi="华文仿宋"/>
                <w:b/>
                <w:bCs/>
                <w:sz w:val="21"/>
                <w:szCs w:val="21"/>
              </w:rPr>
            </w:pPr>
            <w:r>
              <w:rPr>
                <w:rFonts w:ascii="华文仿宋" w:hAnsi="华文仿宋" w:hint="eastAsia"/>
                <w:b/>
                <w:bCs/>
                <w:sz w:val="21"/>
                <w:szCs w:val="21"/>
              </w:rPr>
              <w:t>相关系数</w:t>
            </w:r>
          </w:p>
        </w:tc>
      </w:tr>
      <w:tr w:rsidR="00F942F0" w:rsidRPr="00FA7DE4" w14:paraId="1114FC9C" w14:textId="77777777" w:rsidTr="00FA7DE4">
        <w:tc>
          <w:tcPr>
            <w:tcW w:w="2500" w:type="pct"/>
            <w:tcBorders>
              <w:top w:val="single" w:sz="12" w:space="0" w:color="auto"/>
            </w:tcBorders>
            <w:vAlign w:val="center"/>
          </w:tcPr>
          <w:p w14:paraId="5BD697C9" w14:textId="58754B1B"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D</w:t>
            </w:r>
            <w:r w:rsidRPr="00FA7DE4">
              <w:rPr>
                <w:rFonts w:ascii="华文仿宋" w:hAnsi="华文仿宋"/>
                <w:sz w:val="21"/>
                <w:szCs w:val="21"/>
              </w:rPr>
              <w:t>W=0</w:t>
            </w:r>
          </w:p>
        </w:tc>
        <w:tc>
          <w:tcPr>
            <w:tcW w:w="2500" w:type="pct"/>
            <w:tcBorders>
              <w:top w:val="single" w:sz="12" w:space="0" w:color="auto"/>
            </w:tcBorders>
            <w:vAlign w:val="center"/>
          </w:tcPr>
          <w:p w14:paraId="5289F1FB" w14:textId="1395DEF8"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ρ=</w:t>
            </w:r>
            <w:r w:rsidRPr="00FA7DE4">
              <w:rPr>
                <w:rFonts w:ascii="华文仿宋" w:hAnsi="华文仿宋"/>
                <w:sz w:val="21"/>
                <w:szCs w:val="21"/>
              </w:rPr>
              <w:t>-1</w:t>
            </w:r>
          </w:p>
        </w:tc>
      </w:tr>
      <w:tr w:rsidR="00F942F0" w:rsidRPr="00FA7DE4" w14:paraId="6929FBCB" w14:textId="77777777" w:rsidTr="00FA7DE4">
        <w:tc>
          <w:tcPr>
            <w:tcW w:w="2500" w:type="pct"/>
            <w:vAlign w:val="center"/>
          </w:tcPr>
          <w:p w14:paraId="6D2B98A7" w14:textId="3FE1C75C"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D</w:t>
            </w:r>
            <w:r w:rsidRPr="00FA7DE4">
              <w:rPr>
                <w:rFonts w:ascii="华文仿宋" w:hAnsi="华文仿宋"/>
                <w:sz w:val="21"/>
                <w:szCs w:val="21"/>
              </w:rPr>
              <w:t>W=2</w:t>
            </w:r>
          </w:p>
        </w:tc>
        <w:tc>
          <w:tcPr>
            <w:tcW w:w="2500" w:type="pct"/>
            <w:vAlign w:val="center"/>
          </w:tcPr>
          <w:p w14:paraId="3C8C3069" w14:textId="78010FD9"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ρ=</w:t>
            </w:r>
            <w:r w:rsidRPr="00FA7DE4">
              <w:rPr>
                <w:rFonts w:ascii="华文仿宋" w:hAnsi="华文仿宋"/>
                <w:sz w:val="21"/>
                <w:szCs w:val="21"/>
              </w:rPr>
              <w:t>0</w:t>
            </w:r>
          </w:p>
        </w:tc>
      </w:tr>
      <w:tr w:rsidR="00F942F0" w:rsidRPr="00FA7DE4" w14:paraId="36D59DF2" w14:textId="77777777" w:rsidTr="00FA7DE4">
        <w:tc>
          <w:tcPr>
            <w:tcW w:w="2500" w:type="pct"/>
            <w:vAlign w:val="center"/>
          </w:tcPr>
          <w:p w14:paraId="0AAD77D0" w14:textId="4F195C1B"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lastRenderedPageBreak/>
              <w:t>D</w:t>
            </w:r>
            <w:r w:rsidRPr="00FA7DE4">
              <w:rPr>
                <w:rFonts w:ascii="华文仿宋" w:hAnsi="华文仿宋"/>
                <w:sz w:val="21"/>
                <w:szCs w:val="21"/>
              </w:rPr>
              <w:t>W=4</w:t>
            </w:r>
          </w:p>
        </w:tc>
        <w:tc>
          <w:tcPr>
            <w:tcW w:w="2500" w:type="pct"/>
            <w:vAlign w:val="center"/>
          </w:tcPr>
          <w:p w14:paraId="3BDA0A9B" w14:textId="00140BF8"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ρ=</w:t>
            </w:r>
            <w:r w:rsidRPr="00FA7DE4">
              <w:rPr>
                <w:rFonts w:ascii="华文仿宋" w:hAnsi="华文仿宋"/>
                <w:sz w:val="21"/>
                <w:szCs w:val="21"/>
              </w:rPr>
              <w:t>1</w:t>
            </w:r>
          </w:p>
        </w:tc>
      </w:tr>
    </w:tbl>
    <w:p w14:paraId="7D9D8257" w14:textId="07942B43" w:rsidR="00F942F0" w:rsidRDefault="00FA7DE4" w:rsidP="00EE7F8C">
      <w:pPr>
        <w:pStyle w:val="af4"/>
        <w:ind w:firstLine="480"/>
      </w:pPr>
      <w:r>
        <w:rPr>
          <w:rFonts w:hint="eastAsia"/>
        </w:rPr>
        <w:t>当</w:t>
      </w:r>
      <w:r>
        <w:t>DW</w:t>
      </w:r>
      <w:proofErr w:type="gramStart"/>
      <w:r>
        <w:t>值显著</w:t>
      </w:r>
      <w:proofErr w:type="gramEnd"/>
      <w:r>
        <w:t>的接近于</w:t>
      </w:r>
      <w:r>
        <w:t>0</w:t>
      </w:r>
      <w:r>
        <w:t>或４时，则存在自相关性，而接近于２时，则不存在（一阶）自相关性。这样只要知道ＤＷ统计量的概率分布，在给定的显著水平下，根据临界值的位置就可以对原假设进行检验。</w:t>
      </w:r>
      <w:r>
        <w:rPr>
          <w:rFonts w:hint="eastAsia"/>
        </w:rPr>
        <w:t>在本案例中对残差序列进行</w:t>
      </w:r>
      <w:r>
        <w:rPr>
          <w:rFonts w:hint="eastAsia"/>
        </w:rPr>
        <w:t>D</w:t>
      </w:r>
      <w:r>
        <w:t>-W</w:t>
      </w:r>
      <w:r>
        <w:rPr>
          <w:rFonts w:hint="eastAsia"/>
        </w:rPr>
        <w:t>检验得到</w:t>
      </w:r>
      <w:r>
        <w:t>D-W</w:t>
      </w:r>
      <w:r>
        <w:rPr>
          <w:rFonts w:hint="eastAsia"/>
        </w:rPr>
        <w:t>统计量为：</w:t>
      </w:r>
    </w:p>
    <w:p w14:paraId="5A4C4FDA" w14:textId="641B1509" w:rsidR="00FA7DE4" w:rsidRPr="002234AD" w:rsidRDefault="002234AD" w:rsidP="00FA7DE4">
      <w:pPr>
        <w:jc w:val="center"/>
      </w:pPr>
      <m:oMathPara>
        <m:oMath>
          <m:r>
            <w:rPr>
              <w:rFonts w:ascii="Cambria Math" w:hAnsi="Cambria Math"/>
            </w:rPr>
            <m:t>DW = 1.7946</m:t>
          </m:r>
        </m:oMath>
      </m:oMathPara>
    </w:p>
    <w:p w14:paraId="7E02EB2F" w14:textId="7DE607E3" w:rsidR="002234AD" w:rsidRDefault="002234AD" w:rsidP="00EE7F8C">
      <w:pPr>
        <w:pStyle w:val="af4"/>
        <w:ind w:firstLine="480"/>
      </w:pPr>
      <w:r>
        <w:rPr>
          <w:rFonts w:hint="eastAsia"/>
        </w:rPr>
        <w:t>故可以认为在一</w:t>
      </w:r>
      <w:proofErr w:type="gramStart"/>
      <w:r>
        <w:rPr>
          <w:rFonts w:hint="eastAsia"/>
        </w:rPr>
        <w:t>阶情况</w:t>
      </w:r>
      <w:proofErr w:type="gramEnd"/>
      <w:r>
        <w:rPr>
          <w:rFonts w:hint="eastAsia"/>
        </w:rPr>
        <w:t>下，残差序列近似不存在自相关性。进一步绘制残差序列的自相关图</w:t>
      </w:r>
      <w:proofErr w:type="gramStart"/>
      <w:r>
        <w:rPr>
          <w:rFonts w:hint="eastAsia"/>
        </w:rPr>
        <w:t>和偏自相关图</w:t>
      </w:r>
      <w:proofErr w:type="gramEnd"/>
      <w:r>
        <w:rPr>
          <w:rFonts w:hint="eastAsia"/>
        </w:rPr>
        <w:t>如下：</w:t>
      </w:r>
    </w:p>
    <w:p w14:paraId="2DB4E7D1" w14:textId="6B2AE585" w:rsidR="005E548D" w:rsidRDefault="00234EE6" w:rsidP="00F942F0">
      <w:r>
        <w:rPr>
          <w:rFonts w:hint="eastAsia"/>
          <w:noProof/>
        </w:rPr>
        <w:drawing>
          <wp:inline distT="0" distB="0" distL="0" distR="0" wp14:anchorId="0BB41EA4" wp14:editId="7EBF252A">
            <wp:extent cx="5274310" cy="1238885"/>
            <wp:effectExtent l="0" t="0" r="2540" b="0"/>
            <wp:docPr id="7" name="residual_acf_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_acf_pacf.png"/>
                    <pic:cNvPicPr/>
                  </pic:nvPicPr>
                  <pic:blipFill>
                    <a:blip r:embed="rId17" r:link="rId18"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14:paraId="4DA6F6DD" w14:textId="605B5B89" w:rsidR="00234EE6" w:rsidRDefault="005E548D" w:rsidP="005E548D">
      <w:pPr>
        <w:pStyle w:val="a9"/>
        <w:jc w:val="center"/>
      </w:pPr>
      <w:bookmarkStart w:id="48" w:name="_Toc71469803"/>
      <w:r>
        <w:t>图</w:t>
      </w:r>
      <w:r>
        <w:t xml:space="preserve"> </w:t>
      </w:r>
      <w:r>
        <w:fldChar w:fldCharType="begin"/>
      </w:r>
      <w:r>
        <w:instrText xml:space="preserve"> SEQ </w:instrText>
      </w:r>
      <w:r>
        <w:instrText>图</w:instrText>
      </w:r>
      <w:r>
        <w:instrText xml:space="preserve"> \* ARABIC </w:instrText>
      </w:r>
      <w:r>
        <w:fldChar w:fldCharType="separate"/>
      </w:r>
      <w:r w:rsidR="00BC76B5">
        <w:rPr>
          <w:noProof/>
        </w:rPr>
        <w:t>5</w:t>
      </w:r>
      <w:r>
        <w:fldChar w:fldCharType="end"/>
      </w:r>
      <w:r>
        <w:t xml:space="preserve">  </w:t>
      </w:r>
      <w:r>
        <w:rPr>
          <w:rFonts w:hint="eastAsia"/>
        </w:rPr>
        <w:t>模型残差自相关图</w:t>
      </w:r>
      <w:proofErr w:type="gramStart"/>
      <w:r>
        <w:rPr>
          <w:rFonts w:hint="eastAsia"/>
        </w:rPr>
        <w:t>和偏自相关图</w:t>
      </w:r>
      <w:bookmarkEnd w:id="48"/>
      <w:proofErr w:type="gramEnd"/>
    </w:p>
    <w:p w14:paraId="5A1DF5F0" w14:textId="7AB4E776" w:rsidR="002234AD" w:rsidRPr="002234AD" w:rsidRDefault="00332FE3" w:rsidP="00EE7F8C">
      <w:pPr>
        <w:pStyle w:val="af4"/>
        <w:ind w:firstLine="480"/>
      </w:pPr>
      <w:r>
        <w:rPr>
          <w:rFonts w:hint="eastAsia"/>
        </w:rPr>
        <w:t>从图中可以发现，残差序列的自相关图</w:t>
      </w:r>
      <w:proofErr w:type="gramStart"/>
      <w:r>
        <w:rPr>
          <w:rFonts w:hint="eastAsia"/>
        </w:rPr>
        <w:t>和偏自相关图</w:t>
      </w:r>
      <w:proofErr w:type="gramEnd"/>
      <w:r>
        <w:rPr>
          <w:rFonts w:hint="eastAsia"/>
        </w:rPr>
        <w:t>在</w:t>
      </w:r>
      <w:proofErr w:type="gramStart"/>
      <w:r>
        <w:rPr>
          <w:rFonts w:hint="eastAsia"/>
        </w:rPr>
        <w:t>滞后各阶的</w:t>
      </w:r>
      <w:proofErr w:type="gramEnd"/>
      <w:r>
        <w:rPr>
          <w:rFonts w:hint="eastAsia"/>
        </w:rPr>
        <w:t>情况下都没有超过两倍标准差的参考界限。所以可以认为模型残差序列不存在自相关性。</w:t>
      </w:r>
    </w:p>
    <w:p w14:paraId="03575E58" w14:textId="70E08A33" w:rsidR="003A7D46" w:rsidRDefault="00983A3E" w:rsidP="003D6721">
      <w:pPr>
        <w:pStyle w:val="4"/>
      </w:pPr>
      <w:bookmarkStart w:id="49" w:name="_Toc71019887"/>
      <w:bookmarkStart w:id="50" w:name="_Toc71019983"/>
      <w:r>
        <w:rPr>
          <w:rFonts w:hint="eastAsia"/>
        </w:rPr>
        <w:t>残差</w:t>
      </w:r>
      <w:r w:rsidR="003A7D46">
        <w:rPr>
          <w:rFonts w:hint="eastAsia"/>
        </w:rPr>
        <w:t>纯随机检验</w:t>
      </w:r>
      <w:bookmarkEnd w:id="49"/>
      <w:bookmarkEnd w:id="50"/>
    </w:p>
    <w:p w14:paraId="7122ACBA" w14:textId="18446A1A" w:rsidR="0099649E" w:rsidRPr="0099649E" w:rsidRDefault="00F769E8" w:rsidP="00EE7F8C">
      <w:pPr>
        <w:pStyle w:val="af4"/>
        <w:ind w:firstLine="480"/>
      </w:pPr>
      <w:r>
        <w:rPr>
          <w:rFonts w:hint="eastAsia"/>
        </w:rPr>
        <w:t>对于</w:t>
      </w:r>
      <w:r>
        <w:t>ARIMA</w:t>
      </w:r>
      <w:r>
        <w:t>模型，其残差被假定为高斯白噪声序列，所以当用</w:t>
      </w:r>
      <w:r>
        <w:t>ARIMA</w:t>
      </w:r>
      <w:r>
        <w:t>模型去拟合数据时，拟合后我们要对残差的估计序列进行</w:t>
      </w:r>
      <w:r w:rsidR="00B46230" w:rsidRPr="00B46230">
        <w:t>Ljung-Box</w:t>
      </w:r>
      <w:r>
        <w:t>检验，判断其是否是高斯白噪声，如果不是，那么就说明</w:t>
      </w:r>
      <w:r>
        <w:t>ARIMA</w:t>
      </w:r>
      <w:r>
        <w:t>模型也许并不是一个适合样本的模型。</w:t>
      </w:r>
      <w:r w:rsidR="0099649E">
        <w:rPr>
          <w:rFonts w:hint="eastAsia"/>
        </w:rPr>
        <w:t>对</w:t>
      </w:r>
      <w:r>
        <w:rPr>
          <w:rFonts w:hint="eastAsia"/>
        </w:rPr>
        <w:t>本报告</w:t>
      </w:r>
      <w:r w:rsidR="0099649E">
        <w:rPr>
          <w:rFonts w:hint="eastAsia"/>
        </w:rPr>
        <w:t>得到的模型残差进行纯随机检验，如果模型建立可行，则残差应为一个白噪声序列</w:t>
      </w:r>
      <w:r w:rsidR="00EB7318">
        <w:fldChar w:fldCharType="begin"/>
      </w:r>
      <w:r w:rsidR="00116F4D">
        <w:instrText xml:space="preserve"> ADDIN EN.CITE &lt;EndNote&gt;&lt;Cite&gt;&lt;Author&gt;</w:instrText>
      </w:r>
      <w:r w:rsidR="00116F4D">
        <w:instrText>石琳枫</w:instrText>
      </w:r>
      <w:r w:rsidR="00116F4D">
        <w:instrText>&lt;/Author&gt;&lt;Year&gt;2021&lt;/Year&gt;&lt;RecNum&gt;66&lt;/RecNum&gt;&lt;DisplayText&gt;[11]&lt;/DisplayText&gt;&lt;record&gt;&lt;rec-number&gt;66&lt;/rec-number&gt;&lt;foreign-keys&gt;&lt;key app="EN" db-id="tapr5tr08dfve1eez9p5psa5va5vzvrf2x5s" timestamp="1620096246"&gt;66&lt;/key&gt;&lt;/foreign-keys&gt;&lt;ref-type name="Journal Article"&gt;17&lt;/ref-type&gt;&lt;contributors&gt;&lt;authors&gt;&lt;author&gt;</w:instrText>
      </w:r>
      <w:r w:rsidR="00116F4D">
        <w:instrText>石琳枫</w:instrText>
      </w:r>
      <w:r w:rsidR="00116F4D">
        <w:instrText>&lt;/author&gt;&lt;/authors&gt;&lt;/contributors&gt;&lt;auth-address&gt;</w:instrText>
      </w:r>
      <w:r w:rsidR="00116F4D">
        <w:instrText>山西财经大学</w:instrText>
      </w:r>
      <w:r w:rsidR="00116F4D">
        <w:instrText>;&lt;/auth-address&gt;&lt;titles&gt;&lt;title&gt;</w:instrText>
      </w:r>
      <w:r w:rsidR="00116F4D">
        <w:instrText>基于</w:instrText>
      </w:r>
      <w:r w:rsidR="00116F4D">
        <w:instrText>ARIMA</w:instrText>
      </w:r>
      <w:r w:rsidR="00116F4D">
        <w:instrText>模型的万科公司股票收盘价研究</w:instrText>
      </w:r>
      <w:r w:rsidR="00116F4D">
        <w:instrText>&lt;/title&gt;&lt;secondary-title&gt;</w:instrText>
      </w:r>
      <w:r w:rsidR="00116F4D">
        <w:instrText>商展经济</w:instrText>
      </w:r>
      <w:r w:rsidR="00116F4D">
        <w:instrText>&lt;/secondary-title&gt;&lt;/titles&gt;&lt;periodical&gt;&lt;full-title&gt;</w:instrText>
      </w:r>
      <w:r w:rsidR="00116F4D">
        <w:instrText>商展经济</w:instrText>
      </w:r>
      <w:r w:rsidR="00116F4D">
        <w:instrText>&lt;/full-title&gt;&lt;/periodical&gt;&lt;pages&gt;50-52&lt;/pages&gt;&lt;number&gt;03&lt;/number&gt;&lt;keywords&gt;&lt;keyword&gt;</w:instrText>
      </w:r>
      <w:r w:rsidR="00116F4D">
        <w:instrText>股票收盘价</w:instrText>
      </w:r>
      <w:r w:rsidR="00116F4D">
        <w:instrText>&lt;/keyword&gt;&lt;keyword&gt;</w:instrText>
      </w:r>
      <w:r w:rsidR="00116F4D">
        <w:instrText>万科</w:instrText>
      </w:r>
      <w:r w:rsidR="00116F4D">
        <w:instrText>A&lt;/keyword&gt;&lt;keyword&gt;</w:instrText>
      </w:r>
      <w:r w:rsidR="00116F4D">
        <w:instrText>平稳性检验</w:instrText>
      </w:r>
      <w:r w:rsidR="00116F4D">
        <w:instrText>&lt;/keyword&gt;&lt;keyword&gt;ARIMA</w:instrText>
      </w:r>
      <w:r w:rsidR="00116F4D">
        <w:instrText>模型</w:instrText>
      </w:r>
      <w:r w:rsidR="00116F4D">
        <w:instrText>&lt;/keyword&gt;&lt;keyword&gt;</w:instrText>
      </w:r>
      <w:r w:rsidR="00116F4D">
        <w:instrText>模型预测</w:instrText>
      </w:r>
      <w:r w:rsidR="00116F4D">
        <w:instrText>&lt;/keyword&gt;&lt;/keywords&gt;&lt;dates&gt;&lt;year&gt;2021&lt;/year&gt;&lt;/dates&gt;&lt;isbn&gt;2096-6776&lt;/isbn&gt;&lt;call-num&gt;10-1617/F7&lt;/call-num&gt;&lt;urls&gt;&lt;/urls&gt;&lt;remote-database-provider&gt;Cnki&lt;/remote-database-provider&gt;&lt;/record&gt;&lt;/Cite&gt;&lt;/EndNote&gt;</w:instrText>
      </w:r>
      <w:r w:rsidR="00EB7318">
        <w:fldChar w:fldCharType="separate"/>
      </w:r>
      <w:r w:rsidR="00116F4D">
        <w:rPr>
          <w:noProof/>
        </w:rPr>
        <w:t>[11]</w:t>
      </w:r>
      <w:r w:rsidR="00EB7318">
        <w:fldChar w:fldCharType="end"/>
      </w:r>
      <w:r w:rsidR="0099649E">
        <w:rPr>
          <w:rFonts w:hint="eastAsia"/>
        </w:rPr>
        <w:t>。进行的纯随机检验结果如下所示：</w:t>
      </w:r>
    </w:p>
    <w:p w14:paraId="07400759" w14:textId="2A5CB8EA" w:rsidR="007C660A" w:rsidRDefault="007C660A" w:rsidP="007C660A">
      <w:pPr>
        <w:pStyle w:val="a9"/>
        <w:keepNext/>
        <w:jc w:val="center"/>
      </w:pPr>
      <w:bookmarkStart w:id="51" w:name="_Toc71469811"/>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7</w:t>
      </w:r>
      <w:r>
        <w:fldChar w:fldCharType="end"/>
      </w:r>
      <w:r>
        <w:t xml:space="preserve">  </w:t>
      </w:r>
      <w:r>
        <w:rPr>
          <w:rFonts w:hint="eastAsia"/>
        </w:rPr>
        <w:t>残差序列的纯随机检验结果</w:t>
      </w:r>
      <w:bookmarkEnd w:id="51"/>
    </w:p>
    <w:tbl>
      <w:tblPr>
        <w:tblW w:w="5000" w:type="pct"/>
        <w:tblBorders>
          <w:top w:val="single" w:sz="12" w:space="0" w:color="auto"/>
          <w:bottom w:val="single" w:sz="12" w:space="0" w:color="auto"/>
        </w:tblBorders>
        <w:tblLook w:val="04A0" w:firstRow="1" w:lastRow="0" w:firstColumn="1" w:lastColumn="0" w:noHBand="0" w:noVBand="1"/>
      </w:tblPr>
      <w:tblGrid>
        <w:gridCol w:w="2064"/>
        <w:gridCol w:w="2064"/>
        <w:gridCol w:w="2063"/>
        <w:gridCol w:w="2115"/>
      </w:tblGrid>
      <w:tr w:rsidR="00C50E0B" w:rsidRPr="00C50E0B" w14:paraId="19CF257A" w14:textId="77777777" w:rsidTr="00C50E0B">
        <w:trPr>
          <w:trHeight w:val="263"/>
        </w:trPr>
        <w:tc>
          <w:tcPr>
            <w:tcW w:w="1242" w:type="pct"/>
            <w:tcBorders>
              <w:top w:val="single" w:sz="12" w:space="0" w:color="auto"/>
              <w:bottom w:val="single" w:sz="12" w:space="0" w:color="auto"/>
            </w:tcBorders>
            <w:shd w:val="clear" w:color="auto" w:fill="auto"/>
            <w:noWrap/>
            <w:vAlign w:val="center"/>
            <w:hideMark/>
          </w:tcPr>
          <w:p w14:paraId="3F5ECD24" w14:textId="71E2B29B" w:rsidR="00C50E0B" w:rsidRPr="00C50E0B" w:rsidRDefault="000B3368" w:rsidP="00C50E0B">
            <w:pPr>
              <w:widowControl/>
              <w:spacing w:line="240" w:lineRule="auto"/>
              <w:jc w:val="center"/>
              <w:rPr>
                <w:rFonts w:ascii="华文仿宋" w:hAnsi="华文仿宋" w:cs="Arial"/>
                <w:b/>
                <w:bCs/>
                <w:kern w:val="0"/>
                <w:sz w:val="21"/>
                <w:szCs w:val="21"/>
              </w:rPr>
            </w:pPr>
            <w:proofErr w:type="gramStart"/>
            <w:r>
              <w:rPr>
                <w:rFonts w:ascii="华文仿宋" w:hAnsi="华文仿宋" w:cs="Arial" w:hint="eastAsia"/>
                <w:b/>
                <w:bCs/>
                <w:kern w:val="0"/>
                <w:sz w:val="21"/>
                <w:szCs w:val="21"/>
              </w:rPr>
              <w:t>滞后阶数</w:t>
            </w:r>
            <w:proofErr w:type="gramEnd"/>
          </w:p>
        </w:tc>
        <w:tc>
          <w:tcPr>
            <w:tcW w:w="1242" w:type="pct"/>
            <w:tcBorders>
              <w:top w:val="single" w:sz="12" w:space="0" w:color="auto"/>
              <w:bottom w:val="single" w:sz="12" w:space="0" w:color="auto"/>
            </w:tcBorders>
            <w:shd w:val="clear" w:color="auto" w:fill="auto"/>
            <w:noWrap/>
            <w:vAlign w:val="center"/>
            <w:hideMark/>
          </w:tcPr>
          <w:p w14:paraId="32F0A9FB" w14:textId="6A35C2E4" w:rsidR="00C50E0B" w:rsidRPr="00C50E0B" w:rsidRDefault="00C50E0B" w:rsidP="00C50E0B">
            <w:pPr>
              <w:widowControl/>
              <w:spacing w:line="240" w:lineRule="auto"/>
              <w:jc w:val="center"/>
              <w:rPr>
                <w:rFonts w:ascii="华文仿宋" w:hAnsi="华文仿宋" w:cs="Arial"/>
                <w:b/>
                <w:bCs/>
                <w:kern w:val="0"/>
                <w:sz w:val="21"/>
                <w:szCs w:val="21"/>
              </w:rPr>
            </w:pPr>
            <w:r w:rsidRPr="00C50E0B">
              <w:rPr>
                <w:rFonts w:ascii="华文仿宋" w:hAnsi="华文仿宋" w:cs="Arial"/>
                <w:b/>
                <w:bCs/>
                <w:kern w:val="0"/>
                <w:sz w:val="21"/>
                <w:szCs w:val="21"/>
              </w:rPr>
              <w:t>AC</w:t>
            </w:r>
            <w:r w:rsidR="000B3368">
              <w:rPr>
                <w:rFonts w:ascii="华文仿宋" w:hAnsi="华文仿宋" w:cs="Arial" w:hint="eastAsia"/>
                <w:b/>
                <w:bCs/>
                <w:kern w:val="0"/>
                <w:sz w:val="21"/>
                <w:szCs w:val="21"/>
              </w:rPr>
              <w:t>统计量</w:t>
            </w:r>
          </w:p>
        </w:tc>
        <w:tc>
          <w:tcPr>
            <w:tcW w:w="1242" w:type="pct"/>
            <w:tcBorders>
              <w:top w:val="single" w:sz="12" w:space="0" w:color="auto"/>
              <w:bottom w:val="single" w:sz="12" w:space="0" w:color="auto"/>
            </w:tcBorders>
            <w:shd w:val="clear" w:color="auto" w:fill="auto"/>
            <w:noWrap/>
            <w:vAlign w:val="center"/>
            <w:hideMark/>
          </w:tcPr>
          <w:p w14:paraId="55B5DC19" w14:textId="5CBBCBAD" w:rsidR="00C50E0B" w:rsidRPr="00C50E0B" w:rsidRDefault="00C50E0B" w:rsidP="00C50E0B">
            <w:pPr>
              <w:widowControl/>
              <w:spacing w:line="240" w:lineRule="auto"/>
              <w:jc w:val="center"/>
              <w:rPr>
                <w:rFonts w:ascii="华文仿宋" w:hAnsi="华文仿宋" w:cs="Arial"/>
                <w:b/>
                <w:bCs/>
                <w:kern w:val="0"/>
                <w:sz w:val="21"/>
                <w:szCs w:val="21"/>
              </w:rPr>
            </w:pPr>
            <w:r w:rsidRPr="00C50E0B">
              <w:rPr>
                <w:rFonts w:ascii="华文仿宋" w:hAnsi="华文仿宋" w:cs="Arial"/>
                <w:b/>
                <w:bCs/>
                <w:kern w:val="0"/>
                <w:sz w:val="21"/>
                <w:szCs w:val="21"/>
              </w:rPr>
              <w:t>Q</w:t>
            </w:r>
            <w:r w:rsidR="000B3368">
              <w:rPr>
                <w:rFonts w:ascii="华文仿宋" w:hAnsi="华文仿宋" w:cs="Arial" w:hint="eastAsia"/>
                <w:b/>
                <w:bCs/>
                <w:kern w:val="0"/>
                <w:sz w:val="21"/>
                <w:szCs w:val="21"/>
              </w:rPr>
              <w:t>统计量</w:t>
            </w:r>
          </w:p>
        </w:tc>
        <w:tc>
          <w:tcPr>
            <w:tcW w:w="1273" w:type="pct"/>
            <w:tcBorders>
              <w:top w:val="single" w:sz="12" w:space="0" w:color="auto"/>
              <w:bottom w:val="single" w:sz="12" w:space="0" w:color="auto"/>
            </w:tcBorders>
            <w:shd w:val="clear" w:color="auto" w:fill="auto"/>
            <w:noWrap/>
            <w:vAlign w:val="center"/>
            <w:hideMark/>
          </w:tcPr>
          <w:p w14:paraId="3CC983B9" w14:textId="0600B4E3" w:rsidR="00C50E0B" w:rsidRPr="00C50E0B" w:rsidRDefault="00C50E0B" w:rsidP="00C50E0B">
            <w:pPr>
              <w:widowControl/>
              <w:spacing w:line="240" w:lineRule="auto"/>
              <w:jc w:val="center"/>
              <w:rPr>
                <w:rFonts w:ascii="华文仿宋" w:hAnsi="华文仿宋" w:cs="Arial"/>
                <w:b/>
                <w:bCs/>
                <w:kern w:val="0"/>
                <w:sz w:val="21"/>
                <w:szCs w:val="21"/>
              </w:rPr>
            </w:pPr>
            <w:r w:rsidRPr="00C50E0B">
              <w:rPr>
                <w:rFonts w:ascii="华文仿宋" w:hAnsi="华文仿宋" w:cs="Arial"/>
                <w:b/>
                <w:bCs/>
                <w:kern w:val="0"/>
                <w:sz w:val="21"/>
                <w:szCs w:val="21"/>
              </w:rPr>
              <w:t>P</w:t>
            </w:r>
            <w:r w:rsidR="000B3368">
              <w:rPr>
                <w:rFonts w:ascii="华文仿宋" w:hAnsi="华文仿宋" w:cs="Arial" w:hint="eastAsia"/>
                <w:b/>
                <w:bCs/>
                <w:kern w:val="0"/>
                <w:sz w:val="21"/>
                <w:szCs w:val="21"/>
              </w:rPr>
              <w:t>值</w:t>
            </w:r>
            <w:r w:rsidRPr="00C50E0B">
              <w:rPr>
                <w:rFonts w:ascii="华文仿宋" w:hAnsi="华文仿宋" w:cs="Arial"/>
                <w:b/>
                <w:bCs/>
                <w:kern w:val="0"/>
                <w:sz w:val="21"/>
                <w:szCs w:val="21"/>
              </w:rPr>
              <w:t>(&gt;Q)</w:t>
            </w:r>
          </w:p>
        </w:tc>
      </w:tr>
      <w:tr w:rsidR="00C50E0B" w:rsidRPr="00C50E0B" w14:paraId="44D0C0D2" w14:textId="77777777" w:rsidTr="00C50E0B">
        <w:trPr>
          <w:trHeight w:val="263"/>
        </w:trPr>
        <w:tc>
          <w:tcPr>
            <w:tcW w:w="1242" w:type="pct"/>
            <w:tcBorders>
              <w:top w:val="single" w:sz="12" w:space="0" w:color="auto"/>
            </w:tcBorders>
            <w:shd w:val="clear" w:color="auto" w:fill="auto"/>
            <w:noWrap/>
            <w:vAlign w:val="center"/>
            <w:hideMark/>
          </w:tcPr>
          <w:p w14:paraId="3ADD87E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w:t>
            </w:r>
          </w:p>
        </w:tc>
        <w:tc>
          <w:tcPr>
            <w:tcW w:w="1242" w:type="pct"/>
            <w:tcBorders>
              <w:top w:val="single" w:sz="12" w:space="0" w:color="auto"/>
            </w:tcBorders>
            <w:shd w:val="clear" w:color="auto" w:fill="auto"/>
            <w:noWrap/>
            <w:vAlign w:val="center"/>
            <w:hideMark/>
          </w:tcPr>
          <w:p w14:paraId="5FB430F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-0.014</w:t>
            </w:r>
          </w:p>
        </w:tc>
        <w:tc>
          <w:tcPr>
            <w:tcW w:w="1242" w:type="pct"/>
            <w:tcBorders>
              <w:top w:val="single" w:sz="12" w:space="0" w:color="auto"/>
            </w:tcBorders>
            <w:shd w:val="clear" w:color="auto" w:fill="auto"/>
            <w:noWrap/>
            <w:vAlign w:val="center"/>
            <w:hideMark/>
          </w:tcPr>
          <w:p w14:paraId="1EC75178"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0.054</w:t>
            </w:r>
          </w:p>
        </w:tc>
        <w:tc>
          <w:tcPr>
            <w:tcW w:w="1273" w:type="pct"/>
            <w:tcBorders>
              <w:top w:val="single" w:sz="12" w:space="0" w:color="auto"/>
            </w:tcBorders>
            <w:shd w:val="clear" w:color="auto" w:fill="auto"/>
            <w:noWrap/>
            <w:vAlign w:val="center"/>
            <w:hideMark/>
          </w:tcPr>
          <w:p w14:paraId="5F8D24F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0.816</w:t>
            </w:r>
          </w:p>
        </w:tc>
      </w:tr>
      <w:tr w:rsidR="00C50E0B" w:rsidRPr="00C50E0B" w14:paraId="4B6E7820" w14:textId="77777777" w:rsidTr="00C50E0B">
        <w:trPr>
          <w:trHeight w:val="263"/>
        </w:trPr>
        <w:tc>
          <w:tcPr>
            <w:tcW w:w="1242" w:type="pct"/>
            <w:shd w:val="clear" w:color="auto" w:fill="auto"/>
            <w:noWrap/>
            <w:vAlign w:val="center"/>
            <w:hideMark/>
          </w:tcPr>
          <w:p w14:paraId="17821A0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w:t>
            </w:r>
          </w:p>
        </w:tc>
        <w:tc>
          <w:tcPr>
            <w:tcW w:w="1242" w:type="pct"/>
            <w:shd w:val="clear" w:color="auto" w:fill="auto"/>
            <w:noWrap/>
            <w:vAlign w:val="center"/>
            <w:hideMark/>
          </w:tcPr>
          <w:p w14:paraId="752C201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-0.039</w:t>
            </w:r>
          </w:p>
        </w:tc>
        <w:tc>
          <w:tcPr>
            <w:tcW w:w="1242" w:type="pct"/>
            <w:shd w:val="clear" w:color="auto" w:fill="auto"/>
            <w:noWrap/>
            <w:vAlign w:val="center"/>
            <w:hideMark/>
          </w:tcPr>
          <w:p w14:paraId="38D7944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0.484</w:t>
            </w:r>
          </w:p>
        </w:tc>
        <w:tc>
          <w:tcPr>
            <w:tcW w:w="1273" w:type="pct"/>
            <w:shd w:val="clear" w:color="auto" w:fill="auto"/>
            <w:noWrap/>
            <w:vAlign w:val="center"/>
            <w:hideMark/>
          </w:tcPr>
          <w:p w14:paraId="416143A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0.785</w:t>
            </w:r>
          </w:p>
        </w:tc>
      </w:tr>
      <w:tr w:rsidR="00C50E0B" w:rsidRPr="00C50E0B" w14:paraId="47E02504" w14:textId="77777777" w:rsidTr="00C50E0B">
        <w:trPr>
          <w:trHeight w:val="263"/>
        </w:trPr>
        <w:tc>
          <w:tcPr>
            <w:tcW w:w="1242" w:type="pct"/>
            <w:shd w:val="clear" w:color="auto" w:fill="auto"/>
            <w:noWrap/>
            <w:vAlign w:val="center"/>
            <w:hideMark/>
          </w:tcPr>
          <w:p w14:paraId="68033E8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3</w:t>
            </w:r>
          </w:p>
        </w:tc>
        <w:tc>
          <w:tcPr>
            <w:tcW w:w="1242" w:type="pct"/>
            <w:shd w:val="clear" w:color="auto" w:fill="auto"/>
            <w:noWrap/>
            <w:vAlign w:val="center"/>
            <w:hideMark/>
          </w:tcPr>
          <w:p w14:paraId="5F820E1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-0.031</w:t>
            </w:r>
          </w:p>
        </w:tc>
        <w:tc>
          <w:tcPr>
            <w:tcW w:w="1242" w:type="pct"/>
            <w:shd w:val="clear" w:color="auto" w:fill="auto"/>
            <w:noWrap/>
            <w:vAlign w:val="center"/>
            <w:hideMark/>
          </w:tcPr>
          <w:p w14:paraId="1B6374C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0.757</w:t>
            </w:r>
          </w:p>
        </w:tc>
        <w:tc>
          <w:tcPr>
            <w:tcW w:w="1273" w:type="pct"/>
            <w:shd w:val="clear" w:color="auto" w:fill="auto"/>
            <w:noWrap/>
            <w:vAlign w:val="center"/>
            <w:hideMark/>
          </w:tcPr>
          <w:p w14:paraId="5183C9C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0.86</w:t>
            </w:r>
          </w:p>
        </w:tc>
      </w:tr>
      <w:tr w:rsidR="00C50E0B" w:rsidRPr="00C50E0B" w14:paraId="04DD7834" w14:textId="77777777" w:rsidTr="00C50E0B">
        <w:trPr>
          <w:trHeight w:val="263"/>
        </w:trPr>
        <w:tc>
          <w:tcPr>
            <w:tcW w:w="1242" w:type="pct"/>
            <w:shd w:val="clear" w:color="auto" w:fill="auto"/>
            <w:noWrap/>
            <w:vAlign w:val="center"/>
            <w:hideMark/>
          </w:tcPr>
          <w:p w14:paraId="7CF8E8D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lastRenderedPageBreak/>
              <w:t>4</w:t>
            </w:r>
          </w:p>
        </w:tc>
        <w:tc>
          <w:tcPr>
            <w:tcW w:w="1242" w:type="pct"/>
            <w:shd w:val="clear" w:color="auto" w:fill="auto"/>
            <w:noWrap/>
            <w:vAlign w:val="center"/>
            <w:hideMark/>
          </w:tcPr>
          <w:p w14:paraId="740A3B0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-0.019</w:t>
            </w:r>
          </w:p>
        </w:tc>
        <w:tc>
          <w:tcPr>
            <w:tcW w:w="1242" w:type="pct"/>
            <w:shd w:val="clear" w:color="auto" w:fill="auto"/>
            <w:noWrap/>
            <w:vAlign w:val="center"/>
            <w:hideMark/>
          </w:tcPr>
          <w:p w14:paraId="4787662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0.862</w:t>
            </w:r>
          </w:p>
        </w:tc>
        <w:tc>
          <w:tcPr>
            <w:tcW w:w="1273" w:type="pct"/>
            <w:shd w:val="clear" w:color="auto" w:fill="auto"/>
            <w:noWrap/>
            <w:vAlign w:val="center"/>
            <w:hideMark/>
          </w:tcPr>
          <w:p w14:paraId="3067456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0.93</w:t>
            </w:r>
          </w:p>
        </w:tc>
      </w:tr>
      <w:tr w:rsidR="00C50E0B" w:rsidRPr="00C50E0B" w14:paraId="072F7B61" w14:textId="77777777" w:rsidTr="00C50E0B">
        <w:trPr>
          <w:trHeight w:val="263"/>
        </w:trPr>
        <w:tc>
          <w:tcPr>
            <w:tcW w:w="1242" w:type="pct"/>
            <w:shd w:val="clear" w:color="auto" w:fill="auto"/>
            <w:noWrap/>
            <w:vAlign w:val="center"/>
            <w:hideMark/>
          </w:tcPr>
          <w:p w14:paraId="3F590DD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5</w:t>
            </w:r>
          </w:p>
        </w:tc>
        <w:tc>
          <w:tcPr>
            <w:tcW w:w="1242" w:type="pct"/>
            <w:shd w:val="clear" w:color="auto" w:fill="auto"/>
            <w:noWrap/>
            <w:vAlign w:val="center"/>
            <w:hideMark/>
          </w:tcPr>
          <w:p w14:paraId="5674349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-0.013</w:t>
            </w:r>
          </w:p>
        </w:tc>
        <w:tc>
          <w:tcPr>
            <w:tcW w:w="1242" w:type="pct"/>
            <w:shd w:val="clear" w:color="auto" w:fill="auto"/>
            <w:noWrap/>
            <w:vAlign w:val="center"/>
            <w:hideMark/>
          </w:tcPr>
          <w:p w14:paraId="43115B2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0.909</w:t>
            </w:r>
          </w:p>
        </w:tc>
        <w:tc>
          <w:tcPr>
            <w:tcW w:w="1273" w:type="pct"/>
            <w:shd w:val="clear" w:color="auto" w:fill="auto"/>
            <w:noWrap/>
            <w:vAlign w:val="center"/>
            <w:hideMark/>
          </w:tcPr>
          <w:p w14:paraId="0BE2645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0.97</w:t>
            </w:r>
          </w:p>
        </w:tc>
      </w:tr>
      <w:tr w:rsidR="00C50E0B" w:rsidRPr="00C50E0B" w14:paraId="3494C21F" w14:textId="77777777" w:rsidTr="00C50E0B">
        <w:trPr>
          <w:trHeight w:val="263"/>
        </w:trPr>
        <w:tc>
          <w:tcPr>
            <w:tcW w:w="1242" w:type="pct"/>
            <w:shd w:val="clear" w:color="auto" w:fill="auto"/>
            <w:noWrap/>
            <w:vAlign w:val="center"/>
            <w:hideMark/>
          </w:tcPr>
          <w:p w14:paraId="439CE6B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6</w:t>
            </w:r>
          </w:p>
        </w:tc>
        <w:tc>
          <w:tcPr>
            <w:tcW w:w="1242" w:type="pct"/>
            <w:shd w:val="clear" w:color="auto" w:fill="auto"/>
            <w:noWrap/>
            <w:vAlign w:val="center"/>
            <w:hideMark/>
          </w:tcPr>
          <w:p w14:paraId="754B05D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0.053</w:t>
            </w:r>
          </w:p>
        </w:tc>
        <w:tc>
          <w:tcPr>
            <w:tcW w:w="1242" w:type="pct"/>
            <w:shd w:val="clear" w:color="auto" w:fill="auto"/>
            <w:noWrap/>
            <w:vAlign w:val="center"/>
            <w:hideMark/>
          </w:tcPr>
          <w:p w14:paraId="5A2B03E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1.722</w:t>
            </w:r>
          </w:p>
        </w:tc>
        <w:tc>
          <w:tcPr>
            <w:tcW w:w="1273" w:type="pct"/>
            <w:shd w:val="clear" w:color="auto" w:fill="auto"/>
            <w:noWrap/>
            <w:vAlign w:val="center"/>
            <w:hideMark/>
          </w:tcPr>
          <w:p w14:paraId="3F40D0B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0.943</w:t>
            </w:r>
          </w:p>
        </w:tc>
      </w:tr>
      <w:tr w:rsidR="00C50E0B" w:rsidRPr="00C50E0B" w14:paraId="1A72117E" w14:textId="77777777" w:rsidTr="00C50E0B">
        <w:trPr>
          <w:trHeight w:val="263"/>
        </w:trPr>
        <w:tc>
          <w:tcPr>
            <w:tcW w:w="1242" w:type="pct"/>
            <w:shd w:val="clear" w:color="auto" w:fill="auto"/>
            <w:noWrap/>
            <w:vAlign w:val="center"/>
            <w:hideMark/>
          </w:tcPr>
          <w:p w14:paraId="49E7E279"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7</w:t>
            </w:r>
          </w:p>
        </w:tc>
        <w:tc>
          <w:tcPr>
            <w:tcW w:w="1242" w:type="pct"/>
            <w:shd w:val="clear" w:color="auto" w:fill="auto"/>
            <w:noWrap/>
            <w:vAlign w:val="center"/>
            <w:hideMark/>
          </w:tcPr>
          <w:p w14:paraId="5FE8132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0.026</w:t>
            </w:r>
          </w:p>
        </w:tc>
        <w:tc>
          <w:tcPr>
            <w:tcW w:w="1242" w:type="pct"/>
            <w:shd w:val="clear" w:color="auto" w:fill="auto"/>
            <w:noWrap/>
            <w:vAlign w:val="center"/>
            <w:hideMark/>
          </w:tcPr>
          <w:p w14:paraId="6534694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1.914</w:t>
            </w:r>
          </w:p>
        </w:tc>
        <w:tc>
          <w:tcPr>
            <w:tcW w:w="1273" w:type="pct"/>
            <w:shd w:val="clear" w:color="auto" w:fill="auto"/>
            <w:noWrap/>
            <w:vAlign w:val="center"/>
            <w:hideMark/>
          </w:tcPr>
          <w:p w14:paraId="26B8CBE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0.964</w:t>
            </w:r>
          </w:p>
        </w:tc>
      </w:tr>
      <w:tr w:rsidR="00C50E0B" w:rsidRPr="00C50E0B" w14:paraId="049D2ECD" w14:textId="77777777" w:rsidTr="00C50E0B">
        <w:trPr>
          <w:trHeight w:val="263"/>
        </w:trPr>
        <w:tc>
          <w:tcPr>
            <w:tcW w:w="1242" w:type="pct"/>
            <w:shd w:val="clear" w:color="auto" w:fill="auto"/>
            <w:noWrap/>
            <w:vAlign w:val="center"/>
            <w:hideMark/>
          </w:tcPr>
          <w:p w14:paraId="2515BC5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8</w:t>
            </w:r>
          </w:p>
        </w:tc>
        <w:tc>
          <w:tcPr>
            <w:tcW w:w="1242" w:type="pct"/>
            <w:shd w:val="clear" w:color="auto" w:fill="auto"/>
            <w:noWrap/>
            <w:vAlign w:val="center"/>
            <w:hideMark/>
          </w:tcPr>
          <w:p w14:paraId="4DE6CD2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0.036</w:t>
            </w:r>
          </w:p>
        </w:tc>
        <w:tc>
          <w:tcPr>
            <w:tcW w:w="1242" w:type="pct"/>
            <w:shd w:val="clear" w:color="auto" w:fill="auto"/>
            <w:noWrap/>
            <w:vAlign w:val="center"/>
            <w:hideMark/>
          </w:tcPr>
          <w:p w14:paraId="2A58A3C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2.283</w:t>
            </w:r>
          </w:p>
        </w:tc>
        <w:tc>
          <w:tcPr>
            <w:tcW w:w="1273" w:type="pct"/>
            <w:shd w:val="clear" w:color="auto" w:fill="auto"/>
            <w:noWrap/>
            <w:vAlign w:val="center"/>
            <w:hideMark/>
          </w:tcPr>
          <w:p w14:paraId="258F46D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0.971</w:t>
            </w:r>
          </w:p>
        </w:tc>
      </w:tr>
      <w:tr w:rsidR="00C50E0B" w:rsidRPr="00C50E0B" w14:paraId="6D00145E" w14:textId="77777777" w:rsidTr="00C50E0B">
        <w:trPr>
          <w:trHeight w:val="263"/>
        </w:trPr>
        <w:tc>
          <w:tcPr>
            <w:tcW w:w="1242" w:type="pct"/>
            <w:shd w:val="clear" w:color="auto" w:fill="auto"/>
            <w:noWrap/>
            <w:vAlign w:val="center"/>
            <w:hideMark/>
          </w:tcPr>
          <w:p w14:paraId="1D1924A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9</w:t>
            </w:r>
          </w:p>
        </w:tc>
        <w:tc>
          <w:tcPr>
            <w:tcW w:w="1242" w:type="pct"/>
            <w:shd w:val="clear" w:color="auto" w:fill="auto"/>
            <w:noWrap/>
            <w:vAlign w:val="center"/>
            <w:hideMark/>
          </w:tcPr>
          <w:p w14:paraId="689FB44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-0.015</w:t>
            </w:r>
          </w:p>
        </w:tc>
        <w:tc>
          <w:tcPr>
            <w:tcW w:w="1242" w:type="pct"/>
            <w:shd w:val="clear" w:color="auto" w:fill="auto"/>
            <w:noWrap/>
            <w:vAlign w:val="center"/>
            <w:hideMark/>
          </w:tcPr>
          <w:p w14:paraId="51D47FB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2.347</w:t>
            </w:r>
          </w:p>
        </w:tc>
        <w:tc>
          <w:tcPr>
            <w:tcW w:w="1273" w:type="pct"/>
            <w:shd w:val="clear" w:color="auto" w:fill="auto"/>
            <w:noWrap/>
            <w:vAlign w:val="center"/>
            <w:hideMark/>
          </w:tcPr>
          <w:p w14:paraId="603504A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0.985</w:t>
            </w:r>
          </w:p>
        </w:tc>
      </w:tr>
      <w:tr w:rsidR="00C50E0B" w:rsidRPr="00C50E0B" w14:paraId="67BE91EC" w14:textId="77777777" w:rsidTr="00C50E0B">
        <w:trPr>
          <w:trHeight w:val="263"/>
        </w:trPr>
        <w:tc>
          <w:tcPr>
            <w:tcW w:w="1242" w:type="pct"/>
            <w:shd w:val="clear" w:color="auto" w:fill="auto"/>
            <w:noWrap/>
            <w:vAlign w:val="center"/>
            <w:hideMark/>
          </w:tcPr>
          <w:p w14:paraId="371A3F9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10</w:t>
            </w:r>
          </w:p>
        </w:tc>
        <w:tc>
          <w:tcPr>
            <w:tcW w:w="1242" w:type="pct"/>
            <w:shd w:val="clear" w:color="auto" w:fill="auto"/>
            <w:noWrap/>
            <w:vAlign w:val="center"/>
            <w:hideMark/>
          </w:tcPr>
          <w:p w14:paraId="0506CEB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0.007</w:t>
            </w:r>
          </w:p>
        </w:tc>
        <w:tc>
          <w:tcPr>
            <w:tcW w:w="1242" w:type="pct"/>
            <w:shd w:val="clear" w:color="auto" w:fill="auto"/>
            <w:noWrap/>
            <w:vAlign w:val="center"/>
            <w:hideMark/>
          </w:tcPr>
          <w:p w14:paraId="7134044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2.36</w:t>
            </w:r>
          </w:p>
        </w:tc>
        <w:tc>
          <w:tcPr>
            <w:tcW w:w="1273" w:type="pct"/>
            <w:shd w:val="clear" w:color="auto" w:fill="auto"/>
            <w:noWrap/>
            <w:vAlign w:val="center"/>
            <w:hideMark/>
          </w:tcPr>
          <w:p w14:paraId="73964AC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0.993</w:t>
            </w:r>
          </w:p>
        </w:tc>
      </w:tr>
      <w:tr w:rsidR="00C50E0B" w:rsidRPr="00C50E0B" w14:paraId="693F82A4" w14:textId="77777777" w:rsidTr="00C50E0B">
        <w:trPr>
          <w:trHeight w:val="263"/>
        </w:trPr>
        <w:tc>
          <w:tcPr>
            <w:tcW w:w="1242" w:type="pct"/>
            <w:shd w:val="clear" w:color="auto" w:fill="auto"/>
            <w:noWrap/>
            <w:vAlign w:val="center"/>
            <w:hideMark/>
          </w:tcPr>
          <w:p w14:paraId="14F0F36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11</w:t>
            </w:r>
          </w:p>
        </w:tc>
        <w:tc>
          <w:tcPr>
            <w:tcW w:w="1242" w:type="pct"/>
            <w:shd w:val="clear" w:color="auto" w:fill="auto"/>
            <w:noWrap/>
            <w:vAlign w:val="center"/>
            <w:hideMark/>
          </w:tcPr>
          <w:p w14:paraId="7AB6D37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0.025</w:t>
            </w:r>
          </w:p>
        </w:tc>
        <w:tc>
          <w:tcPr>
            <w:tcW w:w="1242" w:type="pct"/>
            <w:shd w:val="clear" w:color="auto" w:fill="auto"/>
            <w:noWrap/>
            <w:vAlign w:val="center"/>
            <w:hideMark/>
          </w:tcPr>
          <w:p w14:paraId="52DB71A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2.537</w:t>
            </w:r>
          </w:p>
        </w:tc>
        <w:tc>
          <w:tcPr>
            <w:tcW w:w="1273" w:type="pct"/>
            <w:shd w:val="clear" w:color="auto" w:fill="auto"/>
            <w:noWrap/>
            <w:vAlign w:val="center"/>
            <w:hideMark/>
          </w:tcPr>
          <w:p w14:paraId="47A392B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0.996</w:t>
            </w:r>
          </w:p>
        </w:tc>
      </w:tr>
      <w:tr w:rsidR="00C50E0B" w:rsidRPr="00C50E0B" w14:paraId="221B1EBE" w14:textId="77777777" w:rsidTr="00C50E0B">
        <w:trPr>
          <w:trHeight w:val="263"/>
        </w:trPr>
        <w:tc>
          <w:tcPr>
            <w:tcW w:w="1242" w:type="pct"/>
            <w:shd w:val="clear" w:color="auto" w:fill="auto"/>
            <w:noWrap/>
            <w:vAlign w:val="center"/>
            <w:hideMark/>
          </w:tcPr>
          <w:p w14:paraId="4483AE7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12</w:t>
            </w:r>
          </w:p>
        </w:tc>
        <w:tc>
          <w:tcPr>
            <w:tcW w:w="1242" w:type="pct"/>
            <w:shd w:val="clear" w:color="auto" w:fill="auto"/>
            <w:noWrap/>
            <w:vAlign w:val="center"/>
            <w:hideMark/>
          </w:tcPr>
          <w:p w14:paraId="0AC8B96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-0.111</w:t>
            </w:r>
          </w:p>
        </w:tc>
        <w:tc>
          <w:tcPr>
            <w:tcW w:w="1242" w:type="pct"/>
            <w:shd w:val="clear" w:color="auto" w:fill="auto"/>
            <w:noWrap/>
            <w:vAlign w:val="center"/>
            <w:hideMark/>
          </w:tcPr>
          <w:p w14:paraId="517CE09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6.185</w:t>
            </w:r>
          </w:p>
        </w:tc>
        <w:tc>
          <w:tcPr>
            <w:tcW w:w="1273" w:type="pct"/>
            <w:shd w:val="clear" w:color="auto" w:fill="auto"/>
            <w:noWrap/>
            <w:vAlign w:val="center"/>
            <w:hideMark/>
          </w:tcPr>
          <w:p w14:paraId="3EC18BC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0.906</w:t>
            </w:r>
          </w:p>
        </w:tc>
      </w:tr>
      <w:tr w:rsidR="00C50E0B" w:rsidRPr="00C50E0B" w14:paraId="0D5CB09D" w14:textId="77777777" w:rsidTr="00C50E0B">
        <w:trPr>
          <w:trHeight w:val="263"/>
        </w:trPr>
        <w:tc>
          <w:tcPr>
            <w:tcW w:w="1242" w:type="pct"/>
            <w:shd w:val="clear" w:color="auto" w:fill="auto"/>
            <w:noWrap/>
            <w:vAlign w:val="center"/>
            <w:hideMark/>
          </w:tcPr>
          <w:p w14:paraId="0577184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13</w:t>
            </w:r>
          </w:p>
        </w:tc>
        <w:tc>
          <w:tcPr>
            <w:tcW w:w="1242" w:type="pct"/>
            <w:shd w:val="clear" w:color="auto" w:fill="auto"/>
            <w:noWrap/>
            <w:vAlign w:val="center"/>
            <w:hideMark/>
          </w:tcPr>
          <w:p w14:paraId="44EAE03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0.04</w:t>
            </w:r>
          </w:p>
        </w:tc>
        <w:tc>
          <w:tcPr>
            <w:tcW w:w="1242" w:type="pct"/>
            <w:shd w:val="clear" w:color="auto" w:fill="auto"/>
            <w:noWrap/>
            <w:vAlign w:val="center"/>
            <w:hideMark/>
          </w:tcPr>
          <w:p w14:paraId="01A86CF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6.667</w:t>
            </w:r>
          </w:p>
        </w:tc>
        <w:tc>
          <w:tcPr>
            <w:tcW w:w="1273" w:type="pct"/>
            <w:shd w:val="clear" w:color="auto" w:fill="auto"/>
            <w:noWrap/>
            <w:vAlign w:val="center"/>
            <w:hideMark/>
          </w:tcPr>
          <w:p w14:paraId="3568B7B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0.918</w:t>
            </w:r>
          </w:p>
        </w:tc>
      </w:tr>
      <w:tr w:rsidR="00C50E0B" w:rsidRPr="00C50E0B" w14:paraId="76FB953C" w14:textId="77777777" w:rsidTr="00C50E0B">
        <w:trPr>
          <w:trHeight w:val="263"/>
        </w:trPr>
        <w:tc>
          <w:tcPr>
            <w:tcW w:w="1242" w:type="pct"/>
            <w:shd w:val="clear" w:color="auto" w:fill="auto"/>
            <w:noWrap/>
            <w:vAlign w:val="center"/>
            <w:hideMark/>
          </w:tcPr>
          <w:p w14:paraId="37F040C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14</w:t>
            </w:r>
          </w:p>
        </w:tc>
        <w:tc>
          <w:tcPr>
            <w:tcW w:w="1242" w:type="pct"/>
            <w:shd w:val="clear" w:color="auto" w:fill="auto"/>
            <w:noWrap/>
            <w:vAlign w:val="center"/>
            <w:hideMark/>
          </w:tcPr>
          <w:p w14:paraId="16F16ED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-0.066</w:t>
            </w:r>
          </w:p>
        </w:tc>
        <w:tc>
          <w:tcPr>
            <w:tcW w:w="1242" w:type="pct"/>
            <w:shd w:val="clear" w:color="auto" w:fill="auto"/>
            <w:noWrap/>
            <w:vAlign w:val="center"/>
            <w:hideMark/>
          </w:tcPr>
          <w:p w14:paraId="47367E4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7.957</w:t>
            </w:r>
          </w:p>
        </w:tc>
        <w:tc>
          <w:tcPr>
            <w:tcW w:w="1273" w:type="pct"/>
            <w:shd w:val="clear" w:color="auto" w:fill="auto"/>
            <w:noWrap/>
            <w:vAlign w:val="center"/>
            <w:hideMark/>
          </w:tcPr>
          <w:p w14:paraId="1096746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0.892</w:t>
            </w:r>
          </w:p>
        </w:tc>
      </w:tr>
      <w:tr w:rsidR="00C50E0B" w:rsidRPr="00C50E0B" w14:paraId="15CE680B" w14:textId="77777777" w:rsidTr="00C50E0B">
        <w:trPr>
          <w:trHeight w:val="263"/>
        </w:trPr>
        <w:tc>
          <w:tcPr>
            <w:tcW w:w="1242" w:type="pct"/>
            <w:shd w:val="clear" w:color="auto" w:fill="auto"/>
            <w:noWrap/>
            <w:vAlign w:val="center"/>
            <w:hideMark/>
          </w:tcPr>
          <w:p w14:paraId="2C99237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15</w:t>
            </w:r>
          </w:p>
        </w:tc>
        <w:tc>
          <w:tcPr>
            <w:tcW w:w="1242" w:type="pct"/>
            <w:shd w:val="clear" w:color="auto" w:fill="auto"/>
            <w:noWrap/>
            <w:vAlign w:val="center"/>
            <w:hideMark/>
          </w:tcPr>
          <w:p w14:paraId="09F38CF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0.055</w:t>
            </w:r>
          </w:p>
        </w:tc>
        <w:tc>
          <w:tcPr>
            <w:tcW w:w="1242" w:type="pct"/>
            <w:shd w:val="clear" w:color="auto" w:fill="auto"/>
            <w:noWrap/>
            <w:vAlign w:val="center"/>
            <w:hideMark/>
          </w:tcPr>
          <w:p w14:paraId="5F74952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8.854</w:t>
            </w:r>
          </w:p>
        </w:tc>
        <w:tc>
          <w:tcPr>
            <w:tcW w:w="1273" w:type="pct"/>
            <w:shd w:val="clear" w:color="auto" w:fill="auto"/>
            <w:noWrap/>
            <w:vAlign w:val="center"/>
            <w:hideMark/>
          </w:tcPr>
          <w:p w14:paraId="168C0CA9"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0.885</w:t>
            </w:r>
          </w:p>
        </w:tc>
      </w:tr>
      <w:tr w:rsidR="00C50E0B" w:rsidRPr="00C50E0B" w14:paraId="742B49FF" w14:textId="77777777" w:rsidTr="00C50E0B">
        <w:trPr>
          <w:trHeight w:val="263"/>
        </w:trPr>
        <w:tc>
          <w:tcPr>
            <w:tcW w:w="1242" w:type="pct"/>
            <w:shd w:val="clear" w:color="auto" w:fill="auto"/>
            <w:noWrap/>
            <w:vAlign w:val="center"/>
            <w:hideMark/>
          </w:tcPr>
          <w:p w14:paraId="2A7A2DC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16</w:t>
            </w:r>
          </w:p>
        </w:tc>
        <w:tc>
          <w:tcPr>
            <w:tcW w:w="1242" w:type="pct"/>
            <w:shd w:val="clear" w:color="auto" w:fill="auto"/>
            <w:noWrap/>
            <w:vAlign w:val="center"/>
            <w:hideMark/>
          </w:tcPr>
          <w:p w14:paraId="2C3A5B6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-0.078</w:t>
            </w:r>
          </w:p>
        </w:tc>
        <w:tc>
          <w:tcPr>
            <w:tcW w:w="1242" w:type="pct"/>
            <w:shd w:val="clear" w:color="auto" w:fill="auto"/>
            <w:noWrap/>
            <w:vAlign w:val="center"/>
            <w:hideMark/>
          </w:tcPr>
          <w:p w14:paraId="55D1FFF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10.689</w:t>
            </w:r>
          </w:p>
        </w:tc>
        <w:tc>
          <w:tcPr>
            <w:tcW w:w="1273" w:type="pct"/>
            <w:shd w:val="clear" w:color="auto" w:fill="auto"/>
            <w:noWrap/>
            <w:vAlign w:val="center"/>
            <w:hideMark/>
          </w:tcPr>
          <w:p w14:paraId="7454CC3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0.828</w:t>
            </w:r>
          </w:p>
        </w:tc>
      </w:tr>
      <w:tr w:rsidR="00C50E0B" w:rsidRPr="00C50E0B" w14:paraId="6E4FAA4B" w14:textId="77777777" w:rsidTr="00C50E0B">
        <w:trPr>
          <w:trHeight w:val="263"/>
        </w:trPr>
        <w:tc>
          <w:tcPr>
            <w:tcW w:w="1242" w:type="pct"/>
            <w:shd w:val="clear" w:color="auto" w:fill="auto"/>
            <w:noWrap/>
            <w:vAlign w:val="center"/>
            <w:hideMark/>
          </w:tcPr>
          <w:p w14:paraId="3BC2AAC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17</w:t>
            </w:r>
          </w:p>
        </w:tc>
        <w:tc>
          <w:tcPr>
            <w:tcW w:w="1242" w:type="pct"/>
            <w:shd w:val="clear" w:color="auto" w:fill="auto"/>
            <w:noWrap/>
            <w:vAlign w:val="center"/>
            <w:hideMark/>
          </w:tcPr>
          <w:p w14:paraId="361D965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0.072</w:t>
            </w:r>
          </w:p>
        </w:tc>
        <w:tc>
          <w:tcPr>
            <w:tcW w:w="1242" w:type="pct"/>
            <w:shd w:val="clear" w:color="auto" w:fill="auto"/>
            <w:noWrap/>
            <w:vAlign w:val="center"/>
            <w:hideMark/>
          </w:tcPr>
          <w:p w14:paraId="281D547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12.244</w:t>
            </w:r>
          </w:p>
        </w:tc>
        <w:tc>
          <w:tcPr>
            <w:tcW w:w="1273" w:type="pct"/>
            <w:shd w:val="clear" w:color="auto" w:fill="auto"/>
            <w:noWrap/>
            <w:vAlign w:val="center"/>
            <w:hideMark/>
          </w:tcPr>
          <w:p w14:paraId="083EDA7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0.785</w:t>
            </w:r>
          </w:p>
        </w:tc>
      </w:tr>
      <w:tr w:rsidR="00C50E0B" w:rsidRPr="00C50E0B" w14:paraId="7BD79A79" w14:textId="77777777" w:rsidTr="00C50E0B">
        <w:trPr>
          <w:trHeight w:val="263"/>
        </w:trPr>
        <w:tc>
          <w:tcPr>
            <w:tcW w:w="1242" w:type="pct"/>
            <w:shd w:val="clear" w:color="auto" w:fill="auto"/>
            <w:noWrap/>
            <w:vAlign w:val="center"/>
            <w:hideMark/>
          </w:tcPr>
          <w:p w14:paraId="0144FFC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18</w:t>
            </w:r>
          </w:p>
        </w:tc>
        <w:tc>
          <w:tcPr>
            <w:tcW w:w="1242" w:type="pct"/>
            <w:shd w:val="clear" w:color="auto" w:fill="auto"/>
            <w:noWrap/>
            <w:vAlign w:val="center"/>
            <w:hideMark/>
          </w:tcPr>
          <w:p w14:paraId="4F14300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0.022</w:t>
            </w:r>
          </w:p>
        </w:tc>
        <w:tc>
          <w:tcPr>
            <w:tcW w:w="1242" w:type="pct"/>
            <w:shd w:val="clear" w:color="auto" w:fill="auto"/>
            <w:noWrap/>
            <w:vAlign w:val="center"/>
            <w:hideMark/>
          </w:tcPr>
          <w:p w14:paraId="54828C9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12.389</w:t>
            </w:r>
          </w:p>
        </w:tc>
        <w:tc>
          <w:tcPr>
            <w:tcW w:w="1273" w:type="pct"/>
            <w:shd w:val="clear" w:color="auto" w:fill="auto"/>
            <w:noWrap/>
            <w:vAlign w:val="center"/>
            <w:hideMark/>
          </w:tcPr>
          <w:p w14:paraId="2F58C70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0.827</w:t>
            </w:r>
          </w:p>
        </w:tc>
      </w:tr>
      <w:tr w:rsidR="00C50E0B" w:rsidRPr="00C50E0B" w14:paraId="26DF472A" w14:textId="77777777" w:rsidTr="00C50E0B">
        <w:trPr>
          <w:trHeight w:val="263"/>
        </w:trPr>
        <w:tc>
          <w:tcPr>
            <w:tcW w:w="1242" w:type="pct"/>
            <w:shd w:val="clear" w:color="auto" w:fill="auto"/>
            <w:noWrap/>
            <w:vAlign w:val="center"/>
            <w:hideMark/>
          </w:tcPr>
          <w:p w14:paraId="194E12B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19</w:t>
            </w:r>
          </w:p>
        </w:tc>
        <w:tc>
          <w:tcPr>
            <w:tcW w:w="1242" w:type="pct"/>
            <w:shd w:val="clear" w:color="auto" w:fill="auto"/>
            <w:noWrap/>
            <w:vAlign w:val="center"/>
            <w:hideMark/>
          </w:tcPr>
          <w:p w14:paraId="63319D0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0.048</w:t>
            </w:r>
          </w:p>
        </w:tc>
        <w:tc>
          <w:tcPr>
            <w:tcW w:w="1242" w:type="pct"/>
            <w:shd w:val="clear" w:color="auto" w:fill="auto"/>
            <w:noWrap/>
            <w:vAlign w:val="center"/>
            <w:hideMark/>
          </w:tcPr>
          <w:p w14:paraId="0161CA2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13.074</w:t>
            </w:r>
          </w:p>
        </w:tc>
        <w:tc>
          <w:tcPr>
            <w:tcW w:w="1273" w:type="pct"/>
            <w:shd w:val="clear" w:color="auto" w:fill="auto"/>
            <w:noWrap/>
            <w:vAlign w:val="center"/>
            <w:hideMark/>
          </w:tcPr>
          <w:p w14:paraId="1F94B48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0.835</w:t>
            </w:r>
          </w:p>
        </w:tc>
      </w:tr>
      <w:tr w:rsidR="00C50E0B" w:rsidRPr="00C50E0B" w14:paraId="1BB745DC" w14:textId="77777777" w:rsidTr="00C50E0B">
        <w:trPr>
          <w:trHeight w:val="263"/>
        </w:trPr>
        <w:tc>
          <w:tcPr>
            <w:tcW w:w="1242" w:type="pct"/>
            <w:shd w:val="clear" w:color="auto" w:fill="auto"/>
            <w:noWrap/>
            <w:vAlign w:val="center"/>
            <w:hideMark/>
          </w:tcPr>
          <w:p w14:paraId="5EB9CF3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20</w:t>
            </w:r>
          </w:p>
        </w:tc>
        <w:tc>
          <w:tcPr>
            <w:tcW w:w="1242" w:type="pct"/>
            <w:shd w:val="clear" w:color="auto" w:fill="auto"/>
            <w:noWrap/>
            <w:vAlign w:val="center"/>
            <w:hideMark/>
          </w:tcPr>
          <w:p w14:paraId="1950497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0.078</w:t>
            </w:r>
          </w:p>
        </w:tc>
        <w:tc>
          <w:tcPr>
            <w:tcW w:w="1242" w:type="pct"/>
            <w:shd w:val="clear" w:color="auto" w:fill="auto"/>
            <w:noWrap/>
            <w:vAlign w:val="center"/>
            <w:hideMark/>
          </w:tcPr>
          <w:p w14:paraId="381F2469"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14.938</w:t>
            </w:r>
          </w:p>
        </w:tc>
        <w:tc>
          <w:tcPr>
            <w:tcW w:w="1273" w:type="pct"/>
            <w:shd w:val="clear" w:color="auto" w:fill="auto"/>
            <w:noWrap/>
            <w:vAlign w:val="center"/>
            <w:hideMark/>
          </w:tcPr>
          <w:p w14:paraId="1DC4A33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0.78</w:t>
            </w:r>
          </w:p>
        </w:tc>
      </w:tr>
      <w:tr w:rsidR="00C50E0B" w:rsidRPr="00C50E0B" w14:paraId="38C4D3F4" w14:textId="77777777" w:rsidTr="00C50E0B">
        <w:trPr>
          <w:trHeight w:val="263"/>
        </w:trPr>
        <w:tc>
          <w:tcPr>
            <w:tcW w:w="1242" w:type="pct"/>
            <w:shd w:val="clear" w:color="auto" w:fill="auto"/>
            <w:noWrap/>
            <w:vAlign w:val="center"/>
            <w:hideMark/>
          </w:tcPr>
          <w:p w14:paraId="60FFD59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21</w:t>
            </w:r>
          </w:p>
        </w:tc>
        <w:tc>
          <w:tcPr>
            <w:tcW w:w="1242" w:type="pct"/>
            <w:shd w:val="clear" w:color="auto" w:fill="auto"/>
            <w:noWrap/>
            <w:vAlign w:val="center"/>
            <w:hideMark/>
          </w:tcPr>
          <w:p w14:paraId="51B13B4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0.011</w:t>
            </w:r>
          </w:p>
        </w:tc>
        <w:tc>
          <w:tcPr>
            <w:tcW w:w="1242" w:type="pct"/>
            <w:shd w:val="clear" w:color="auto" w:fill="auto"/>
            <w:noWrap/>
            <w:vAlign w:val="center"/>
            <w:hideMark/>
          </w:tcPr>
          <w:p w14:paraId="173BC23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14.974</w:t>
            </w:r>
          </w:p>
        </w:tc>
        <w:tc>
          <w:tcPr>
            <w:tcW w:w="1273" w:type="pct"/>
            <w:shd w:val="clear" w:color="auto" w:fill="auto"/>
            <w:noWrap/>
            <w:vAlign w:val="center"/>
            <w:hideMark/>
          </w:tcPr>
          <w:p w14:paraId="6A96DDB8"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0.824</w:t>
            </w:r>
          </w:p>
        </w:tc>
      </w:tr>
      <w:tr w:rsidR="00C50E0B" w:rsidRPr="00C50E0B" w14:paraId="7C7EAC1B" w14:textId="77777777" w:rsidTr="00C50E0B">
        <w:trPr>
          <w:trHeight w:val="263"/>
        </w:trPr>
        <w:tc>
          <w:tcPr>
            <w:tcW w:w="1242" w:type="pct"/>
            <w:shd w:val="clear" w:color="auto" w:fill="auto"/>
            <w:noWrap/>
            <w:vAlign w:val="center"/>
            <w:hideMark/>
          </w:tcPr>
          <w:p w14:paraId="720417F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22</w:t>
            </w:r>
          </w:p>
        </w:tc>
        <w:tc>
          <w:tcPr>
            <w:tcW w:w="1242" w:type="pct"/>
            <w:shd w:val="clear" w:color="auto" w:fill="auto"/>
            <w:noWrap/>
            <w:vAlign w:val="center"/>
            <w:hideMark/>
          </w:tcPr>
          <w:p w14:paraId="2219821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w:t>
            </w:r>
          </w:p>
        </w:tc>
        <w:tc>
          <w:tcPr>
            <w:tcW w:w="1242" w:type="pct"/>
            <w:shd w:val="clear" w:color="auto" w:fill="auto"/>
            <w:noWrap/>
            <w:vAlign w:val="center"/>
            <w:hideMark/>
          </w:tcPr>
          <w:p w14:paraId="47A1120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15.256</w:t>
            </w:r>
          </w:p>
        </w:tc>
        <w:tc>
          <w:tcPr>
            <w:tcW w:w="1273" w:type="pct"/>
            <w:shd w:val="clear" w:color="auto" w:fill="auto"/>
            <w:noWrap/>
            <w:vAlign w:val="center"/>
            <w:hideMark/>
          </w:tcPr>
          <w:p w14:paraId="093CCC8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0.851</w:t>
            </w:r>
          </w:p>
        </w:tc>
      </w:tr>
      <w:tr w:rsidR="00C50E0B" w:rsidRPr="00C50E0B" w14:paraId="055FB06D" w14:textId="77777777" w:rsidTr="00C50E0B">
        <w:trPr>
          <w:trHeight w:val="263"/>
        </w:trPr>
        <w:tc>
          <w:tcPr>
            <w:tcW w:w="1242" w:type="pct"/>
            <w:shd w:val="clear" w:color="auto" w:fill="auto"/>
            <w:noWrap/>
            <w:vAlign w:val="center"/>
            <w:hideMark/>
          </w:tcPr>
          <w:p w14:paraId="229D84F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w:t>
            </w:r>
          </w:p>
        </w:tc>
        <w:tc>
          <w:tcPr>
            <w:tcW w:w="1242" w:type="pct"/>
            <w:shd w:val="clear" w:color="auto" w:fill="auto"/>
            <w:noWrap/>
            <w:vAlign w:val="center"/>
            <w:hideMark/>
          </w:tcPr>
          <w:p w14:paraId="1001D238"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-0.164</w:t>
            </w:r>
          </w:p>
        </w:tc>
        <w:tc>
          <w:tcPr>
            <w:tcW w:w="1242" w:type="pct"/>
            <w:shd w:val="clear" w:color="auto" w:fill="auto"/>
            <w:noWrap/>
            <w:vAlign w:val="center"/>
            <w:hideMark/>
          </w:tcPr>
          <w:p w14:paraId="30EA587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23.498</w:t>
            </w:r>
          </w:p>
        </w:tc>
        <w:tc>
          <w:tcPr>
            <w:tcW w:w="1273" w:type="pct"/>
            <w:shd w:val="clear" w:color="auto" w:fill="auto"/>
            <w:noWrap/>
            <w:vAlign w:val="center"/>
            <w:hideMark/>
          </w:tcPr>
          <w:p w14:paraId="2950372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0.432</w:t>
            </w:r>
          </w:p>
        </w:tc>
      </w:tr>
      <w:tr w:rsidR="00C50E0B" w:rsidRPr="00C50E0B" w14:paraId="15B5721E" w14:textId="77777777" w:rsidTr="00C50E0B">
        <w:trPr>
          <w:trHeight w:val="263"/>
        </w:trPr>
        <w:tc>
          <w:tcPr>
            <w:tcW w:w="1242" w:type="pct"/>
            <w:shd w:val="clear" w:color="auto" w:fill="auto"/>
            <w:noWrap/>
            <w:vAlign w:val="center"/>
            <w:hideMark/>
          </w:tcPr>
          <w:p w14:paraId="43000B5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24</w:t>
            </w:r>
          </w:p>
        </w:tc>
        <w:tc>
          <w:tcPr>
            <w:tcW w:w="1242" w:type="pct"/>
            <w:shd w:val="clear" w:color="auto" w:fill="auto"/>
            <w:noWrap/>
            <w:vAlign w:val="center"/>
            <w:hideMark/>
          </w:tcPr>
          <w:p w14:paraId="73C0800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-0.071</w:t>
            </w:r>
          </w:p>
        </w:tc>
        <w:tc>
          <w:tcPr>
            <w:tcW w:w="1242" w:type="pct"/>
            <w:shd w:val="clear" w:color="auto" w:fill="auto"/>
            <w:noWrap/>
            <w:vAlign w:val="center"/>
            <w:hideMark/>
          </w:tcPr>
          <w:p w14:paraId="3AFC111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25.037</w:t>
            </w:r>
          </w:p>
        </w:tc>
        <w:tc>
          <w:tcPr>
            <w:tcW w:w="1273" w:type="pct"/>
            <w:shd w:val="clear" w:color="auto" w:fill="auto"/>
            <w:noWrap/>
            <w:vAlign w:val="center"/>
            <w:hideMark/>
          </w:tcPr>
          <w:p w14:paraId="7329628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0.404</w:t>
            </w:r>
          </w:p>
        </w:tc>
      </w:tr>
    </w:tbl>
    <w:p w14:paraId="3C17FE3B" w14:textId="4FE515FE" w:rsidR="00D434F4" w:rsidRPr="00D434F4" w:rsidRDefault="00D434F4" w:rsidP="00EE7F8C">
      <w:pPr>
        <w:pStyle w:val="af4"/>
        <w:ind w:firstLine="480"/>
      </w:pPr>
      <w:r>
        <w:rPr>
          <w:rFonts w:hint="eastAsia"/>
        </w:rPr>
        <w:t>由于</w:t>
      </w:r>
      <w:proofErr w:type="gramStart"/>
      <w:r>
        <w:rPr>
          <w:rFonts w:hint="eastAsia"/>
        </w:rPr>
        <w:t>在各阶延迟</w:t>
      </w:r>
      <w:proofErr w:type="gramEnd"/>
      <w:r>
        <w:rPr>
          <w:rFonts w:hint="eastAsia"/>
        </w:rPr>
        <w:t>下</w:t>
      </w:r>
      <w:r>
        <w:t>Q</w:t>
      </w:r>
      <w:r>
        <w:rPr>
          <w:rFonts w:hint="eastAsia"/>
        </w:rPr>
        <w:t>统计量的</w:t>
      </w:r>
      <w:r>
        <w:rPr>
          <w:rFonts w:hint="eastAsia"/>
        </w:rPr>
        <w:t>P</w:t>
      </w:r>
      <w:r>
        <w:rPr>
          <w:rFonts w:hint="eastAsia"/>
        </w:rPr>
        <w:t>值都非常大（</w:t>
      </w:r>
      <w:r>
        <w:rPr>
          <w:rFonts w:hint="eastAsia"/>
        </w:rPr>
        <w:t>&gt;</w:t>
      </w:r>
      <w:r>
        <w:t>0.05</w:t>
      </w:r>
      <w:r>
        <w:rPr>
          <w:rFonts w:hint="eastAsia"/>
        </w:rPr>
        <w:t>），所以</w:t>
      </w:r>
      <w:r w:rsidR="008D617C">
        <w:rPr>
          <w:rFonts w:hint="eastAsia"/>
        </w:rPr>
        <w:t>模型残差序列</w:t>
      </w:r>
      <w:r>
        <w:rPr>
          <w:rFonts w:hint="eastAsia"/>
        </w:rPr>
        <w:t>显著</w:t>
      </w:r>
      <w:r w:rsidR="008D617C">
        <w:rPr>
          <w:rFonts w:hint="eastAsia"/>
        </w:rPr>
        <w:t>不</w:t>
      </w:r>
      <w:r>
        <w:rPr>
          <w:rFonts w:hint="eastAsia"/>
        </w:rPr>
        <w:t>拒绝纯随机的原假设。因而可以认为</w:t>
      </w:r>
      <w:r w:rsidR="008D617C">
        <w:rPr>
          <w:rFonts w:hint="eastAsia"/>
        </w:rPr>
        <w:t>残差序列的波动</w:t>
      </w:r>
      <w:r>
        <w:rPr>
          <w:rFonts w:hint="eastAsia"/>
        </w:rPr>
        <w:t>属于纯随机波动，也即</w:t>
      </w:r>
      <w:r w:rsidR="008D617C">
        <w:rPr>
          <w:rFonts w:hint="eastAsia"/>
        </w:rPr>
        <w:t>建立的</w:t>
      </w:r>
      <w:r w:rsidR="008D617C">
        <w:rPr>
          <w:rFonts w:hint="eastAsia"/>
        </w:rPr>
        <w:t>A</w:t>
      </w:r>
      <w:r w:rsidR="008D617C">
        <w:t>RIMA</w:t>
      </w:r>
      <w:r w:rsidR="008D617C">
        <w:rPr>
          <w:rFonts w:hint="eastAsia"/>
        </w:rPr>
        <w:t>模型可行。</w:t>
      </w:r>
    </w:p>
    <w:p w14:paraId="058D2BAE" w14:textId="1BAC6AC4" w:rsidR="00290180" w:rsidRDefault="00327E80" w:rsidP="003D6721">
      <w:pPr>
        <w:pStyle w:val="3"/>
      </w:pPr>
      <w:bookmarkStart w:id="52" w:name="_Toc71019888"/>
      <w:bookmarkStart w:id="53" w:name="_Toc71019984"/>
      <w:bookmarkStart w:id="54" w:name="_Toc71469795"/>
      <w:r>
        <w:rPr>
          <w:rFonts w:hint="eastAsia"/>
        </w:rPr>
        <w:t>短期预测</w:t>
      </w:r>
      <w:bookmarkEnd w:id="52"/>
      <w:bookmarkEnd w:id="53"/>
      <w:bookmarkEnd w:id="54"/>
    </w:p>
    <w:p w14:paraId="4088A65D" w14:textId="5D633D11" w:rsidR="00AB2ED8" w:rsidRDefault="00F62B80" w:rsidP="00EE7F8C">
      <w:pPr>
        <w:pStyle w:val="af4"/>
        <w:ind w:firstLine="480"/>
      </w:pPr>
      <w:r>
        <w:rPr>
          <w:rFonts w:hint="eastAsia"/>
        </w:rPr>
        <w:t>至此医药</w:t>
      </w:r>
      <w:r>
        <w:rPr>
          <w:rFonts w:hint="eastAsia"/>
        </w:rPr>
        <w:t>3</w:t>
      </w:r>
      <w:r>
        <w:t>00</w:t>
      </w:r>
      <w:r>
        <w:rPr>
          <w:rFonts w:hint="eastAsia"/>
        </w:rPr>
        <w:t>股票指数的</w:t>
      </w:r>
      <w:r>
        <w:rPr>
          <w:rFonts w:hint="eastAsia"/>
        </w:rPr>
        <w:t>A</w:t>
      </w:r>
      <w:r>
        <w:t>RIMA</w:t>
      </w:r>
      <w:r>
        <w:rPr>
          <w:rFonts w:hint="eastAsia"/>
        </w:rPr>
        <w:t>模型已经建立完成，为了进一步评估模型的效果，需要对原序列进行预测评价。首先在原序列的基础上进行回代预测，然后对</w:t>
      </w:r>
      <w:r>
        <w:rPr>
          <w:rFonts w:hint="eastAsia"/>
        </w:rPr>
        <w:t>2</w:t>
      </w:r>
      <w:r>
        <w:t>021</w:t>
      </w:r>
      <w:r>
        <w:rPr>
          <w:rFonts w:hint="eastAsia"/>
        </w:rPr>
        <w:t>年</w:t>
      </w:r>
      <w:r>
        <w:rPr>
          <w:rFonts w:hint="eastAsia"/>
        </w:rPr>
        <w:t>1</w:t>
      </w:r>
      <w:r>
        <w:rPr>
          <w:rFonts w:hint="eastAsia"/>
        </w:rPr>
        <w:t>月份之后的</w:t>
      </w:r>
      <w:r>
        <w:rPr>
          <w:rFonts w:hint="eastAsia"/>
        </w:rPr>
        <w:t>4</w:t>
      </w:r>
      <w:r>
        <w:rPr>
          <w:rFonts w:hint="eastAsia"/>
        </w:rPr>
        <w:t>个月进行预测。预测效果如下</w:t>
      </w:r>
      <w:r w:rsidR="00723769">
        <w:rPr>
          <w:rFonts w:hint="eastAsia"/>
        </w:rPr>
        <w:t>表</w:t>
      </w:r>
      <w:r>
        <w:rPr>
          <w:rFonts w:hint="eastAsia"/>
        </w:rPr>
        <w:t>所示：</w:t>
      </w:r>
    </w:p>
    <w:p w14:paraId="2BFDF206" w14:textId="79C2949E" w:rsidR="00F02B6E" w:rsidRDefault="00F02B6E" w:rsidP="00F02B6E">
      <w:pPr>
        <w:pStyle w:val="a9"/>
        <w:keepNext/>
        <w:jc w:val="center"/>
      </w:pPr>
      <w:bookmarkStart w:id="55" w:name="_Toc71469812"/>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8</w:t>
      </w:r>
      <w:r>
        <w:fldChar w:fldCharType="end"/>
      </w:r>
      <w:r>
        <w:t xml:space="preserve">  </w:t>
      </w:r>
      <w:r>
        <w:rPr>
          <w:rFonts w:hint="eastAsia"/>
        </w:rPr>
        <w:t>A</w:t>
      </w:r>
      <w:r>
        <w:t>RIMA</w:t>
      </w:r>
      <w:r w:rsidR="005B415D">
        <w:rPr>
          <w:rFonts w:hint="eastAsia"/>
        </w:rPr>
        <w:t>（</w:t>
      </w:r>
      <w:r w:rsidR="005B415D">
        <w:rPr>
          <w:rFonts w:hint="eastAsia"/>
        </w:rPr>
        <w:t>3</w:t>
      </w:r>
      <w:r w:rsidR="005B415D">
        <w:rPr>
          <w:rFonts w:hint="eastAsia"/>
        </w:rPr>
        <w:t>，</w:t>
      </w:r>
      <w:r w:rsidR="005B415D">
        <w:rPr>
          <w:rFonts w:hint="eastAsia"/>
        </w:rPr>
        <w:t>1</w:t>
      </w:r>
      <w:r w:rsidR="005B415D">
        <w:rPr>
          <w:rFonts w:hint="eastAsia"/>
        </w:rPr>
        <w:t>，</w:t>
      </w:r>
      <w:r w:rsidR="005B415D">
        <w:rPr>
          <w:rFonts w:hint="eastAsia"/>
        </w:rPr>
        <w:t>3</w:t>
      </w:r>
      <w:r w:rsidR="005B415D">
        <w:rPr>
          <w:rFonts w:hint="eastAsia"/>
        </w:rPr>
        <w:t>）</w:t>
      </w:r>
      <w:r>
        <w:rPr>
          <w:rFonts w:hint="eastAsia"/>
        </w:rPr>
        <w:t>模型对医药</w:t>
      </w:r>
      <w:r>
        <w:rPr>
          <w:rFonts w:hint="eastAsia"/>
        </w:rPr>
        <w:t>3</w:t>
      </w:r>
      <w:r>
        <w:t>00</w:t>
      </w:r>
      <w:r>
        <w:rPr>
          <w:rFonts w:hint="eastAsia"/>
        </w:rPr>
        <w:t>股票指数预测结果</w:t>
      </w:r>
      <w:bookmarkEnd w:id="55"/>
    </w:p>
    <w:tbl>
      <w:tblPr>
        <w:tblW w:w="5000" w:type="pct"/>
        <w:tblBorders>
          <w:top w:val="single" w:sz="12" w:space="0" w:color="auto"/>
          <w:bottom w:val="single" w:sz="12" w:space="0" w:color="auto"/>
        </w:tblBorders>
        <w:tblLook w:val="04A0" w:firstRow="1" w:lastRow="0" w:firstColumn="1" w:lastColumn="0" w:noHBand="0" w:noVBand="1"/>
      </w:tblPr>
      <w:tblGrid>
        <w:gridCol w:w="3323"/>
        <w:gridCol w:w="1661"/>
        <w:gridCol w:w="1661"/>
        <w:gridCol w:w="1661"/>
      </w:tblGrid>
      <w:tr w:rsidR="00723769" w:rsidRPr="0068066A" w14:paraId="2FD1F70D" w14:textId="77777777" w:rsidTr="00F02B6E">
        <w:trPr>
          <w:trHeight w:val="263"/>
        </w:trPr>
        <w:tc>
          <w:tcPr>
            <w:tcW w:w="2000" w:type="pct"/>
            <w:tcBorders>
              <w:top w:val="single" w:sz="12" w:space="0" w:color="auto"/>
              <w:bottom w:val="single" w:sz="12" w:space="0" w:color="auto"/>
            </w:tcBorders>
            <w:shd w:val="clear" w:color="auto" w:fill="auto"/>
            <w:noWrap/>
            <w:vAlign w:val="center"/>
            <w:hideMark/>
          </w:tcPr>
          <w:p w14:paraId="1E414FB7" w14:textId="1864ECA7"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日期时间</w:t>
            </w:r>
          </w:p>
        </w:tc>
        <w:tc>
          <w:tcPr>
            <w:tcW w:w="1000" w:type="pct"/>
            <w:tcBorders>
              <w:top w:val="single" w:sz="12" w:space="0" w:color="auto"/>
              <w:bottom w:val="single" w:sz="12" w:space="0" w:color="auto"/>
            </w:tcBorders>
            <w:shd w:val="clear" w:color="auto" w:fill="auto"/>
            <w:noWrap/>
            <w:vAlign w:val="center"/>
            <w:hideMark/>
          </w:tcPr>
          <w:p w14:paraId="4A9BD4AE" w14:textId="5EA87F23"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真实值</w:t>
            </w:r>
          </w:p>
        </w:tc>
        <w:tc>
          <w:tcPr>
            <w:tcW w:w="1000" w:type="pct"/>
            <w:tcBorders>
              <w:top w:val="single" w:sz="12" w:space="0" w:color="auto"/>
              <w:bottom w:val="single" w:sz="12" w:space="0" w:color="auto"/>
            </w:tcBorders>
            <w:shd w:val="clear" w:color="auto" w:fill="auto"/>
            <w:noWrap/>
            <w:vAlign w:val="center"/>
            <w:hideMark/>
          </w:tcPr>
          <w:p w14:paraId="573AEFB3" w14:textId="12DDBEA7"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预测值</w:t>
            </w:r>
          </w:p>
        </w:tc>
        <w:tc>
          <w:tcPr>
            <w:tcW w:w="1000" w:type="pct"/>
            <w:tcBorders>
              <w:top w:val="single" w:sz="12" w:space="0" w:color="auto"/>
              <w:bottom w:val="single" w:sz="12" w:space="0" w:color="auto"/>
            </w:tcBorders>
            <w:shd w:val="clear" w:color="auto" w:fill="auto"/>
            <w:noWrap/>
            <w:vAlign w:val="center"/>
            <w:hideMark/>
          </w:tcPr>
          <w:p w14:paraId="0B0A93BA" w14:textId="75C80054"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预测误差</w:t>
            </w:r>
            <w:r w:rsidR="00723769" w:rsidRPr="0068066A">
              <w:rPr>
                <w:rFonts w:ascii="华文仿宋" w:hAnsi="华文仿宋" w:cs="Arial"/>
                <w:b/>
                <w:bCs/>
                <w:kern w:val="0"/>
                <w:sz w:val="21"/>
                <w:szCs w:val="21"/>
              </w:rPr>
              <w:t>l</w:t>
            </w:r>
          </w:p>
        </w:tc>
      </w:tr>
      <w:tr w:rsidR="00723769" w:rsidRPr="0068066A" w14:paraId="068ECDEF" w14:textId="77777777" w:rsidTr="00F02B6E">
        <w:trPr>
          <w:trHeight w:val="263"/>
        </w:trPr>
        <w:tc>
          <w:tcPr>
            <w:tcW w:w="2000" w:type="pct"/>
            <w:tcBorders>
              <w:top w:val="single" w:sz="12" w:space="0" w:color="auto"/>
            </w:tcBorders>
            <w:shd w:val="clear" w:color="auto" w:fill="auto"/>
            <w:noWrap/>
            <w:vAlign w:val="center"/>
            <w:hideMark/>
          </w:tcPr>
          <w:p w14:paraId="24FF753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2021-01-24 00:00:00</w:t>
            </w:r>
          </w:p>
        </w:tc>
        <w:tc>
          <w:tcPr>
            <w:tcW w:w="1000" w:type="pct"/>
            <w:tcBorders>
              <w:top w:val="single" w:sz="12" w:space="0" w:color="auto"/>
            </w:tcBorders>
            <w:shd w:val="clear" w:color="auto" w:fill="auto"/>
            <w:noWrap/>
            <w:vAlign w:val="center"/>
            <w:hideMark/>
          </w:tcPr>
          <w:p w14:paraId="774030A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5491.876</w:t>
            </w:r>
          </w:p>
        </w:tc>
        <w:tc>
          <w:tcPr>
            <w:tcW w:w="1000" w:type="pct"/>
            <w:tcBorders>
              <w:top w:val="single" w:sz="12" w:space="0" w:color="auto"/>
            </w:tcBorders>
            <w:shd w:val="clear" w:color="auto" w:fill="auto"/>
            <w:noWrap/>
            <w:vAlign w:val="center"/>
            <w:hideMark/>
          </w:tcPr>
          <w:p w14:paraId="7497F5B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5453.09</w:t>
            </w:r>
            <w:r w:rsidRPr="00723769">
              <w:rPr>
                <w:rFonts w:ascii="华文仿宋" w:hAnsi="华文仿宋" w:cs="Arial"/>
                <w:kern w:val="0"/>
                <w:sz w:val="21"/>
                <w:szCs w:val="21"/>
              </w:rPr>
              <w:t>0</w:t>
            </w:r>
          </w:p>
        </w:tc>
        <w:tc>
          <w:tcPr>
            <w:tcW w:w="1000" w:type="pct"/>
            <w:tcBorders>
              <w:top w:val="single" w:sz="12" w:space="0" w:color="auto"/>
            </w:tcBorders>
            <w:shd w:val="clear" w:color="auto" w:fill="auto"/>
            <w:noWrap/>
            <w:vAlign w:val="center"/>
            <w:hideMark/>
          </w:tcPr>
          <w:p w14:paraId="04BA9FB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-38.7859</w:t>
            </w:r>
          </w:p>
        </w:tc>
      </w:tr>
      <w:tr w:rsidR="00723769" w:rsidRPr="0068066A" w14:paraId="7D9C986A" w14:textId="77777777" w:rsidTr="00F02B6E">
        <w:trPr>
          <w:trHeight w:val="263"/>
        </w:trPr>
        <w:tc>
          <w:tcPr>
            <w:tcW w:w="2000" w:type="pct"/>
            <w:shd w:val="clear" w:color="auto" w:fill="auto"/>
            <w:noWrap/>
            <w:vAlign w:val="center"/>
            <w:hideMark/>
          </w:tcPr>
          <w:p w14:paraId="2F7F0D1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2021-01-31 00:00:00</w:t>
            </w:r>
          </w:p>
        </w:tc>
        <w:tc>
          <w:tcPr>
            <w:tcW w:w="1000" w:type="pct"/>
            <w:shd w:val="clear" w:color="auto" w:fill="auto"/>
            <w:noWrap/>
            <w:vAlign w:val="center"/>
            <w:hideMark/>
          </w:tcPr>
          <w:p w14:paraId="3826C95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5507.026</w:t>
            </w:r>
          </w:p>
        </w:tc>
        <w:tc>
          <w:tcPr>
            <w:tcW w:w="1000" w:type="pct"/>
            <w:shd w:val="clear" w:color="auto" w:fill="auto"/>
            <w:noWrap/>
            <w:vAlign w:val="center"/>
            <w:hideMark/>
          </w:tcPr>
          <w:p w14:paraId="43078E4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5443.206</w:t>
            </w:r>
          </w:p>
        </w:tc>
        <w:tc>
          <w:tcPr>
            <w:tcW w:w="1000" w:type="pct"/>
            <w:shd w:val="clear" w:color="auto" w:fill="auto"/>
            <w:noWrap/>
            <w:vAlign w:val="center"/>
            <w:hideMark/>
          </w:tcPr>
          <w:p w14:paraId="13E970E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-63.8204</w:t>
            </w:r>
          </w:p>
        </w:tc>
      </w:tr>
      <w:tr w:rsidR="00723769" w:rsidRPr="0068066A" w14:paraId="4650FDAE" w14:textId="77777777" w:rsidTr="00F02B6E">
        <w:trPr>
          <w:trHeight w:val="263"/>
        </w:trPr>
        <w:tc>
          <w:tcPr>
            <w:tcW w:w="2000" w:type="pct"/>
            <w:shd w:val="clear" w:color="auto" w:fill="auto"/>
            <w:noWrap/>
            <w:vAlign w:val="center"/>
            <w:hideMark/>
          </w:tcPr>
          <w:p w14:paraId="7B90268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2021-02-07 00:00:00</w:t>
            </w:r>
          </w:p>
        </w:tc>
        <w:tc>
          <w:tcPr>
            <w:tcW w:w="1000" w:type="pct"/>
            <w:shd w:val="clear" w:color="auto" w:fill="auto"/>
            <w:noWrap/>
            <w:vAlign w:val="center"/>
            <w:hideMark/>
          </w:tcPr>
          <w:p w14:paraId="6423B56E"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5446.906</w:t>
            </w:r>
          </w:p>
        </w:tc>
        <w:tc>
          <w:tcPr>
            <w:tcW w:w="1000" w:type="pct"/>
            <w:shd w:val="clear" w:color="auto" w:fill="auto"/>
            <w:noWrap/>
            <w:vAlign w:val="center"/>
            <w:hideMark/>
          </w:tcPr>
          <w:p w14:paraId="48F41E71"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5427.8</w:t>
            </w:r>
            <w:r w:rsidRPr="00723769">
              <w:rPr>
                <w:rFonts w:ascii="华文仿宋" w:hAnsi="华文仿宋" w:cs="Arial"/>
                <w:kern w:val="0"/>
                <w:sz w:val="21"/>
                <w:szCs w:val="21"/>
              </w:rPr>
              <w:t>00</w:t>
            </w:r>
          </w:p>
        </w:tc>
        <w:tc>
          <w:tcPr>
            <w:tcW w:w="1000" w:type="pct"/>
            <w:shd w:val="clear" w:color="auto" w:fill="auto"/>
            <w:noWrap/>
            <w:vAlign w:val="center"/>
            <w:hideMark/>
          </w:tcPr>
          <w:p w14:paraId="5840BAF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-19.1063</w:t>
            </w:r>
          </w:p>
        </w:tc>
      </w:tr>
      <w:tr w:rsidR="00723769" w:rsidRPr="0068066A" w14:paraId="4CBE40E1" w14:textId="77777777" w:rsidTr="00F02B6E">
        <w:trPr>
          <w:trHeight w:val="263"/>
        </w:trPr>
        <w:tc>
          <w:tcPr>
            <w:tcW w:w="2000" w:type="pct"/>
            <w:shd w:val="clear" w:color="auto" w:fill="auto"/>
            <w:noWrap/>
            <w:vAlign w:val="center"/>
            <w:hideMark/>
          </w:tcPr>
          <w:p w14:paraId="2C20CA4A"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2021-02-14 00:00:00</w:t>
            </w:r>
          </w:p>
        </w:tc>
        <w:tc>
          <w:tcPr>
            <w:tcW w:w="1000" w:type="pct"/>
            <w:shd w:val="clear" w:color="auto" w:fill="auto"/>
            <w:noWrap/>
            <w:vAlign w:val="center"/>
            <w:hideMark/>
          </w:tcPr>
          <w:p w14:paraId="00FD36B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5599.997</w:t>
            </w:r>
          </w:p>
        </w:tc>
        <w:tc>
          <w:tcPr>
            <w:tcW w:w="1000" w:type="pct"/>
            <w:shd w:val="clear" w:color="auto" w:fill="auto"/>
            <w:noWrap/>
            <w:vAlign w:val="center"/>
            <w:hideMark/>
          </w:tcPr>
          <w:p w14:paraId="0D28454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5417.557</w:t>
            </w:r>
          </w:p>
        </w:tc>
        <w:tc>
          <w:tcPr>
            <w:tcW w:w="1000" w:type="pct"/>
            <w:shd w:val="clear" w:color="auto" w:fill="auto"/>
            <w:noWrap/>
            <w:vAlign w:val="center"/>
            <w:hideMark/>
          </w:tcPr>
          <w:p w14:paraId="5CF5620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-182.439</w:t>
            </w:r>
          </w:p>
        </w:tc>
      </w:tr>
      <w:tr w:rsidR="00723769" w:rsidRPr="0068066A" w14:paraId="42C1DCD7" w14:textId="77777777" w:rsidTr="00F02B6E">
        <w:trPr>
          <w:trHeight w:val="263"/>
        </w:trPr>
        <w:tc>
          <w:tcPr>
            <w:tcW w:w="2000" w:type="pct"/>
            <w:shd w:val="clear" w:color="auto" w:fill="auto"/>
            <w:noWrap/>
            <w:vAlign w:val="center"/>
            <w:hideMark/>
          </w:tcPr>
          <w:p w14:paraId="39CBDED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2021-02-21 00:00:00</w:t>
            </w:r>
          </w:p>
        </w:tc>
        <w:tc>
          <w:tcPr>
            <w:tcW w:w="1000" w:type="pct"/>
            <w:shd w:val="clear" w:color="auto" w:fill="auto"/>
            <w:noWrap/>
            <w:vAlign w:val="center"/>
            <w:hideMark/>
          </w:tcPr>
          <w:p w14:paraId="5D30B58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5828.045</w:t>
            </w:r>
          </w:p>
        </w:tc>
        <w:tc>
          <w:tcPr>
            <w:tcW w:w="1000" w:type="pct"/>
            <w:shd w:val="clear" w:color="auto" w:fill="auto"/>
            <w:noWrap/>
            <w:vAlign w:val="center"/>
            <w:hideMark/>
          </w:tcPr>
          <w:p w14:paraId="30B194BA"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5404.187</w:t>
            </w:r>
          </w:p>
        </w:tc>
        <w:tc>
          <w:tcPr>
            <w:tcW w:w="1000" w:type="pct"/>
            <w:shd w:val="clear" w:color="auto" w:fill="auto"/>
            <w:noWrap/>
            <w:vAlign w:val="center"/>
            <w:hideMark/>
          </w:tcPr>
          <w:p w14:paraId="27A36762"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-423.858</w:t>
            </w:r>
          </w:p>
        </w:tc>
      </w:tr>
      <w:tr w:rsidR="00723769" w:rsidRPr="0068066A" w14:paraId="5A67EA16" w14:textId="77777777" w:rsidTr="00F02B6E">
        <w:trPr>
          <w:trHeight w:val="263"/>
        </w:trPr>
        <w:tc>
          <w:tcPr>
            <w:tcW w:w="2000" w:type="pct"/>
            <w:shd w:val="clear" w:color="auto" w:fill="auto"/>
            <w:noWrap/>
            <w:vAlign w:val="center"/>
            <w:hideMark/>
          </w:tcPr>
          <w:p w14:paraId="2241ED7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lastRenderedPageBreak/>
              <w:t>2021-02-28 00:00:00</w:t>
            </w:r>
          </w:p>
        </w:tc>
        <w:tc>
          <w:tcPr>
            <w:tcW w:w="1000" w:type="pct"/>
            <w:shd w:val="clear" w:color="auto" w:fill="auto"/>
            <w:noWrap/>
            <w:vAlign w:val="center"/>
            <w:hideMark/>
          </w:tcPr>
          <w:p w14:paraId="563F9B0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5551.608</w:t>
            </w:r>
          </w:p>
        </w:tc>
        <w:tc>
          <w:tcPr>
            <w:tcW w:w="1000" w:type="pct"/>
            <w:shd w:val="clear" w:color="auto" w:fill="auto"/>
            <w:noWrap/>
            <w:vAlign w:val="center"/>
            <w:hideMark/>
          </w:tcPr>
          <w:p w14:paraId="612B99EF"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5394.081</w:t>
            </w:r>
          </w:p>
        </w:tc>
        <w:tc>
          <w:tcPr>
            <w:tcW w:w="1000" w:type="pct"/>
            <w:shd w:val="clear" w:color="auto" w:fill="auto"/>
            <w:noWrap/>
            <w:vAlign w:val="center"/>
            <w:hideMark/>
          </w:tcPr>
          <w:p w14:paraId="60BD54B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-157.527</w:t>
            </w:r>
          </w:p>
        </w:tc>
      </w:tr>
      <w:tr w:rsidR="00723769" w:rsidRPr="0068066A" w14:paraId="07214B41" w14:textId="77777777" w:rsidTr="00F02B6E">
        <w:trPr>
          <w:trHeight w:val="263"/>
        </w:trPr>
        <w:tc>
          <w:tcPr>
            <w:tcW w:w="2000" w:type="pct"/>
            <w:shd w:val="clear" w:color="auto" w:fill="auto"/>
            <w:noWrap/>
            <w:vAlign w:val="center"/>
            <w:hideMark/>
          </w:tcPr>
          <w:p w14:paraId="5F8C46A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2021-03-07 00:00:00</w:t>
            </w:r>
          </w:p>
        </w:tc>
        <w:tc>
          <w:tcPr>
            <w:tcW w:w="1000" w:type="pct"/>
            <w:shd w:val="clear" w:color="auto" w:fill="auto"/>
            <w:noWrap/>
            <w:vAlign w:val="center"/>
            <w:hideMark/>
          </w:tcPr>
          <w:p w14:paraId="237E52E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5350.066</w:t>
            </w:r>
          </w:p>
        </w:tc>
        <w:tc>
          <w:tcPr>
            <w:tcW w:w="1000" w:type="pct"/>
            <w:shd w:val="clear" w:color="auto" w:fill="auto"/>
            <w:noWrap/>
            <w:vAlign w:val="center"/>
            <w:hideMark/>
          </w:tcPr>
          <w:p w14:paraId="403F152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5382.271</w:t>
            </w:r>
          </w:p>
        </w:tc>
        <w:tc>
          <w:tcPr>
            <w:tcW w:w="1000" w:type="pct"/>
            <w:shd w:val="clear" w:color="auto" w:fill="auto"/>
            <w:noWrap/>
            <w:vAlign w:val="center"/>
            <w:hideMark/>
          </w:tcPr>
          <w:p w14:paraId="4F1C2E1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32.2054</w:t>
            </w:r>
          </w:p>
        </w:tc>
      </w:tr>
      <w:tr w:rsidR="00723769" w:rsidRPr="0068066A" w14:paraId="21FC873A" w14:textId="77777777" w:rsidTr="00F02B6E">
        <w:trPr>
          <w:trHeight w:val="263"/>
        </w:trPr>
        <w:tc>
          <w:tcPr>
            <w:tcW w:w="2000" w:type="pct"/>
            <w:shd w:val="clear" w:color="auto" w:fill="auto"/>
            <w:noWrap/>
            <w:vAlign w:val="center"/>
            <w:hideMark/>
          </w:tcPr>
          <w:p w14:paraId="2350ABBF"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2021-03-14 00:00:00</w:t>
            </w:r>
          </w:p>
        </w:tc>
        <w:tc>
          <w:tcPr>
            <w:tcW w:w="1000" w:type="pct"/>
            <w:shd w:val="clear" w:color="auto" w:fill="auto"/>
            <w:noWrap/>
            <w:vAlign w:val="center"/>
            <w:hideMark/>
          </w:tcPr>
          <w:p w14:paraId="68D97B8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5118.246</w:t>
            </w:r>
          </w:p>
        </w:tc>
        <w:tc>
          <w:tcPr>
            <w:tcW w:w="1000" w:type="pct"/>
            <w:shd w:val="clear" w:color="auto" w:fill="auto"/>
            <w:noWrap/>
            <w:vAlign w:val="center"/>
            <w:hideMark/>
          </w:tcPr>
          <w:p w14:paraId="7A64CC4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5372.581</w:t>
            </w:r>
          </w:p>
        </w:tc>
        <w:tc>
          <w:tcPr>
            <w:tcW w:w="1000" w:type="pct"/>
            <w:shd w:val="clear" w:color="auto" w:fill="auto"/>
            <w:noWrap/>
            <w:vAlign w:val="center"/>
            <w:hideMark/>
          </w:tcPr>
          <w:p w14:paraId="07FD784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254.3353</w:t>
            </w:r>
          </w:p>
        </w:tc>
      </w:tr>
      <w:tr w:rsidR="00723769" w:rsidRPr="0068066A" w14:paraId="759873E7" w14:textId="77777777" w:rsidTr="00F02B6E">
        <w:trPr>
          <w:trHeight w:val="263"/>
        </w:trPr>
        <w:tc>
          <w:tcPr>
            <w:tcW w:w="2000" w:type="pct"/>
            <w:shd w:val="clear" w:color="auto" w:fill="auto"/>
            <w:noWrap/>
            <w:vAlign w:val="center"/>
            <w:hideMark/>
          </w:tcPr>
          <w:p w14:paraId="6FDC757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2021-03-21 00:00:00</w:t>
            </w:r>
          </w:p>
        </w:tc>
        <w:tc>
          <w:tcPr>
            <w:tcW w:w="1000" w:type="pct"/>
            <w:shd w:val="clear" w:color="auto" w:fill="auto"/>
            <w:noWrap/>
            <w:vAlign w:val="center"/>
            <w:hideMark/>
          </w:tcPr>
          <w:p w14:paraId="7793355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5083.284</w:t>
            </w:r>
          </w:p>
        </w:tc>
        <w:tc>
          <w:tcPr>
            <w:tcW w:w="1000" w:type="pct"/>
            <w:shd w:val="clear" w:color="auto" w:fill="auto"/>
            <w:noWrap/>
            <w:vAlign w:val="center"/>
            <w:hideMark/>
          </w:tcPr>
          <w:p w14:paraId="65712B3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5362.031</w:t>
            </w:r>
          </w:p>
        </w:tc>
        <w:tc>
          <w:tcPr>
            <w:tcW w:w="1000" w:type="pct"/>
            <w:shd w:val="clear" w:color="auto" w:fill="auto"/>
            <w:noWrap/>
            <w:vAlign w:val="center"/>
            <w:hideMark/>
          </w:tcPr>
          <w:p w14:paraId="4194694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278.7466</w:t>
            </w:r>
          </w:p>
        </w:tc>
      </w:tr>
      <w:tr w:rsidR="00723769" w:rsidRPr="0068066A" w14:paraId="178B2CC4" w14:textId="77777777" w:rsidTr="00F02B6E">
        <w:trPr>
          <w:trHeight w:val="263"/>
        </w:trPr>
        <w:tc>
          <w:tcPr>
            <w:tcW w:w="2000" w:type="pct"/>
            <w:shd w:val="clear" w:color="auto" w:fill="auto"/>
            <w:noWrap/>
            <w:vAlign w:val="center"/>
            <w:hideMark/>
          </w:tcPr>
          <w:p w14:paraId="74A3695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2021-03-28 00:00:00</w:t>
            </w:r>
          </w:p>
        </w:tc>
        <w:tc>
          <w:tcPr>
            <w:tcW w:w="1000" w:type="pct"/>
            <w:shd w:val="clear" w:color="auto" w:fill="auto"/>
            <w:noWrap/>
            <w:vAlign w:val="center"/>
            <w:hideMark/>
          </w:tcPr>
          <w:p w14:paraId="3C0C20C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4981.776</w:t>
            </w:r>
          </w:p>
        </w:tc>
        <w:tc>
          <w:tcPr>
            <w:tcW w:w="1000" w:type="pct"/>
            <w:shd w:val="clear" w:color="auto" w:fill="auto"/>
            <w:noWrap/>
            <w:vAlign w:val="center"/>
            <w:hideMark/>
          </w:tcPr>
          <w:p w14:paraId="3851DF0A"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5352.905</w:t>
            </w:r>
          </w:p>
        </w:tc>
        <w:tc>
          <w:tcPr>
            <w:tcW w:w="1000" w:type="pct"/>
            <w:shd w:val="clear" w:color="auto" w:fill="auto"/>
            <w:noWrap/>
            <w:vAlign w:val="center"/>
            <w:hideMark/>
          </w:tcPr>
          <w:p w14:paraId="37E6425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371.1291</w:t>
            </w:r>
          </w:p>
        </w:tc>
      </w:tr>
      <w:tr w:rsidR="00723769" w:rsidRPr="0068066A" w14:paraId="78076A27" w14:textId="77777777" w:rsidTr="00F02B6E">
        <w:trPr>
          <w:trHeight w:val="263"/>
        </w:trPr>
        <w:tc>
          <w:tcPr>
            <w:tcW w:w="2000" w:type="pct"/>
            <w:shd w:val="clear" w:color="auto" w:fill="auto"/>
            <w:noWrap/>
            <w:vAlign w:val="center"/>
            <w:hideMark/>
          </w:tcPr>
          <w:p w14:paraId="5141210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2021-04-04 00:00:00</w:t>
            </w:r>
          </w:p>
        </w:tc>
        <w:tc>
          <w:tcPr>
            <w:tcW w:w="1000" w:type="pct"/>
            <w:shd w:val="clear" w:color="auto" w:fill="auto"/>
            <w:noWrap/>
            <w:vAlign w:val="center"/>
            <w:hideMark/>
          </w:tcPr>
          <w:p w14:paraId="4A9D3B3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5074.22</w:t>
            </w:r>
            <w:r w:rsidRPr="00723769">
              <w:rPr>
                <w:rFonts w:ascii="华文仿宋" w:hAnsi="华文仿宋" w:cs="Arial"/>
                <w:kern w:val="0"/>
                <w:sz w:val="21"/>
                <w:szCs w:val="21"/>
              </w:rPr>
              <w:t>0</w:t>
            </w:r>
          </w:p>
        </w:tc>
        <w:tc>
          <w:tcPr>
            <w:tcW w:w="1000" w:type="pct"/>
            <w:shd w:val="clear" w:color="auto" w:fill="auto"/>
            <w:noWrap/>
            <w:vAlign w:val="center"/>
            <w:hideMark/>
          </w:tcPr>
          <w:p w14:paraId="0CF4E0B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5343.416</w:t>
            </w:r>
          </w:p>
        </w:tc>
        <w:tc>
          <w:tcPr>
            <w:tcW w:w="1000" w:type="pct"/>
            <w:shd w:val="clear" w:color="auto" w:fill="auto"/>
            <w:noWrap/>
            <w:vAlign w:val="center"/>
            <w:hideMark/>
          </w:tcPr>
          <w:p w14:paraId="295D36AE"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269.1959</w:t>
            </w:r>
          </w:p>
        </w:tc>
      </w:tr>
      <w:tr w:rsidR="00723769" w:rsidRPr="0068066A" w14:paraId="323AD051" w14:textId="77777777" w:rsidTr="00F02B6E">
        <w:trPr>
          <w:trHeight w:val="263"/>
        </w:trPr>
        <w:tc>
          <w:tcPr>
            <w:tcW w:w="2000" w:type="pct"/>
            <w:shd w:val="clear" w:color="auto" w:fill="auto"/>
            <w:noWrap/>
            <w:vAlign w:val="center"/>
            <w:hideMark/>
          </w:tcPr>
          <w:p w14:paraId="4F805C2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2021-04-11 00:00:00</w:t>
            </w:r>
          </w:p>
        </w:tc>
        <w:tc>
          <w:tcPr>
            <w:tcW w:w="1000" w:type="pct"/>
            <w:shd w:val="clear" w:color="auto" w:fill="auto"/>
            <w:noWrap/>
            <w:vAlign w:val="center"/>
            <w:hideMark/>
          </w:tcPr>
          <w:p w14:paraId="0A5CBD2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5124.65</w:t>
            </w:r>
            <w:r w:rsidRPr="00723769">
              <w:rPr>
                <w:rFonts w:ascii="华文仿宋" w:hAnsi="华文仿宋" w:cs="Arial"/>
                <w:kern w:val="0"/>
                <w:sz w:val="21"/>
                <w:szCs w:val="21"/>
              </w:rPr>
              <w:t>0</w:t>
            </w:r>
          </w:p>
        </w:tc>
        <w:tc>
          <w:tcPr>
            <w:tcW w:w="1000" w:type="pct"/>
            <w:shd w:val="clear" w:color="auto" w:fill="auto"/>
            <w:noWrap/>
            <w:vAlign w:val="center"/>
            <w:hideMark/>
          </w:tcPr>
          <w:p w14:paraId="22D171B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5334.928</w:t>
            </w:r>
          </w:p>
        </w:tc>
        <w:tc>
          <w:tcPr>
            <w:tcW w:w="1000" w:type="pct"/>
            <w:shd w:val="clear" w:color="auto" w:fill="auto"/>
            <w:noWrap/>
            <w:vAlign w:val="center"/>
            <w:hideMark/>
          </w:tcPr>
          <w:p w14:paraId="5804263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210.2779</w:t>
            </w:r>
          </w:p>
        </w:tc>
      </w:tr>
      <w:tr w:rsidR="00723769" w:rsidRPr="0068066A" w14:paraId="7ABFEE44" w14:textId="77777777" w:rsidTr="00F02B6E">
        <w:trPr>
          <w:trHeight w:val="263"/>
        </w:trPr>
        <w:tc>
          <w:tcPr>
            <w:tcW w:w="2000" w:type="pct"/>
            <w:shd w:val="clear" w:color="auto" w:fill="auto"/>
            <w:noWrap/>
            <w:vAlign w:val="center"/>
            <w:hideMark/>
          </w:tcPr>
          <w:p w14:paraId="1556801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2021-04-18 00:00:00</w:t>
            </w:r>
          </w:p>
        </w:tc>
        <w:tc>
          <w:tcPr>
            <w:tcW w:w="1000" w:type="pct"/>
            <w:shd w:val="clear" w:color="auto" w:fill="auto"/>
            <w:noWrap/>
            <w:vAlign w:val="center"/>
            <w:hideMark/>
          </w:tcPr>
          <w:p w14:paraId="327C522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4971.858</w:t>
            </w:r>
          </w:p>
        </w:tc>
        <w:tc>
          <w:tcPr>
            <w:tcW w:w="1000" w:type="pct"/>
            <w:shd w:val="clear" w:color="auto" w:fill="auto"/>
            <w:noWrap/>
            <w:vAlign w:val="center"/>
            <w:hideMark/>
          </w:tcPr>
          <w:p w14:paraId="6667DE81"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5326.366</w:t>
            </w:r>
          </w:p>
        </w:tc>
        <w:tc>
          <w:tcPr>
            <w:tcW w:w="1000" w:type="pct"/>
            <w:shd w:val="clear" w:color="auto" w:fill="auto"/>
            <w:noWrap/>
            <w:vAlign w:val="center"/>
            <w:hideMark/>
          </w:tcPr>
          <w:p w14:paraId="39CFFA3E"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354.5081</w:t>
            </w:r>
          </w:p>
        </w:tc>
      </w:tr>
      <w:tr w:rsidR="00723769" w:rsidRPr="0068066A" w14:paraId="05A9BB9E" w14:textId="77777777" w:rsidTr="00F02B6E">
        <w:trPr>
          <w:trHeight w:val="263"/>
        </w:trPr>
        <w:tc>
          <w:tcPr>
            <w:tcW w:w="2000" w:type="pct"/>
            <w:shd w:val="clear" w:color="auto" w:fill="auto"/>
            <w:noWrap/>
            <w:vAlign w:val="center"/>
            <w:hideMark/>
          </w:tcPr>
          <w:p w14:paraId="3024AD6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2021-04-25 00:00:00</w:t>
            </w:r>
          </w:p>
        </w:tc>
        <w:tc>
          <w:tcPr>
            <w:tcW w:w="1000" w:type="pct"/>
            <w:shd w:val="clear" w:color="auto" w:fill="auto"/>
            <w:noWrap/>
            <w:vAlign w:val="center"/>
            <w:hideMark/>
          </w:tcPr>
          <w:p w14:paraId="0A1DF8D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5058.108</w:t>
            </w:r>
          </w:p>
        </w:tc>
        <w:tc>
          <w:tcPr>
            <w:tcW w:w="1000" w:type="pct"/>
            <w:shd w:val="clear" w:color="auto" w:fill="auto"/>
            <w:noWrap/>
            <w:vAlign w:val="center"/>
            <w:hideMark/>
          </w:tcPr>
          <w:p w14:paraId="3AE09D42"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5318.544</w:t>
            </w:r>
          </w:p>
        </w:tc>
        <w:tc>
          <w:tcPr>
            <w:tcW w:w="1000" w:type="pct"/>
            <w:shd w:val="clear" w:color="auto" w:fill="auto"/>
            <w:noWrap/>
            <w:vAlign w:val="center"/>
            <w:hideMark/>
          </w:tcPr>
          <w:p w14:paraId="55FDD38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260.4359</w:t>
            </w:r>
          </w:p>
        </w:tc>
      </w:tr>
      <w:tr w:rsidR="00723769" w:rsidRPr="0068066A" w14:paraId="5581DCEA" w14:textId="77777777" w:rsidTr="00F02B6E">
        <w:trPr>
          <w:trHeight w:val="263"/>
        </w:trPr>
        <w:tc>
          <w:tcPr>
            <w:tcW w:w="2000" w:type="pct"/>
            <w:shd w:val="clear" w:color="auto" w:fill="auto"/>
            <w:noWrap/>
            <w:vAlign w:val="center"/>
            <w:hideMark/>
          </w:tcPr>
          <w:p w14:paraId="5B8F4562"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2021-05-02 00:00:00</w:t>
            </w:r>
          </w:p>
        </w:tc>
        <w:tc>
          <w:tcPr>
            <w:tcW w:w="1000" w:type="pct"/>
            <w:shd w:val="clear" w:color="auto" w:fill="auto"/>
            <w:noWrap/>
            <w:vAlign w:val="center"/>
            <w:hideMark/>
          </w:tcPr>
          <w:p w14:paraId="2265A828"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5118.368</w:t>
            </w:r>
          </w:p>
        </w:tc>
        <w:tc>
          <w:tcPr>
            <w:tcW w:w="1000" w:type="pct"/>
            <w:shd w:val="clear" w:color="auto" w:fill="auto"/>
            <w:noWrap/>
            <w:vAlign w:val="center"/>
            <w:hideMark/>
          </w:tcPr>
          <w:p w14:paraId="30F0BB0F"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5310.814</w:t>
            </w:r>
          </w:p>
        </w:tc>
        <w:tc>
          <w:tcPr>
            <w:tcW w:w="1000" w:type="pct"/>
            <w:shd w:val="clear" w:color="auto" w:fill="auto"/>
            <w:noWrap/>
            <w:vAlign w:val="center"/>
            <w:hideMark/>
          </w:tcPr>
          <w:p w14:paraId="1E44EE9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192.4458</w:t>
            </w:r>
          </w:p>
        </w:tc>
      </w:tr>
    </w:tbl>
    <w:p w14:paraId="62958CA4" w14:textId="11A63C0E" w:rsidR="00723769" w:rsidRPr="00F62B80" w:rsidRDefault="006C1EF8" w:rsidP="00EE7F8C">
      <w:pPr>
        <w:pStyle w:val="af4"/>
        <w:ind w:firstLine="480"/>
      </w:pPr>
      <w:r>
        <w:rPr>
          <w:rFonts w:hint="eastAsia"/>
        </w:rPr>
        <w:t>进一步绘制预测结果的折线图如下，黑色的线代表实际的股票指数数据，红色的线代表对建模所用数据进行回代预测，蓝色的线代表对未来</w:t>
      </w:r>
      <w:r>
        <w:rPr>
          <w:rFonts w:hint="eastAsia"/>
        </w:rPr>
        <w:t>4</w:t>
      </w:r>
      <w:r>
        <w:rPr>
          <w:rFonts w:hint="eastAsia"/>
        </w:rPr>
        <w:t>个月进行预测。</w:t>
      </w:r>
    </w:p>
    <w:p w14:paraId="05FABFBF" w14:textId="77777777" w:rsidR="00131DA3" w:rsidRDefault="00570E30" w:rsidP="00131DA3">
      <w:pPr>
        <w:keepNext/>
        <w:ind w:firstLine="480"/>
      </w:pPr>
      <w:r>
        <w:rPr>
          <w:noProof/>
        </w:rPr>
        <w:drawing>
          <wp:inline distT="0" distB="0" distL="0" distR="0" wp14:anchorId="18C37121" wp14:editId="4F0C3A86">
            <wp:extent cx="5274310" cy="2880995"/>
            <wp:effectExtent l="0" t="0" r="2540" b="0"/>
            <wp:docPr id="1" name="PredictResul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ResultAll.png"/>
                    <pic:cNvPicPr/>
                  </pic:nvPicPr>
                  <pic:blipFill>
                    <a:blip r:embed="rId19" r:link="rId20" cstate="print">
                      <a:extLst>
                        <a:ext uri="{28A0092B-C50C-407E-A947-70E740481C1C}">
                          <a14:useLocalDpi xmlns:a14="http://schemas.microsoft.com/office/drawing/2010/main" val="0"/>
                        </a:ext>
                      </a:extLst>
                    </a:blip>
                    <a:stretch>
                      <a:fillRect/>
                    </a:stretch>
                  </pic:blipFill>
                  <pic:spPr>
                    <a:xfrm>
                      <a:off x="0" y="0"/>
                      <a:ext cx="5274310" cy="2880995"/>
                    </a:xfrm>
                    <a:prstGeom prst="rect">
                      <a:avLst/>
                    </a:prstGeom>
                  </pic:spPr>
                </pic:pic>
              </a:graphicData>
            </a:graphic>
          </wp:inline>
        </w:drawing>
      </w:r>
    </w:p>
    <w:p w14:paraId="48AE0FF1" w14:textId="63E83B7D" w:rsidR="00570E30" w:rsidRDefault="00131DA3" w:rsidP="00131DA3">
      <w:pPr>
        <w:pStyle w:val="a9"/>
        <w:jc w:val="center"/>
      </w:pPr>
      <w:bookmarkStart w:id="56" w:name="_Toc71469804"/>
      <w:r>
        <w:t>图</w:t>
      </w:r>
      <w:r>
        <w:t xml:space="preserve"> </w:t>
      </w:r>
      <w:r>
        <w:fldChar w:fldCharType="begin"/>
      </w:r>
      <w:r>
        <w:instrText xml:space="preserve"> SEQ </w:instrText>
      </w:r>
      <w:r>
        <w:instrText>图</w:instrText>
      </w:r>
      <w:r>
        <w:instrText xml:space="preserve"> \* ARABIC </w:instrText>
      </w:r>
      <w:r>
        <w:fldChar w:fldCharType="separate"/>
      </w:r>
      <w:r w:rsidR="00BC76B5">
        <w:rPr>
          <w:noProof/>
        </w:rPr>
        <w:t>6</w:t>
      </w:r>
      <w:r>
        <w:fldChar w:fldCharType="end"/>
      </w:r>
      <w:r>
        <w:t xml:space="preserve">  </w:t>
      </w:r>
      <w:r w:rsidR="00C8387D">
        <w:rPr>
          <w:rFonts w:hint="eastAsia"/>
        </w:rPr>
        <w:t>医药</w:t>
      </w:r>
      <w:r w:rsidR="00C8387D">
        <w:rPr>
          <w:rFonts w:hint="eastAsia"/>
        </w:rPr>
        <w:t>3</w:t>
      </w:r>
      <w:r w:rsidR="00C8387D">
        <w:t>00</w:t>
      </w:r>
      <w:r w:rsidR="00C8387D">
        <w:rPr>
          <w:rFonts w:hint="eastAsia"/>
        </w:rPr>
        <w:t>股票指数</w:t>
      </w:r>
      <w:r w:rsidR="0085606E">
        <w:rPr>
          <w:rFonts w:hint="eastAsia"/>
        </w:rPr>
        <w:t>时间序列</w:t>
      </w:r>
      <w:r>
        <w:rPr>
          <w:rFonts w:hint="eastAsia"/>
        </w:rPr>
        <w:t>预测效果图</w:t>
      </w:r>
      <w:bookmarkEnd w:id="56"/>
    </w:p>
    <w:p w14:paraId="7A0FBF45" w14:textId="309AF6C9" w:rsidR="008A300C" w:rsidRDefault="00F62B80" w:rsidP="00EE7F8C">
      <w:pPr>
        <w:pStyle w:val="af4"/>
        <w:ind w:firstLine="480"/>
      </w:pPr>
      <w:r>
        <w:rPr>
          <w:rFonts w:hint="eastAsia"/>
        </w:rPr>
        <w:t>从图形来看，在测试集数据上预测效果拟合较好，但是在未来数据的测试</w:t>
      </w:r>
      <w:proofErr w:type="gramStart"/>
      <w:r>
        <w:rPr>
          <w:rFonts w:hint="eastAsia"/>
        </w:rPr>
        <w:t>集预测</w:t>
      </w:r>
      <w:proofErr w:type="gramEnd"/>
      <w:r>
        <w:rPr>
          <w:rFonts w:hint="eastAsia"/>
        </w:rPr>
        <w:t>效果较为一般，但是也能对大体的走势进行一个拟合。这里的主要原因是由于股票数据的波动较大，采用普通的</w:t>
      </w:r>
      <w:r>
        <w:rPr>
          <w:rFonts w:hint="eastAsia"/>
        </w:rPr>
        <w:t>A</w:t>
      </w:r>
      <w:r>
        <w:t>RIMA</w:t>
      </w:r>
      <w:r>
        <w:rPr>
          <w:rFonts w:hint="eastAsia"/>
        </w:rPr>
        <w:t>模型进行预测往往可能出现差异较大的情况。另外通过计算预测效果的均方误差得：</w:t>
      </w:r>
    </w:p>
    <w:p w14:paraId="7E885BAB" w14:textId="74D3F705" w:rsidR="00D3690C" w:rsidRDefault="00D3690C" w:rsidP="00D3690C">
      <w:pPr>
        <w:pStyle w:val="a9"/>
        <w:keepNext/>
        <w:jc w:val="center"/>
      </w:pPr>
      <w:bookmarkStart w:id="57" w:name="_Toc71469813"/>
      <w:r>
        <w:t>表</w:t>
      </w:r>
      <w:r>
        <w:t xml:space="preserve"> </w:t>
      </w:r>
      <w:r>
        <w:fldChar w:fldCharType="begin"/>
      </w:r>
      <w:r>
        <w:instrText xml:space="preserve"> SEQ </w:instrText>
      </w:r>
      <w:r>
        <w:instrText>表</w:instrText>
      </w:r>
      <w:r>
        <w:instrText xml:space="preserve"> \* ARABIC </w:instrText>
      </w:r>
      <w:r>
        <w:fldChar w:fldCharType="separate"/>
      </w:r>
      <w:r w:rsidR="00BC76B5">
        <w:rPr>
          <w:noProof/>
        </w:rPr>
        <w:t>9</w:t>
      </w:r>
      <w:r>
        <w:fldChar w:fldCharType="end"/>
      </w:r>
      <w:r>
        <w:t xml:space="preserve">  ARIMA</w:t>
      </w:r>
      <w:r>
        <w:rPr>
          <w:rFonts w:hint="eastAsia"/>
        </w:rPr>
        <w:t>模型预测效果的均方误差</w:t>
      </w:r>
      <w:bookmarkEnd w:id="57"/>
    </w:p>
    <w:tbl>
      <w:tblPr>
        <w:tblStyle w:val="ac"/>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62B80" w14:paraId="1CFA4800" w14:textId="77777777" w:rsidTr="0016554E">
        <w:tc>
          <w:tcPr>
            <w:tcW w:w="4148" w:type="dxa"/>
            <w:tcBorders>
              <w:top w:val="single" w:sz="12" w:space="0" w:color="auto"/>
              <w:bottom w:val="single" w:sz="12" w:space="0" w:color="auto"/>
            </w:tcBorders>
            <w:vAlign w:val="center"/>
          </w:tcPr>
          <w:p w14:paraId="3D7AD88C" w14:textId="2E00482C" w:rsidR="00F62B80" w:rsidRPr="0016554E" w:rsidRDefault="00F62B80" w:rsidP="00D3690C">
            <w:pPr>
              <w:jc w:val="center"/>
              <w:rPr>
                <w:rFonts w:ascii="华文仿宋" w:hAnsi="华文仿宋" w:cs="Arial"/>
                <w:b/>
                <w:bCs/>
                <w:color w:val="4D4D4D"/>
                <w:kern w:val="0"/>
                <w:sz w:val="21"/>
                <w:szCs w:val="21"/>
              </w:rPr>
            </w:pPr>
            <w:r w:rsidRPr="0016554E">
              <w:rPr>
                <w:rFonts w:ascii="华文仿宋" w:hAnsi="华文仿宋" w:cs="Arial" w:hint="eastAsia"/>
                <w:b/>
                <w:bCs/>
                <w:color w:val="4D4D4D"/>
                <w:kern w:val="0"/>
                <w:sz w:val="21"/>
                <w:szCs w:val="21"/>
              </w:rPr>
              <w:t>数据</w:t>
            </w:r>
          </w:p>
        </w:tc>
        <w:tc>
          <w:tcPr>
            <w:tcW w:w="4148" w:type="dxa"/>
            <w:tcBorders>
              <w:top w:val="single" w:sz="12" w:space="0" w:color="auto"/>
              <w:bottom w:val="single" w:sz="12" w:space="0" w:color="auto"/>
            </w:tcBorders>
            <w:vAlign w:val="center"/>
          </w:tcPr>
          <w:p w14:paraId="2CD25B03" w14:textId="7E699EE1" w:rsidR="00F62B80" w:rsidRPr="0016554E" w:rsidRDefault="00461EE6" w:rsidP="00D3690C">
            <w:pPr>
              <w:jc w:val="center"/>
              <w:rPr>
                <w:rFonts w:ascii="华文仿宋" w:hAnsi="华文仿宋" w:cs="Arial"/>
                <w:b/>
                <w:bCs/>
                <w:color w:val="4D4D4D"/>
                <w:kern w:val="0"/>
                <w:sz w:val="21"/>
                <w:szCs w:val="21"/>
              </w:rPr>
            </w:pPr>
            <w:r>
              <w:rPr>
                <w:rFonts w:ascii="华文仿宋" w:hAnsi="华文仿宋" w:cs="Arial" w:hint="eastAsia"/>
                <w:b/>
                <w:bCs/>
                <w:color w:val="4D4D4D"/>
                <w:kern w:val="0"/>
                <w:sz w:val="21"/>
                <w:szCs w:val="21"/>
              </w:rPr>
              <w:t>均方误差</w:t>
            </w:r>
          </w:p>
        </w:tc>
      </w:tr>
      <w:tr w:rsidR="00F62B80" w14:paraId="7EC1A14F" w14:textId="77777777" w:rsidTr="0016554E">
        <w:tc>
          <w:tcPr>
            <w:tcW w:w="4148" w:type="dxa"/>
            <w:tcBorders>
              <w:top w:val="single" w:sz="12" w:space="0" w:color="auto"/>
            </w:tcBorders>
            <w:vAlign w:val="center"/>
          </w:tcPr>
          <w:p w14:paraId="48A8ED89" w14:textId="52DDFE20" w:rsidR="00F62B80" w:rsidRPr="0016554E" w:rsidRDefault="00F62B80" w:rsidP="00D3690C">
            <w:pPr>
              <w:jc w:val="center"/>
              <w:rPr>
                <w:rFonts w:ascii="华文仿宋" w:hAnsi="华文仿宋" w:cs="Arial"/>
                <w:color w:val="4D4D4D"/>
                <w:kern w:val="0"/>
                <w:sz w:val="21"/>
                <w:szCs w:val="21"/>
              </w:rPr>
            </w:pPr>
            <w:r w:rsidRPr="0016554E">
              <w:rPr>
                <w:rFonts w:ascii="华文仿宋" w:hAnsi="华文仿宋" w:cs="Arial" w:hint="eastAsia"/>
                <w:color w:val="4D4D4D"/>
                <w:kern w:val="0"/>
                <w:sz w:val="21"/>
                <w:szCs w:val="21"/>
              </w:rPr>
              <w:t>2</w:t>
            </w:r>
            <w:r w:rsidRPr="0016554E">
              <w:rPr>
                <w:rFonts w:ascii="华文仿宋" w:hAnsi="华文仿宋" w:cs="Arial"/>
                <w:color w:val="4D4D4D"/>
                <w:kern w:val="0"/>
                <w:sz w:val="21"/>
                <w:szCs w:val="21"/>
              </w:rPr>
              <w:t>015</w:t>
            </w:r>
            <w:r w:rsidRPr="0016554E">
              <w:rPr>
                <w:rFonts w:ascii="华文仿宋" w:hAnsi="华文仿宋" w:cs="Arial" w:hint="eastAsia"/>
                <w:color w:val="4D4D4D"/>
                <w:kern w:val="0"/>
                <w:sz w:val="21"/>
                <w:szCs w:val="21"/>
              </w:rPr>
              <w:t>年</w:t>
            </w:r>
            <w:r w:rsidR="00D556D4" w:rsidRPr="0016554E">
              <w:rPr>
                <w:rFonts w:ascii="华文仿宋" w:hAnsi="华文仿宋" w:cs="Arial" w:hint="eastAsia"/>
                <w:color w:val="4D4D4D"/>
                <w:kern w:val="0"/>
                <w:sz w:val="21"/>
                <w:szCs w:val="21"/>
              </w:rPr>
              <w:t>5月-</w:t>
            </w:r>
            <w:r w:rsidR="00D556D4" w:rsidRPr="0016554E">
              <w:rPr>
                <w:rFonts w:ascii="华文仿宋" w:hAnsi="华文仿宋" w:cs="Arial"/>
                <w:color w:val="4D4D4D"/>
                <w:kern w:val="0"/>
                <w:sz w:val="21"/>
                <w:szCs w:val="21"/>
              </w:rPr>
              <w:t>2021</w:t>
            </w:r>
            <w:r w:rsidR="00D556D4" w:rsidRPr="0016554E">
              <w:rPr>
                <w:rFonts w:ascii="华文仿宋" w:hAnsi="华文仿宋" w:cs="Arial" w:hint="eastAsia"/>
                <w:color w:val="4D4D4D"/>
                <w:kern w:val="0"/>
                <w:sz w:val="21"/>
                <w:szCs w:val="21"/>
              </w:rPr>
              <w:t>年1月</w:t>
            </w:r>
          </w:p>
        </w:tc>
        <w:tc>
          <w:tcPr>
            <w:tcW w:w="4148" w:type="dxa"/>
            <w:tcBorders>
              <w:top w:val="single" w:sz="12" w:space="0" w:color="auto"/>
            </w:tcBorders>
            <w:vAlign w:val="center"/>
          </w:tcPr>
          <w:p w14:paraId="13AD69D4" w14:textId="2239388D" w:rsidR="00F62B80" w:rsidRPr="0016554E" w:rsidRDefault="0053455E" w:rsidP="00D3690C">
            <w:pPr>
              <w:jc w:val="center"/>
              <w:rPr>
                <w:rFonts w:ascii="华文仿宋" w:hAnsi="华文仿宋" w:cs="Arial"/>
                <w:color w:val="4D4D4D"/>
                <w:kern w:val="0"/>
                <w:sz w:val="21"/>
                <w:szCs w:val="21"/>
              </w:rPr>
            </w:pPr>
            <w:r w:rsidRPr="0016554E">
              <w:rPr>
                <w:rFonts w:ascii="华文仿宋" w:hAnsi="华文仿宋" w:cs="Arial"/>
                <w:color w:val="4D4D4D"/>
                <w:kern w:val="0"/>
                <w:sz w:val="21"/>
                <w:szCs w:val="21"/>
              </w:rPr>
              <w:t>84.12</w:t>
            </w:r>
            <w:r w:rsidR="002A6597" w:rsidRPr="0016554E">
              <w:rPr>
                <w:rFonts w:ascii="华文仿宋" w:hAnsi="华文仿宋" w:cs="Arial"/>
                <w:color w:val="4D4D4D"/>
                <w:kern w:val="0"/>
                <w:sz w:val="21"/>
                <w:szCs w:val="21"/>
              </w:rPr>
              <w:t>1</w:t>
            </w:r>
          </w:p>
        </w:tc>
      </w:tr>
      <w:tr w:rsidR="0053455E" w14:paraId="28A66355" w14:textId="77777777" w:rsidTr="0016554E">
        <w:tc>
          <w:tcPr>
            <w:tcW w:w="4148" w:type="dxa"/>
            <w:vAlign w:val="center"/>
          </w:tcPr>
          <w:p w14:paraId="63C454AC" w14:textId="4FE7BC08" w:rsidR="0053455E" w:rsidRPr="0016554E" w:rsidRDefault="0053455E" w:rsidP="00D3690C">
            <w:pPr>
              <w:jc w:val="center"/>
              <w:rPr>
                <w:rFonts w:ascii="华文仿宋" w:hAnsi="华文仿宋" w:cs="Arial"/>
                <w:color w:val="4D4D4D"/>
                <w:kern w:val="0"/>
                <w:sz w:val="21"/>
                <w:szCs w:val="21"/>
              </w:rPr>
            </w:pPr>
            <w:r w:rsidRPr="0016554E">
              <w:rPr>
                <w:rFonts w:ascii="华文仿宋" w:hAnsi="华文仿宋" w:cs="Arial" w:hint="eastAsia"/>
                <w:color w:val="4D4D4D"/>
                <w:kern w:val="0"/>
                <w:sz w:val="21"/>
                <w:szCs w:val="21"/>
              </w:rPr>
              <w:t>2</w:t>
            </w:r>
            <w:r w:rsidRPr="0016554E">
              <w:rPr>
                <w:rFonts w:ascii="华文仿宋" w:hAnsi="华文仿宋" w:cs="Arial"/>
                <w:color w:val="4D4D4D"/>
                <w:kern w:val="0"/>
                <w:sz w:val="21"/>
                <w:szCs w:val="21"/>
              </w:rPr>
              <w:t>021</w:t>
            </w:r>
            <w:r w:rsidRPr="0016554E">
              <w:rPr>
                <w:rFonts w:ascii="华文仿宋" w:hAnsi="华文仿宋" w:cs="Arial" w:hint="eastAsia"/>
                <w:color w:val="4D4D4D"/>
                <w:kern w:val="0"/>
                <w:sz w:val="21"/>
                <w:szCs w:val="21"/>
              </w:rPr>
              <w:t>年1月-</w:t>
            </w:r>
            <w:r w:rsidRPr="0016554E">
              <w:rPr>
                <w:rFonts w:ascii="华文仿宋" w:hAnsi="华文仿宋" w:cs="Arial"/>
                <w:color w:val="4D4D4D"/>
                <w:kern w:val="0"/>
                <w:sz w:val="21"/>
                <w:szCs w:val="21"/>
              </w:rPr>
              <w:t>2021</w:t>
            </w:r>
            <w:r w:rsidRPr="0016554E">
              <w:rPr>
                <w:rFonts w:ascii="华文仿宋" w:hAnsi="华文仿宋" w:cs="Arial" w:hint="eastAsia"/>
                <w:color w:val="4D4D4D"/>
                <w:kern w:val="0"/>
                <w:sz w:val="21"/>
                <w:szCs w:val="21"/>
              </w:rPr>
              <w:t>年5月</w:t>
            </w:r>
          </w:p>
        </w:tc>
        <w:tc>
          <w:tcPr>
            <w:tcW w:w="4148" w:type="dxa"/>
            <w:vAlign w:val="center"/>
          </w:tcPr>
          <w:p w14:paraId="7DF12F09" w14:textId="1DD3506A" w:rsidR="0053455E" w:rsidRPr="0016554E" w:rsidRDefault="0053455E" w:rsidP="00D3690C">
            <w:pPr>
              <w:jc w:val="center"/>
              <w:rPr>
                <w:rFonts w:ascii="华文仿宋" w:hAnsi="华文仿宋" w:cs="Arial"/>
                <w:color w:val="4D4D4D"/>
                <w:kern w:val="0"/>
                <w:sz w:val="21"/>
                <w:szCs w:val="21"/>
              </w:rPr>
            </w:pPr>
            <w:r w:rsidRPr="0016554E">
              <w:rPr>
                <w:rFonts w:ascii="华文仿宋" w:hAnsi="华文仿宋" w:cs="Arial"/>
                <w:color w:val="4D4D4D"/>
                <w:kern w:val="0"/>
                <w:sz w:val="21"/>
                <w:szCs w:val="21"/>
              </w:rPr>
              <w:t>310.289</w:t>
            </w:r>
          </w:p>
        </w:tc>
      </w:tr>
    </w:tbl>
    <w:p w14:paraId="3733BD50" w14:textId="1829A447" w:rsidR="0068066A" w:rsidRPr="00F769E8" w:rsidRDefault="0016554E" w:rsidP="00EE7F8C">
      <w:pPr>
        <w:pStyle w:val="af4"/>
        <w:ind w:firstLine="480"/>
      </w:pPr>
      <w:r>
        <w:rPr>
          <w:rFonts w:hint="eastAsia"/>
        </w:rPr>
        <w:lastRenderedPageBreak/>
        <w:t>随着对未来预测的期数</w:t>
      </w:r>
      <w:r w:rsidR="003F41CA">
        <w:rPr>
          <w:rFonts w:hint="eastAsia"/>
        </w:rPr>
        <w:t>越长，总体来说预测效果越差。但是在对建模数据的回代拟合上来看，效果较好。</w:t>
      </w:r>
      <w:r w:rsidR="00AB4FD5">
        <w:rPr>
          <w:rFonts w:hint="eastAsia"/>
        </w:rPr>
        <w:t>即</w:t>
      </w:r>
      <w:r w:rsidR="00AB4FD5">
        <w:rPr>
          <w:rFonts w:hint="eastAsia"/>
        </w:rPr>
        <w:t>2</w:t>
      </w:r>
      <w:r w:rsidR="00AB4FD5">
        <w:t>015</w:t>
      </w:r>
      <w:r w:rsidR="00AB4FD5">
        <w:rPr>
          <w:rFonts w:hint="eastAsia"/>
        </w:rPr>
        <w:t>年</w:t>
      </w:r>
      <w:r w:rsidR="00AB4FD5">
        <w:rPr>
          <w:rFonts w:hint="eastAsia"/>
        </w:rPr>
        <w:t>5</w:t>
      </w:r>
      <w:r w:rsidR="00AB4FD5">
        <w:rPr>
          <w:rFonts w:hint="eastAsia"/>
        </w:rPr>
        <w:t>月</w:t>
      </w:r>
      <w:r w:rsidR="00AB4FD5">
        <w:rPr>
          <w:rFonts w:hint="eastAsia"/>
        </w:rPr>
        <w:t>-</w:t>
      </w:r>
      <w:r w:rsidR="00AB4FD5">
        <w:t>2</w:t>
      </w:r>
      <w:r w:rsidR="00AB4FD5">
        <w:rPr>
          <w:rFonts w:hint="eastAsia"/>
        </w:rPr>
        <w:t>0</w:t>
      </w:r>
      <w:r w:rsidR="00AB4FD5">
        <w:t>21</w:t>
      </w:r>
      <w:r w:rsidR="00AB4FD5">
        <w:rPr>
          <w:rFonts w:hint="eastAsia"/>
        </w:rPr>
        <w:t>年</w:t>
      </w:r>
      <w:r w:rsidR="00AB4FD5">
        <w:rPr>
          <w:rFonts w:hint="eastAsia"/>
        </w:rPr>
        <w:t>1</w:t>
      </w:r>
      <w:r w:rsidR="00AB4FD5">
        <w:rPr>
          <w:rFonts w:hint="eastAsia"/>
        </w:rPr>
        <w:t>月上拟合的均方误差仅为</w:t>
      </w:r>
      <w:r w:rsidR="00AB4FD5">
        <w:rPr>
          <w:rFonts w:hint="eastAsia"/>
        </w:rPr>
        <w:t>8</w:t>
      </w:r>
      <w:r w:rsidR="00AB4FD5">
        <w:t>4.121</w:t>
      </w:r>
      <w:r w:rsidR="00AB4FD5">
        <w:rPr>
          <w:rFonts w:hint="eastAsia"/>
        </w:rPr>
        <w:t>；而在</w:t>
      </w:r>
      <w:r w:rsidR="00AB4FD5">
        <w:rPr>
          <w:rFonts w:hint="eastAsia"/>
        </w:rPr>
        <w:t>2</w:t>
      </w:r>
      <w:r w:rsidR="00AB4FD5">
        <w:t>021</w:t>
      </w:r>
      <w:r w:rsidR="00AB4FD5">
        <w:rPr>
          <w:rFonts w:hint="eastAsia"/>
        </w:rPr>
        <w:t>年</w:t>
      </w:r>
      <w:r w:rsidR="00AB4FD5">
        <w:rPr>
          <w:rFonts w:hint="eastAsia"/>
        </w:rPr>
        <w:t>1</w:t>
      </w:r>
      <w:r w:rsidR="00AB4FD5">
        <w:rPr>
          <w:rFonts w:hint="eastAsia"/>
        </w:rPr>
        <w:t>月</w:t>
      </w:r>
      <w:r w:rsidR="00AB4FD5">
        <w:rPr>
          <w:rFonts w:hint="eastAsia"/>
        </w:rPr>
        <w:t>-</w:t>
      </w:r>
      <w:r w:rsidR="00AB4FD5">
        <w:t>2021</w:t>
      </w:r>
      <w:r w:rsidR="00AB4FD5">
        <w:rPr>
          <w:rFonts w:hint="eastAsia"/>
        </w:rPr>
        <w:t>年</w:t>
      </w:r>
      <w:r w:rsidR="00AB4FD5">
        <w:rPr>
          <w:rFonts w:hint="eastAsia"/>
        </w:rPr>
        <w:t>5</w:t>
      </w:r>
      <w:r w:rsidR="00AB4FD5">
        <w:rPr>
          <w:rFonts w:hint="eastAsia"/>
        </w:rPr>
        <w:t>月预测的均方误差为</w:t>
      </w:r>
      <w:r w:rsidR="00AB4FD5">
        <w:rPr>
          <w:rFonts w:hint="eastAsia"/>
        </w:rPr>
        <w:t>3</w:t>
      </w:r>
      <w:r w:rsidR="00AB4FD5">
        <w:t>10.289</w:t>
      </w:r>
      <w:r w:rsidR="00B06F41">
        <w:rPr>
          <w:rFonts w:hint="eastAsia"/>
        </w:rPr>
        <w:t>。</w:t>
      </w:r>
    </w:p>
    <w:p w14:paraId="2AF15DE3" w14:textId="0229EF94" w:rsidR="003A7D46" w:rsidRDefault="0094776C" w:rsidP="0035157D">
      <w:pPr>
        <w:pStyle w:val="2"/>
      </w:pPr>
      <w:bookmarkStart w:id="58" w:name="_Toc71469796"/>
      <w:r>
        <w:rPr>
          <w:rFonts w:hint="eastAsia"/>
        </w:rPr>
        <w:t>结论</w:t>
      </w:r>
      <w:bookmarkEnd w:id="58"/>
    </w:p>
    <w:p w14:paraId="62CBE861" w14:textId="52FA7258" w:rsidR="00325132" w:rsidRDefault="00325132" w:rsidP="00EE7F8C">
      <w:pPr>
        <w:pStyle w:val="af4"/>
        <w:ind w:firstLine="480"/>
      </w:pPr>
      <w:r>
        <w:rPr>
          <w:rFonts w:hint="eastAsia"/>
        </w:rPr>
        <w:t>至此本</w:t>
      </w:r>
      <w:r w:rsidR="00084E1A">
        <w:rPr>
          <w:rFonts w:hint="eastAsia"/>
        </w:rPr>
        <w:t>研究</w:t>
      </w:r>
      <w:r>
        <w:rPr>
          <w:rFonts w:hint="eastAsia"/>
        </w:rPr>
        <w:t>针对医药</w:t>
      </w:r>
      <w:r>
        <w:rPr>
          <w:rFonts w:hint="eastAsia"/>
        </w:rPr>
        <w:t>3</w:t>
      </w:r>
      <w:r>
        <w:t>00</w:t>
      </w:r>
      <w:r>
        <w:rPr>
          <w:rFonts w:hint="eastAsia"/>
        </w:rPr>
        <w:t>股票指数的时间序列建模及预测已全部完成。总体上看，所建立的</w:t>
      </w:r>
      <w:r>
        <w:rPr>
          <w:rFonts w:hint="eastAsia"/>
        </w:rPr>
        <w:t>A</w:t>
      </w:r>
      <w:r>
        <w:t>RIMA</w:t>
      </w:r>
      <w:r>
        <w:rPr>
          <w:rFonts w:hint="eastAsia"/>
        </w:rPr>
        <w:t>（</w:t>
      </w:r>
      <w:r>
        <w:rPr>
          <w:rFonts w:hint="eastAsia"/>
        </w:rPr>
        <w:t>3</w:t>
      </w:r>
      <w:r>
        <w:rPr>
          <w:rFonts w:hint="eastAsia"/>
        </w:rPr>
        <w:t>，</w:t>
      </w:r>
      <w:r>
        <w:rPr>
          <w:rFonts w:hint="eastAsia"/>
        </w:rPr>
        <w:t>1</w:t>
      </w:r>
      <w:r>
        <w:rPr>
          <w:rFonts w:hint="eastAsia"/>
        </w:rPr>
        <w:t>，</w:t>
      </w:r>
      <w:r>
        <w:rPr>
          <w:rFonts w:hint="eastAsia"/>
        </w:rPr>
        <w:t>3</w:t>
      </w:r>
      <w:r>
        <w:rPr>
          <w:rFonts w:hint="eastAsia"/>
        </w:rPr>
        <w:t>）模型对数据的拟合效果较好，对预测未来整体股票走向上有一定的效果。但是由于股票指数自身存在巨大的波动变化，这种波动难以用具体的统计模型拟合，所以模型对股票指数序列的具体</w:t>
      </w:r>
      <w:r w:rsidR="00A41046">
        <w:rPr>
          <w:rFonts w:hint="eastAsia"/>
        </w:rPr>
        <w:t>数据预测上效果较差。</w:t>
      </w:r>
    </w:p>
    <w:p w14:paraId="493018D2" w14:textId="032A9CA8" w:rsidR="00083794" w:rsidRPr="00137F97" w:rsidRDefault="00083794" w:rsidP="00EE7F8C">
      <w:pPr>
        <w:pStyle w:val="af4"/>
        <w:ind w:firstLine="480"/>
      </w:pPr>
      <w:r w:rsidRPr="0096587A">
        <w:rPr>
          <w:rFonts w:hint="eastAsia"/>
        </w:rPr>
        <w:t>本次研究建立的</w:t>
      </w:r>
      <w:r w:rsidRPr="0096587A">
        <w:rPr>
          <w:rFonts w:hint="eastAsia"/>
        </w:rPr>
        <w:t>A</w:t>
      </w:r>
      <w:r w:rsidRPr="0096587A">
        <w:t>R</w:t>
      </w:r>
      <w:r>
        <w:t>I</w:t>
      </w:r>
      <w:r w:rsidRPr="0096587A">
        <w:t>MA</w:t>
      </w:r>
      <w:r w:rsidRPr="0096587A">
        <w:rPr>
          <w:rFonts w:hint="eastAsia"/>
        </w:rPr>
        <w:t>模型虽然存在着不足之处，但是得出的结果还是较为合理。本次建立的</w:t>
      </w:r>
      <w:r w:rsidRPr="0096587A">
        <w:rPr>
          <w:rFonts w:hint="eastAsia"/>
        </w:rPr>
        <w:t>A</w:t>
      </w:r>
      <w:r w:rsidRPr="0096587A">
        <w:t>R</w:t>
      </w:r>
      <w:r>
        <w:t>I</w:t>
      </w:r>
      <w:r w:rsidRPr="0096587A">
        <w:t>MA</w:t>
      </w:r>
      <w:r w:rsidRPr="0096587A">
        <w:rPr>
          <w:rFonts w:hint="eastAsia"/>
        </w:rPr>
        <w:t>模型还可用于风险投资评估、公司经营模式评估等领域。</w:t>
      </w:r>
      <w:r>
        <w:rPr>
          <w:rFonts w:hint="eastAsia"/>
        </w:rPr>
        <w:t>但是投资需谨慎，不能完全参照投资模型的结果肆无忌惮地投资或者孤注一掷。因为模型是根据股票的以往数据进行分析和预测的，但是影响股票指数的因素往往不知这些，特别是不可抗力因素和突发事件对股票指数的影响极大，但这些都是本次研究无法预测的，所以本息研究的结果只能作为参考，不能作为百分百的投资依据。</w:t>
      </w:r>
      <w:r w:rsidR="00137F97">
        <w:br w:type="page"/>
      </w:r>
    </w:p>
    <w:p w14:paraId="1576FA52" w14:textId="63738023" w:rsidR="00EB7318" w:rsidRDefault="003A7D46" w:rsidP="001704C4">
      <w:pPr>
        <w:pStyle w:val="2"/>
        <w:numPr>
          <w:ilvl w:val="0"/>
          <w:numId w:val="0"/>
        </w:numPr>
        <w:ind w:left="420" w:hanging="420"/>
      </w:pPr>
      <w:bookmarkStart w:id="59" w:name="_Toc71019890"/>
      <w:bookmarkStart w:id="60" w:name="_Toc71019986"/>
      <w:bookmarkStart w:id="61" w:name="_Toc71469797"/>
      <w:r>
        <w:rPr>
          <w:rFonts w:hint="eastAsia"/>
        </w:rPr>
        <w:lastRenderedPageBreak/>
        <w:t>参考文献</w:t>
      </w:r>
      <w:bookmarkEnd w:id="59"/>
      <w:bookmarkEnd w:id="60"/>
      <w:bookmarkEnd w:id="61"/>
    </w:p>
    <w:p w14:paraId="152A0023" w14:textId="77777777" w:rsidR="00116F4D" w:rsidRPr="00116F4D" w:rsidRDefault="00EB7318" w:rsidP="00116F4D">
      <w:pPr>
        <w:rPr>
          <w:noProof/>
        </w:rPr>
      </w:pPr>
      <w:r>
        <w:fldChar w:fldCharType="begin"/>
      </w:r>
      <w:r>
        <w:instrText xml:space="preserve"> ADDIN EN.REFLIST </w:instrText>
      </w:r>
      <w:r>
        <w:fldChar w:fldCharType="separate"/>
      </w:r>
      <w:r w:rsidR="00116F4D" w:rsidRPr="00116F4D">
        <w:rPr>
          <w:noProof/>
        </w:rPr>
        <w:t>1.</w:t>
      </w:r>
      <w:r w:rsidR="00116F4D" w:rsidRPr="00116F4D">
        <w:rPr>
          <w:noProof/>
        </w:rPr>
        <w:tab/>
      </w:r>
      <w:r w:rsidR="00116F4D" w:rsidRPr="00116F4D">
        <w:rPr>
          <w:noProof/>
        </w:rPr>
        <w:t>杨恒</w:t>
      </w:r>
      <w:r w:rsidR="00116F4D" w:rsidRPr="00116F4D">
        <w:rPr>
          <w:noProof/>
        </w:rPr>
        <w:t xml:space="preserve">, </w:t>
      </w:r>
      <w:r w:rsidR="00116F4D" w:rsidRPr="00116F4D">
        <w:rPr>
          <w:noProof/>
        </w:rPr>
        <w:t>岳建平</w:t>
      </w:r>
      <w:r w:rsidR="00116F4D" w:rsidRPr="00116F4D">
        <w:rPr>
          <w:noProof/>
        </w:rPr>
        <w:t xml:space="preserve">, and </w:t>
      </w:r>
      <w:r w:rsidR="00116F4D" w:rsidRPr="00116F4D">
        <w:rPr>
          <w:noProof/>
        </w:rPr>
        <w:t>周钦坤</w:t>
      </w:r>
      <w:r w:rsidR="00116F4D" w:rsidRPr="00116F4D">
        <w:rPr>
          <w:noProof/>
        </w:rPr>
        <w:t xml:space="preserve">, </w:t>
      </w:r>
      <w:r w:rsidR="00116F4D" w:rsidRPr="00116F4D">
        <w:rPr>
          <w:i/>
          <w:noProof/>
        </w:rPr>
        <w:t>利用</w:t>
      </w:r>
      <w:r w:rsidR="00116F4D" w:rsidRPr="00116F4D">
        <w:rPr>
          <w:i/>
          <w:noProof/>
        </w:rPr>
        <w:t>SVM</w:t>
      </w:r>
      <w:r w:rsidR="00116F4D" w:rsidRPr="00116F4D">
        <w:rPr>
          <w:i/>
          <w:noProof/>
        </w:rPr>
        <w:t>与</w:t>
      </w:r>
      <w:r w:rsidR="00116F4D" w:rsidRPr="00116F4D">
        <w:rPr>
          <w:i/>
          <w:noProof/>
        </w:rPr>
        <w:t>ARIMA</w:t>
      </w:r>
      <w:r w:rsidR="00116F4D" w:rsidRPr="00116F4D">
        <w:rPr>
          <w:i/>
          <w:noProof/>
        </w:rPr>
        <w:t>组合模型进行大坝变形预测</w:t>
      </w:r>
      <w:r w:rsidR="00116F4D" w:rsidRPr="00116F4D">
        <w:rPr>
          <w:i/>
          <w:noProof/>
        </w:rPr>
        <w:t>.</w:t>
      </w:r>
      <w:r w:rsidR="00116F4D" w:rsidRPr="00116F4D">
        <w:rPr>
          <w:noProof/>
        </w:rPr>
        <w:t xml:space="preserve"> </w:t>
      </w:r>
      <w:r w:rsidR="00116F4D" w:rsidRPr="00116F4D">
        <w:rPr>
          <w:noProof/>
        </w:rPr>
        <w:t>测绘通报</w:t>
      </w:r>
      <w:r w:rsidR="00116F4D" w:rsidRPr="00116F4D">
        <w:rPr>
          <w:noProof/>
        </w:rPr>
        <w:t>, 2021(04): p. 74-78.</w:t>
      </w:r>
    </w:p>
    <w:p w14:paraId="3D2E1490" w14:textId="77777777" w:rsidR="00116F4D" w:rsidRPr="00116F4D" w:rsidRDefault="00116F4D" w:rsidP="00116F4D">
      <w:pPr>
        <w:rPr>
          <w:noProof/>
        </w:rPr>
      </w:pPr>
      <w:r w:rsidRPr="00116F4D">
        <w:rPr>
          <w:noProof/>
        </w:rPr>
        <w:t>2.</w:t>
      </w:r>
      <w:r w:rsidRPr="00116F4D">
        <w:rPr>
          <w:noProof/>
        </w:rPr>
        <w:tab/>
      </w:r>
      <w:r w:rsidRPr="00116F4D">
        <w:rPr>
          <w:noProof/>
        </w:rPr>
        <w:t>杨海民</w:t>
      </w:r>
      <w:r w:rsidRPr="00116F4D">
        <w:rPr>
          <w:noProof/>
        </w:rPr>
        <w:t xml:space="preserve">, </w:t>
      </w:r>
      <w:r w:rsidRPr="00116F4D">
        <w:rPr>
          <w:noProof/>
        </w:rPr>
        <w:t>潘志松</w:t>
      </w:r>
      <w:r w:rsidRPr="00116F4D">
        <w:rPr>
          <w:noProof/>
        </w:rPr>
        <w:t xml:space="preserve">, and </w:t>
      </w:r>
      <w:r w:rsidRPr="00116F4D">
        <w:rPr>
          <w:noProof/>
        </w:rPr>
        <w:t>白玮</w:t>
      </w:r>
      <w:r w:rsidRPr="00116F4D">
        <w:rPr>
          <w:noProof/>
        </w:rPr>
        <w:t xml:space="preserve">, </w:t>
      </w:r>
      <w:r w:rsidRPr="00116F4D">
        <w:rPr>
          <w:i/>
          <w:noProof/>
        </w:rPr>
        <w:t>时间序列预测方法综述</w:t>
      </w:r>
      <w:r w:rsidRPr="00116F4D">
        <w:rPr>
          <w:i/>
          <w:noProof/>
        </w:rPr>
        <w:t>.</w:t>
      </w:r>
      <w:r w:rsidRPr="00116F4D">
        <w:rPr>
          <w:noProof/>
        </w:rPr>
        <w:t xml:space="preserve"> </w:t>
      </w:r>
      <w:r w:rsidRPr="00116F4D">
        <w:rPr>
          <w:noProof/>
        </w:rPr>
        <w:t>计算机科学</w:t>
      </w:r>
      <w:r w:rsidRPr="00116F4D">
        <w:rPr>
          <w:noProof/>
        </w:rPr>
        <w:t xml:space="preserve">, 2019. </w:t>
      </w:r>
      <w:r w:rsidRPr="00116F4D">
        <w:rPr>
          <w:b/>
          <w:noProof/>
        </w:rPr>
        <w:t>46</w:t>
      </w:r>
      <w:r w:rsidRPr="00116F4D">
        <w:rPr>
          <w:noProof/>
        </w:rPr>
        <w:t>(01): p. 21-28.</w:t>
      </w:r>
    </w:p>
    <w:p w14:paraId="0EA91F06" w14:textId="77777777" w:rsidR="00116F4D" w:rsidRPr="00116F4D" w:rsidRDefault="00116F4D" w:rsidP="00116F4D">
      <w:pPr>
        <w:rPr>
          <w:noProof/>
        </w:rPr>
      </w:pPr>
      <w:r w:rsidRPr="00116F4D">
        <w:rPr>
          <w:noProof/>
        </w:rPr>
        <w:t>3.</w:t>
      </w:r>
      <w:r w:rsidRPr="00116F4D">
        <w:rPr>
          <w:noProof/>
        </w:rPr>
        <w:tab/>
      </w:r>
      <w:r w:rsidRPr="00116F4D">
        <w:rPr>
          <w:noProof/>
        </w:rPr>
        <w:t>刘丹丹</w:t>
      </w:r>
      <w:r w:rsidRPr="00116F4D">
        <w:rPr>
          <w:noProof/>
        </w:rPr>
        <w:t xml:space="preserve">, </w:t>
      </w:r>
      <w:r w:rsidRPr="00116F4D">
        <w:rPr>
          <w:i/>
          <w:noProof/>
        </w:rPr>
        <w:t>基于经验模态分解的时间序列预测方法</w:t>
      </w:r>
      <w:r w:rsidRPr="00116F4D">
        <w:rPr>
          <w:i/>
          <w:noProof/>
        </w:rPr>
        <w:t>.</w:t>
      </w:r>
      <w:r w:rsidRPr="00116F4D">
        <w:rPr>
          <w:noProof/>
        </w:rPr>
        <w:t xml:space="preserve"> </w:t>
      </w:r>
      <w:r w:rsidRPr="00116F4D">
        <w:rPr>
          <w:noProof/>
        </w:rPr>
        <w:t>上海电力大学学报</w:t>
      </w:r>
      <w:r w:rsidRPr="00116F4D">
        <w:rPr>
          <w:noProof/>
        </w:rPr>
        <w:t xml:space="preserve">, 2021. </w:t>
      </w:r>
      <w:r w:rsidRPr="00116F4D">
        <w:rPr>
          <w:b/>
          <w:noProof/>
        </w:rPr>
        <w:t>37</w:t>
      </w:r>
      <w:r w:rsidRPr="00116F4D">
        <w:rPr>
          <w:noProof/>
        </w:rPr>
        <w:t>(03): p. 231-234+252.</w:t>
      </w:r>
    </w:p>
    <w:p w14:paraId="71B59F01" w14:textId="77777777" w:rsidR="00116F4D" w:rsidRPr="00116F4D" w:rsidRDefault="00116F4D" w:rsidP="00116F4D">
      <w:pPr>
        <w:rPr>
          <w:noProof/>
        </w:rPr>
      </w:pPr>
      <w:r w:rsidRPr="00116F4D">
        <w:rPr>
          <w:noProof/>
        </w:rPr>
        <w:t>4.</w:t>
      </w:r>
      <w:r w:rsidRPr="00116F4D">
        <w:rPr>
          <w:noProof/>
        </w:rPr>
        <w:tab/>
      </w:r>
      <w:r w:rsidRPr="00116F4D">
        <w:rPr>
          <w:noProof/>
        </w:rPr>
        <w:t>柳天虹</w:t>
      </w:r>
      <w:r w:rsidRPr="00116F4D">
        <w:rPr>
          <w:noProof/>
        </w:rPr>
        <w:t xml:space="preserve">, </w:t>
      </w:r>
      <w:r w:rsidRPr="00116F4D">
        <w:rPr>
          <w:i/>
          <w:noProof/>
        </w:rPr>
        <w:t>工业大数据时间序列预测方法研究及应用</w:t>
      </w:r>
      <w:r w:rsidRPr="00116F4D">
        <w:rPr>
          <w:noProof/>
        </w:rPr>
        <w:t xml:space="preserve">. 2018, </w:t>
      </w:r>
      <w:r w:rsidRPr="00116F4D">
        <w:rPr>
          <w:noProof/>
        </w:rPr>
        <w:t>东南大学</w:t>
      </w:r>
      <w:r w:rsidRPr="00116F4D">
        <w:rPr>
          <w:noProof/>
        </w:rPr>
        <w:t>.</w:t>
      </w:r>
    </w:p>
    <w:p w14:paraId="09F7943A" w14:textId="77777777" w:rsidR="00116F4D" w:rsidRPr="00116F4D" w:rsidRDefault="00116F4D" w:rsidP="00116F4D">
      <w:pPr>
        <w:rPr>
          <w:noProof/>
        </w:rPr>
      </w:pPr>
      <w:r w:rsidRPr="00116F4D">
        <w:rPr>
          <w:noProof/>
        </w:rPr>
        <w:t>5.</w:t>
      </w:r>
      <w:r w:rsidRPr="00116F4D">
        <w:rPr>
          <w:noProof/>
        </w:rPr>
        <w:tab/>
      </w:r>
      <w:r w:rsidRPr="00116F4D">
        <w:rPr>
          <w:noProof/>
        </w:rPr>
        <w:t>王英伟</w:t>
      </w:r>
      <w:r w:rsidRPr="00116F4D">
        <w:rPr>
          <w:noProof/>
        </w:rPr>
        <w:t xml:space="preserve"> and </w:t>
      </w:r>
      <w:r w:rsidRPr="00116F4D">
        <w:rPr>
          <w:noProof/>
        </w:rPr>
        <w:t>马</w:t>
      </w:r>
      <w:r w:rsidRPr="00116F4D">
        <w:rPr>
          <w:rFonts w:hint="eastAsia"/>
          <w:noProof/>
        </w:rPr>
        <w:t>树才</w:t>
      </w:r>
      <w:r w:rsidRPr="00116F4D">
        <w:rPr>
          <w:noProof/>
        </w:rPr>
        <w:t xml:space="preserve">, </w:t>
      </w:r>
      <w:r w:rsidRPr="00116F4D">
        <w:rPr>
          <w:i/>
          <w:noProof/>
        </w:rPr>
        <w:t>基于</w:t>
      </w:r>
      <w:r w:rsidRPr="00116F4D">
        <w:rPr>
          <w:i/>
          <w:noProof/>
        </w:rPr>
        <w:t>ARIMA</w:t>
      </w:r>
      <w:r w:rsidRPr="00116F4D">
        <w:rPr>
          <w:i/>
          <w:noProof/>
        </w:rPr>
        <w:t>和</w:t>
      </w:r>
      <w:r w:rsidRPr="00116F4D">
        <w:rPr>
          <w:i/>
          <w:noProof/>
        </w:rPr>
        <w:t>LSTM</w:t>
      </w:r>
      <w:r w:rsidRPr="00116F4D">
        <w:rPr>
          <w:i/>
          <w:noProof/>
        </w:rPr>
        <w:t>混合模型的时间序列预测</w:t>
      </w:r>
      <w:r w:rsidRPr="00116F4D">
        <w:rPr>
          <w:i/>
          <w:noProof/>
        </w:rPr>
        <w:t>.</w:t>
      </w:r>
      <w:r w:rsidRPr="00116F4D">
        <w:rPr>
          <w:noProof/>
        </w:rPr>
        <w:t xml:space="preserve"> </w:t>
      </w:r>
      <w:r w:rsidRPr="00116F4D">
        <w:rPr>
          <w:noProof/>
        </w:rPr>
        <w:t>计算机应用与软件</w:t>
      </w:r>
      <w:r w:rsidRPr="00116F4D">
        <w:rPr>
          <w:noProof/>
        </w:rPr>
        <w:t xml:space="preserve">, 2021. </w:t>
      </w:r>
      <w:r w:rsidRPr="00116F4D">
        <w:rPr>
          <w:b/>
          <w:noProof/>
        </w:rPr>
        <w:t>38</w:t>
      </w:r>
      <w:r w:rsidRPr="00116F4D">
        <w:rPr>
          <w:noProof/>
        </w:rPr>
        <w:t>(02): p. 291-298.</w:t>
      </w:r>
    </w:p>
    <w:p w14:paraId="29601243" w14:textId="77777777" w:rsidR="00116F4D" w:rsidRPr="00116F4D" w:rsidRDefault="00116F4D" w:rsidP="00116F4D">
      <w:pPr>
        <w:rPr>
          <w:noProof/>
        </w:rPr>
      </w:pPr>
      <w:r w:rsidRPr="00116F4D">
        <w:rPr>
          <w:noProof/>
        </w:rPr>
        <w:t>6.</w:t>
      </w:r>
      <w:r w:rsidRPr="00116F4D">
        <w:rPr>
          <w:noProof/>
        </w:rPr>
        <w:tab/>
      </w:r>
      <w:r w:rsidRPr="00116F4D">
        <w:rPr>
          <w:noProof/>
        </w:rPr>
        <w:t>陈诗语</w:t>
      </w:r>
      <w:r w:rsidRPr="00116F4D">
        <w:rPr>
          <w:noProof/>
        </w:rPr>
        <w:t xml:space="preserve">, </w:t>
      </w:r>
      <w:r w:rsidRPr="00116F4D">
        <w:rPr>
          <w:i/>
          <w:noProof/>
        </w:rPr>
        <w:t>基于网络的时间序列预测</w:t>
      </w:r>
      <w:r w:rsidRPr="00116F4D">
        <w:rPr>
          <w:noProof/>
        </w:rPr>
        <w:t xml:space="preserve">. 2015, </w:t>
      </w:r>
      <w:r w:rsidRPr="00116F4D">
        <w:rPr>
          <w:noProof/>
        </w:rPr>
        <w:t>西南大学</w:t>
      </w:r>
      <w:r w:rsidRPr="00116F4D">
        <w:rPr>
          <w:noProof/>
        </w:rPr>
        <w:t>.</w:t>
      </w:r>
    </w:p>
    <w:p w14:paraId="2D374BF1" w14:textId="77777777" w:rsidR="00116F4D" w:rsidRPr="00116F4D" w:rsidRDefault="00116F4D" w:rsidP="00116F4D">
      <w:pPr>
        <w:rPr>
          <w:noProof/>
        </w:rPr>
      </w:pPr>
      <w:r w:rsidRPr="00116F4D">
        <w:rPr>
          <w:noProof/>
        </w:rPr>
        <w:t>7.</w:t>
      </w:r>
      <w:r w:rsidRPr="00116F4D">
        <w:rPr>
          <w:noProof/>
        </w:rPr>
        <w:tab/>
      </w:r>
      <w:r w:rsidRPr="00116F4D">
        <w:rPr>
          <w:noProof/>
        </w:rPr>
        <w:t>邹志远</w:t>
      </w:r>
      <w:r w:rsidRPr="00116F4D">
        <w:rPr>
          <w:noProof/>
        </w:rPr>
        <w:t xml:space="preserve">, </w:t>
      </w:r>
      <w:r w:rsidRPr="00116F4D">
        <w:rPr>
          <w:i/>
          <w:noProof/>
        </w:rPr>
        <w:t>基于</w:t>
      </w:r>
      <w:r w:rsidRPr="00116F4D">
        <w:rPr>
          <w:i/>
          <w:noProof/>
        </w:rPr>
        <w:t>ARIMA</w:t>
      </w:r>
      <w:r w:rsidRPr="00116F4D">
        <w:rPr>
          <w:i/>
          <w:noProof/>
        </w:rPr>
        <w:t>模型对上证指数的分析与预测</w:t>
      </w:r>
      <w:r w:rsidRPr="00116F4D">
        <w:rPr>
          <w:i/>
          <w:noProof/>
        </w:rPr>
        <w:t>.</w:t>
      </w:r>
      <w:r w:rsidRPr="00116F4D">
        <w:rPr>
          <w:noProof/>
        </w:rPr>
        <w:t xml:space="preserve"> </w:t>
      </w:r>
      <w:r w:rsidRPr="00116F4D">
        <w:rPr>
          <w:noProof/>
        </w:rPr>
        <w:t>河北企业</w:t>
      </w:r>
      <w:r w:rsidRPr="00116F4D">
        <w:rPr>
          <w:noProof/>
        </w:rPr>
        <w:t>, 2021(03): p. 36-37.</w:t>
      </w:r>
    </w:p>
    <w:p w14:paraId="03BDE107" w14:textId="77777777" w:rsidR="00116F4D" w:rsidRPr="00116F4D" w:rsidRDefault="00116F4D" w:rsidP="00116F4D">
      <w:pPr>
        <w:rPr>
          <w:noProof/>
        </w:rPr>
      </w:pPr>
      <w:r w:rsidRPr="00116F4D">
        <w:rPr>
          <w:noProof/>
        </w:rPr>
        <w:t>8.</w:t>
      </w:r>
      <w:r w:rsidRPr="00116F4D">
        <w:rPr>
          <w:noProof/>
        </w:rPr>
        <w:tab/>
      </w:r>
      <w:r w:rsidRPr="00116F4D">
        <w:rPr>
          <w:noProof/>
        </w:rPr>
        <w:t>闫宇</w:t>
      </w:r>
      <w:r w:rsidRPr="00116F4D">
        <w:rPr>
          <w:noProof/>
        </w:rPr>
        <w:t xml:space="preserve"> and </w:t>
      </w:r>
      <w:r w:rsidRPr="00116F4D">
        <w:rPr>
          <w:noProof/>
        </w:rPr>
        <w:t>吴海涛</w:t>
      </w:r>
      <w:r w:rsidRPr="00116F4D">
        <w:rPr>
          <w:noProof/>
        </w:rPr>
        <w:t xml:space="preserve">, </w:t>
      </w:r>
      <w:r w:rsidRPr="00116F4D">
        <w:rPr>
          <w:i/>
          <w:noProof/>
        </w:rPr>
        <w:t>基于</w:t>
      </w:r>
      <w:r w:rsidRPr="00116F4D">
        <w:rPr>
          <w:i/>
          <w:noProof/>
        </w:rPr>
        <w:t>ARIMA</w:t>
      </w:r>
      <w:r w:rsidRPr="00116F4D">
        <w:rPr>
          <w:i/>
          <w:noProof/>
        </w:rPr>
        <w:t>模型的纳斯达克指数短期预测</w:t>
      </w:r>
      <w:r w:rsidRPr="00116F4D">
        <w:rPr>
          <w:i/>
          <w:noProof/>
        </w:rPr>
        <w:t>.</w:t>
      </w:r>
      <w:r w:rsidRPr="00116F4D">
        <w:rPr>
          <w:noProof/>
        </w:rPr>
        <w:t xml:space="preserve"> </w:t>
      </w:r>
      <w:r w:rsidRPr="00116F4D">
        <w:rPr>
          <w:noProof/>
        </w:rPr>
        <w:t>信息与电脑</w:t>
      </w:r>
      <w:r w:rsidRPr="00116F4D">
        <w:rPr>
          <w:noProof/>
        </w:rPr>
        <w:t>(</w:t>
      </w:r>
      <w:r w:rsidRPr="00116F4D">
        <w:rPr>
          <w:noProof/>
        </w:rPr>
        <w:t>理论版</w:t>
      </w:r>
      <w:r w:rsidRPr="00116F4D">
        <w:rPr>
          <w:noProof/>
        </w:rPr>
        <w:t xml:space="preserve">), 2020. </w:t>
      </w:r>
      <w:r w:rsidRPr="00116F4D">
        <w:rPr>
          <w:b/>
          <w:noProof/>
        </w:rPr>
        <w:t>32</w:t>
      </w:r>
      <w:r w:rsidRPr="00116F4D">
        <w:rPr>
          <w:noProof/>
        </w:rPr>
        <w:t>(20): p. 155-158.</w:t>
      </w:r>
    </w:p>
    <w:p w14:paraId="5903050D" w14:textId="77777777" w:rsidR="00116F4D" w:rsidRPr="00116F4D" w:rsidRDefault="00116F4D" w:rsidP="00116F4D">
      <w:pPr>
        <w:rPr>
          <w:noProof/>
        </w:rPr>
      </w:pPr>
      <w:r w:rsidRPr="00116F4D">
        <w:rPr>
          <w:noProof/>
        </w:rPr>
        <w:t>9.</w:t>
      </w:r>
      <w:r w:rsidRPr="00116F4D">
        <w:rPr>
          <w:noProof/>
        </w:rPr>
        <w:tab/>
      </w:r>
      <w:r w:rsidRPr="00116F4D">
        <w:rPr>
          <w:noProof/>
        </w:rPr>
        <w:t>赵康银</w:t>
      </w:r>
      <w:r w:rsidRPr="00116F4D">
        <w:rPr>
          <w:noProof/>
        </w:rPr>
        <w:t xml:space="preserve"> and </w:t>
      </w:r>
      <w:r w:rsidRPr="00116F4D">
        <w:rPr>
          <w:noProof/>
        </w:rPr>
        <w:t>薛亚楠</w:t>
      </w:r>
      <w:r w:rsidRPr="00116F4D">
        <w:rPr>
          <w:noProof/>
        </w:rPr>
        <w:t xml:space="preserve">, </w:t>
      </w:r>
      <w:r w:rsidRPr="00116F4D">
        <w:rPr>
          <w:i/>
          <w:noProof/>
        </w:rPr>
        <w:t>基于</w:t>
      </w:r>
      <w:r w:rsidRPr="00116F4D">
        <w:rPr>
          <w:i/>
          <w:noProof/>
        </w:rPr>
        <w:t>ARIMA</w:t>
      </w:r>
      <w:r w:rsidRPr="00116F4D">
        <w:rPr>
          <w:i/>
          <w:noProof/>
        </w:rPr>
        <w:t>模型的</w:t>
      </w:r>
      <w:r w:rsidRPr="00116F4D">
        <w:rPr>
          <w:i/>
          <w:noProof/>
        </w:rPr>
        <w:t>TCL</w:t>
      </w:r>
      <w:r w:rsidRPr="00116F4D">
        <w:rPr>
          <w:i/>
          <w:noProof/>
        </w:rPr>
        <w:t>集团股票预测及评价</w:t>
      </w:r>
      <w:r w:rsidRPr="00116F4D">
        <w:rPr>
          <w:i/>
          <w:noProof/>
        </w:rPr>
        <w:t>.</w:t>
      </w:r>
      <w:r w:rsidRPr="00116F4D">
        <w:rPr>
          <w:noProof/>
        </w:rPr>
        <w:t xml:space="preserve"> </w:t>
      </w:r>
      <w:r w:rsidRPr="00116F4D">
        <w:rPr>
          <w:noProof/>
        </w:rPr>
        <w:t>广西质量监督导报</w:t>
      </w:r>
      <w:r w:rsidRPr="00116F4D">
        <w:rPr>
          <w:noProof/>
        </w:rPr>
        <w:t>, 2020(09): p. 144-145.</w:t>
      </w:r>
    </w:p>
    <w:p w14:paraId="7A05B88D" w14:textId="77777777" w:rsidR="00116F4D" w:rsidRPr="00116F4D" w:rsidRDefault="00116F4D" w:rsidP="00116F4D">
      <w:pPr>
        <w:rPr>
          <w:noProof/>
        </w:rPr>
      </w:pPr>
      <w:r w:rsidRPr="00116F4D">
        <w:rPr>
          <w:noProof/>
        </w:rPr>
        <w:t>10.</w:t>
      </w:r>
      <w:r w:rsidRPr="00116F4D">
        <w:rPr>
          <w:noProof/>
        </w:rPr>
        <w:tab/>
      </w:r>
      <w:r w:rsidRPr="00116F4D">
        <w:rPr>
          <w:noProof/>
        </w:rPr>
        <w:t>黄莉霞</w:t>
      </w:r>
      <w:r w:rsidRPr="00116F4D">
        <w:rPr>
          <w:noProof/>
        </w:rPr>
        <w:t xml:space="preserve">, </w:t>
      </w:r>
      <w:r w:rsidRPr="00116F4D">
        <w:rPr>
          <w:i/>
          <w:noProof/>
        </w:rPr>
        <w:t>基于</w:t>
      </w:r>
      <w:r w:rsidRPr="00116F4D">
        <w:rPr>
          <w:i/>
          <w:noProof/>
        </w:rPr>
        <w:t>ARIMA</w:t>
      </w:r>
      <w:r w:rsidRPr="00116F4D">
        <w:rPr>
          <w:i/>
          <w:noProof/>
        </w:rPr>
        <w:t>模型的股价分析与预测</w:t>
      </w:r>
      <w:r w:rsidRPr="00116F4D">
        <w:rPr>
          <w:i/>
          <w:noProof/>
        </w:rPr>
        <w:t>——</w:t>
      </w:r>
      <w:r w:rsidRPr="00116F4D">
        <w:rPr>
          <w:i/>
          <w:noProof/>
        </w:rPr>
        <w:t>以中国平安为例</w:t>
      </w:r>
      <w:r w:rsidRPr="00116F4D">
        <w:rPr>
          <w:i/>
          <w:noProof/>
        </w:rPr>
        <w:t>.</w:t>
      </w:r>
      <w:r w:rsidRPr="00116F4D">
        <w:rPr>
          <w:noProof/>
        </w:rPr>
        <w:t xml:space="preserve"> </w:t>
      </w:r>
      <w:r w:rsidRPr="00116F4D">
        <w:rPr>
          <w:noProof/>
        </w:rPr>
        <w:t>科技经济市场</w:t>
      </w:r>
      <w:r w:rsidRPr="00116F4D">
        <w:rPr>
          <w:noProof/>
        </w:rPr>
        <w:t>, 2020(10): p. 62-63.</w:t>
      </w:r>
    </w:p>
    <w:p w14:paraId="5662A07B" w14:textId="77777777" w:rsidR="00116F4D" w:rsidRPr="00116F4D" w:rsidRDefault="00116F4D" w:rsidP="00116F4D">
      <w:pPr>
        <w:rPr>
          <w:noProof/>
        </w:rPr>
      </w:pPr>
      <w:r w:rsidRPr="00116F4D">
        <w:rPr>
          <w:noProof/>
        </w:rPr>
        <w:t>11.</w:t>
      </w:r>
      <w:r w:rsidRPr="00116F4D">
        <w:rPr>
          <w:noProof/>
        </w:rPr>
        <w:tab/>
      </w:r>
      <w:r w:rsidRPr="00116F4D">
        <w:rPr>
          <w:noProof/>
        </w:rPr>
        <w:t>石琳枫</w:t>
      </w:r>
      <w:r w:rsidRPr="00116F4D">
        <w:rPr>
          <w:noProof/>
        </w:rPr>
        <w:t xml:space="preserve">, </w:t>
      </w:r>
      <w:r w:rsidRPr="00116F4D">
        <w:rPr>
          <w:i/>
          <w:noProof/>
        </w:rPr>
        <w:t>基于</w:t>
      </w:r>
      <w:r w:rsidRPr="00116F4D">
        <w:rPr>
          <w:i/>
          <w:noProof/>
        </w:rPr>
        <w:t>ARIMA</w:t>
      </w:r>
      <w:r w:rsidRPr="00116F4D">
        <w:rPr>
          <w:i/>
          <w:noProof/>
        </w:rPr>
        <w:t>模型的万科公司股票收盘价研究</w:t>
      </w:r>
      <w:r w:rsidRPr="00116F4D">
        <w:rPr>
          <w:i/>
          <w:noProof/>
        </w:rPr>
        <w:t>.</w:t>
      </w:r>
      <w:r w:rsidRPr="00116F4D">
        <w:rPr>
          <w:noProof/>
        </w:rPr>
        <w:t xml:space="preserve"> </w:t>
      </w:r>
      <w:r w:rsidRPr="00116F4D">
        <w:rPr>
          <w:noProof/>
        </w:rPr>
        <w:t>商展经济</w:t>
      </w:r>
      <w:r w:rsidRPr="00116F4D">
        <w:rPr>
          <w:noProof/>
        </w:rPr>
        <w:t>, 2021(03): p. 50-52.</w:t>
      </w:r>
    </w:p>
    <w:p w14:paraId="5A616884" w14:textId="4885F707" w:rsidR="00A77C41" w:rsidRPr="00A77C41" w:rsidRDefault="00EB7318" w:rsidP="00C73CD4">
      <w:pPr>
        <w:sectPr w:rsidR="00A77C41" w:rsidRPr="00A77C41" w:rsidSect="00B96F59">
          <w:pgSz w:w="11906" w:h="16838"/>
          <w:pgMar w:top="1440" w:right="1800" w:bottom="1440" w:left="1800" w:header="851" w:footer="992" w:gutter="0"/>
          <w:pgNumType w:start="1"/>
          <w:cols w:space="425"/>
          <w:docGrid w:type="lines" w:linePitch="312"/>
        </w:sectPr>
      </w:pPr>
      <w:r>
        <w:fldChar w:fldCharType="end"/>
      </w:r>
    </w:p>
    <w:p w14:paraId="5898CEF5" w14:textId="29660A3A" w:rsidR="00792F06" w:rsidRDefault="00A82D3D" w:rsidP="00AA0F3B">
      <w:pPr>
        <w:pStyle w:val="2"/>
        <w:numPr>
          <w:ilvl w:val="0"/>
          <w:numId w:val="0"/>
        </w:numPr>
      </w:pPr>
      <w:bookmarkStart w:id="62" w:name="_Toc71019891"/>
      <w:bookmarkStart w:id="63" w:name="_Toc71019987"/>
      <w:bookmarkStart w:id="64" w:name="_Toc71469798"/>
      <w:r>
        <w:rPr>
          <w:rFonts w:hint="eastAsia"/>
        </w:rPr>
        <w:lastRenderedPageBreak/>
        <w:t>附录</w:t>
      </w:r>
      <w:r w:rsidR="004209E8">
        <w:rPr>
          <w:rFonts w:hint="eastAsia"/>
        </w:rPr>
        <w:t>：</w:t>
      </w:r>
      <w:r w:rsidR="00792F06">
        <w:t>P</w:t>
      </w:r>
      <w:r w:rsidR="00792F06">
        <w:rPr>
          <w:rFonts w:hint="eastAsia"/>
        </w:rPr>
        <w:t>ython代码</w:t>
      </w:r>
      <w:bookmarkEnd w:id="62"/>
      <w:bookmarkEnd w:id="63"/>
      <w:bookmarkEnd w:id="64"/>
    </w:p>
    <w:p w14:paraId="485E3B23" w14:textId="77777777" w:rsidR="00E1345A" w:rsidRDefault="00E1345A" w:rsidP="003F52C8">
      <w:pPr>
        <w:pStyle w:val="a9"/>
        <w:spacing w:line="240" w:lineRule="auto"/>
      </w:pPr>
      <w:r>
        <w:t>import re</w:t>
      </w:r>
    </w:p>
    <w:p w14:paraId="620F98A3" w14:textId="77777777" w:rsidR="00E1345A" w:rsidRDefault="00E1345A" w:rsidP="003F52C8">
      <w:pPr>
        <w:pStyle w:val="a9"/>
        <w:spacing w:line="240" w:lineRule="auto"/>
      </w:pPr>
      <w:r>
        <w:t xml:space="preserve">import </w:t>
      </w:r>
      <w:proofErr w:type="spellStart"/>
      <w:r>
        <w:t>os</w:t>
      </w:r>
      <w:proofErr w:type="spellEnd"/>
    </w:p>
    <w:p w14:paraId="6AC2206F" w14:textId="733B9F12" w:rsidR="00E1345A" w:rsidRDefault="00E1345A" w:rsidP="003F52C8">
      <w:pPr>
        <w:pStyle w:val="a9"/>
        <w:spacing w:line="240" w:lineRule="auto"/>
      </w:pPr>
      <w:r>
        <w:t>import math</w:t>
      </w:r>
    </w:p>
    <w:p w14:paraId="34633F9B" w14:textId="77777777" w:rsidR="00E1345A" w:rsidRDefault="00E1345A" w:rsidP="003F52C8">
      <w:pPr>
        <w:pStyle w:val="a9"/>
        <w:spacing w:line="240" w:lineRule="auto"/>
      </w:pPr>
      <w:r>
        <w:t xml:space="preserve">import </w:t>
      </w:r>
      <w:proofErr w:type="spellStart"/>
      <w:r>
        <w:t>numpy</w:t>
      </w:r>
      <w:proofErr w:type="spellEnd"/>
      <w:r>
        <w:t xml:space="preserve"> as np</w:t>
      </w:r>
    </w:p>
    <w:p w14:paraId="5E8BEBC2" w14:textId="77777777" w:rsidR="00E1345A" w:rsidRDefault="00E1345A" w:rsidP="003F52C8">
      <w:pPr>
        <w:pStyle w:val="a9"/>
        <w:spacing w:line="240" w:lineRule="auto"/>
      </w:pPr>
      <w:r>
        <w:t>import pandas as pd</w:t>
      </w:r>
    </w:p>
    <w:p w14:paraId="38E05223" w14:textId="77777777" w:rsidR="00E1345A" w:rsidRDefault="00E1345A" w:rsidP="003F52C8">
      <w:pPr>
        <w:pStyle w:val="a9"/>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0F012086" w14:textId="1C161E8F" w:rsidR="00E1345A" w:rsidRDefault="00E1345A" w:rsidP="003F52C8">
      <w:pPr>
        <w:pStyle w:val="a9"/>
        <w:spacing w:line="240" w:lineRule="auto"/>
      </w:pPr>
      <w:r>
        <w:t xml:space="preserve">import seaborn as </w:t>
      </w:r>
      <w:proofErr w:type="spellStart"/>
      <w:r>
        <w:t>sns</w:t>
      </w:r>
      <w:proofErr w:type="spellEnd"/>
    </w:p>
    <w:p w14:paraId="39497EA2" w14:textId="77777777" w:rsidR="00E1345A" w:rsidRDefault="00E1345A" w:rsidP="003F52C8">
      <w:pPr>
        <w:pStyle w:val="a9"/>
        <w:spacing w:line="240" w:lineRule="auto"/>
      </w:pPr>
      <w:r>
        <w:t xml:space="preserve">import </w:t>
      </w:r>
      <w:proofErr w:type="spellStart"/>
      <w:r>
        <w:t>itertools</w:t>
      </w:r>
      <w:proofErr w:type="spellEnd"/>
    </w:p>
    <w:p w14:paraId="538BF168" w14:textId="77777777" w:rsidR="00E1345A" w:rsidRDefault="00E1345A" w:rsidP="003F52C8">
      <w:pPr>
        <w:pStyle w:val="a9"/>
        <w:spacing w:line="240" w:lineRule="auto"/>
      </w:pPr>
      <w:r>
        <w:t xml:space="preserve">import </w:t>
      </w:r>
      <w:proofErr w:type="spellStart"/>
      <w:r>
        <w:t>statsmodels.api</w:t>
      </w:r>
      <w:proofErr w:type="spellEnd"/>
      <w:r>
        <w:t xml:space="preserve"> as </w:t>
      </w:r>
      <w:proofErr w:type="spellStart"/>
      <w:r>
        <w:t>sm</w:t>
      </w:r>
      <w:proofErr w:type="spellEnd"/>
    </w:p>
    <w:p w14:paraId="3AB8F37B" w14:textId="77777777" w:rsidR="00E1345A" w:rsidRDefault="00E1345A" w:rsidP="003F52C8">
      <w:pPr>
        <w:pStyle w:val="a9"/>
        <w:spacing w:line="240" w:lineRule="auto"/>
      </w:pPr>
      <w:r>
        <w:t xml:space="preserve">import </w:t>
      </w:r>
      <w:proofErr w:type="spellStart"/>
      <w:proofErr w:type="gramStart"/>
      <w:r>
        <w:t>statsmodels.tsa.stattools</w:t>
      </w:r>
      <w:proofErr w:type="spellEnd"/>
      <w:proofErr w:type="gramEnd"/>
      <w:r>
        <w:t xml:space="preserve"> as </w:t>
      </w:r>
      <w:proofErr w:type="spellStart"/>
      <w:r>
        <w:t>ts</w:t>
      </w:r>
      <w:proofErr w:type="spellEnd"/>
    </w:p>
    <w:p w14:paraId="64618136" w14:textId="77777777" w:rsidR="00E1345A" w:rsidRDefault="00E1345A" w:rsidP="003F52C8">
      <w:pPr>
        <w:pStyle w:val="a9"/>
        <w:spacing w:line="240" w:lineRule="auto"/>
      </w:pPr>
      <w:r>
        <w:t xml:space="preserve">from </w:t>
      </w:r>
      <w:proofErr w:type="spellStart"/>
      <w:proofErr w:type="gramStart"/>
      <w:r>
        <w:t>statsmodels.graphics</w:t>
      </w:r>
      <w:proofErr w:type="gramEnd"/>
      <w:r>
        <w:t>.tsaplots</w:t>
      </w:r>
      <w:proofErr w:type="spellEnd"/>
      <w:r>
        <w:t xml:space="preserve"> import </w:t>
      </w:r>
      <w:proofErr w:type="spellStart"/>
      <w:r>
        <w:t>plot_acf,plot_pacf</w:t>
      </w:r>
      <w:proofErr w:type="spellEnd"/>
    </w:p>
    <w:p w14:paraId="0BA6D20E" w14:textId="77777777" w:rsidR="00E1345A" w:rsidRDefault="00E1345A" w:rsidP="003F52C8">
      <w:pPr>
        <w:pStyle w:val="a9"/>
        <w:spacing w:line="240" w:lineRule="auto"/>
      </w:pPr>
      <w:r>
        <w:t xml:space="preserve">from </w:t>
      </w:r>
      <w:proofErr w:type="spellStart"/>
      <w:proofErr w:type="gramStart"/>
      <w:r>
        <w:t>statsmodels.tsa.seasonal</w:t>
      </w:r>
      <w:proofErr w:type="spellEnd"/>
      <w:proofErr w:type="gramEnd"/>
      <w:r>
        <w:t xml:space="preserve"> import </w:t>
      </w:r>
      <w:proofErr w:type="spellStart"/>
      <w:r>
        <w:t>seasonal_decompose</w:t>
      </w:r>
      <w:proofErr w:type="spellEnd"/>
    </w:p>
    <w:p w14:paraId="19D529F9" w14:textId="77777777" w:rsidR="00E1345A" w:rsidRDefault="00E1345A" w:rsidP="003F52C8">
      <w:pPr>
        <w:pStyle w:val="a9"/>
        <w:spacing w:line="240" w:lineRule="auto"/>
      </w:pPr>
      <w:r>
        <w:t xml:space="preserve">from </w:t>
      </w:r>
      <w:proofErr w:type="spellStart"/>
      <w:proofErr w:type="gramStart"/>
      <w:r>
        <w:t>statsmodels.stats</w:t>
      </w:r>
      <w:proofErr w:type="gramEnd"/>
      <w:r>
        <w:t>.diagnostic</w:t>
      </w:r>
      <w:proofErr w:type="spellEnd"/>
      <w:r>
        <w:t xml:space="preserve"> import </w:t>
      </w:r>
      <w:proofErr w:type="spellStart"/>
      <w:r>
        <w:t>acorr_ljungbox</w:t>
      </w:r>
      <w:proofErr w:type="spellEnd"/>
    </w:p>
    <w:p w14:paraId="2678B59F" w14:textId="68881147" w:rsidR="00E1345A" w:rsidRDefault="00E1345A" w:rsidP="003F52C8">
      <w:pPr>
        <w:pStyle w:val="a9"/>
        <w:spacing w:line="240" w:lineRule="auto"/>
      </w:pPr>
      <w:r>
        <w:t xml:space="preserve">from </w:t>
      </w:r>
      <w:proofErr w:type="spellStart"/>
      <w:proofErr w:type="gramStart"/>
      <w:r>
        <w:t>statsmodels.tsa.arima</w:t>
      </w:r>
      <w:proofErr w:type="gramEnd"/>
      <w:r>
        <w:t>_model</w:t>
      </w:r>
      <w:proofErr w:type="spellEnd"/>
      <w:r>
        <w:t xml:space="preserve"> import ARIMA</w:t>
      </w:r>
    </w:p>
    <w:p w14:paraId="42198ED5" w14:textId="00510798" w:rsidR="00E1345A" w:rsidRDefault="00E1345A" w:rsidP="003F52C8">
      <w:pPr>
        <w:pStyle w:val="a9"/>
        <w:spacing w:line="240" w:lineRule="auto"/>
      </w:pPr>
      <w:r>
        <w:t>import warnings</w:t>
      </w:r>
    </w:p>
    <w:p w14:paraId="6989493C" w14:textId="77777777" w:rsidR="00E1345A" w:rsidRDefault="00E1345A" w:rsidP="003F52C8">
      <w:pPr>
        <w:pStyle w:val="a9"/>
        <w:spacing w:line="240" w:lineRule="auto"/>
      </w:pPr>
      <w:proofErr w:type="spellStart"/>
      <w:r>
        <w:t>plt.style.use</w:t>
      </w:r>
      <w:proofErr w:type="spellEnd"/>
      <w:r>
        <w:t>("default")</w:t>
      </w:r>
    </w:p>
    <w:p w14:paraId="52CB640E" w14:textId="77777777" w:rsidR="00E1345A" w:rsidRDefault="00E1345A" w:rsidP="003F52C8">
      <w:pPr>
        <w:pStyle w:val="a9"/>
        <w:spacing w:line="240" w:lineRule="auto"/>
      </w:pPr>
      <w:proofErr w:type="spellStart"/>
      <w:r>
        <w:t>plt.rcParams</w:t>
      </w:r>
      <w:proofErr w:type="spellEnd"/>
      <w:r>
        <w:t>['</w:t>
      </w:r>
      <w:proofErr w:type="spellStart"/>
      <w:r>
        <w:t>font.sans</w:t>
      </w:r>
      <w:proofErr w:type="spellEnd"/>
      <w:r>
        <w:t>-serif'] = ['</w:t>
      </w:r>
      <w:proofErr w:type="spellStart"/>
      <w:r>
        <w:t>SimHei</w:t>
      </w:r>
      <w:proofErr w:type="spellEnd"/>
      <w:r>
        <w:t xml:space="preserve">']   # </w:t>
      </w:r>
      <w:r>
        <w:t>用来正常显示中文标签</w:t>
      </w:r>
    </w:p>
    <w:p w14:paraId="5FCA3E15" w14:textId="77777777" w:rsidR="00E1345A" w:rsidRDefault="00E1345A" w:rsidP="003F52C8">
      <w:pPr>
        <w:pStyle w:val="a9"/>
        <w:spacing w:line="240" w:lineRule="auto"/>
      </w:pPr>
      <w:proofErr w:type="spellStart"/>
      <w:r>
        <w:t>plt.rcParams</w:t>
      </w:r>
      <w:proofErr w:type="spellEnd"/>
      <w:r>
        <w:t>['</w:t>
      </w:r>
      <w:proofErr w:type="spellStart"/>
      <w:r>
        <w:t>axes.unicode_minus</w:t>
      </w:r>
      <w:proofErr w:type="spellEnd"/>
      <w:r>
        <w:t xml:space="preserve">'] = False     # </w:t>
      </w:r>
      <w:r>
        <w:t>用来正常显示负号</w:t>
      </w:r>
    </w:p>
    <w:p w14:paraId="6CBC9307" w14:textId="77777777" w:rsidR="00E1345A" w:rsidRDefault="00E1345A" w:rsidP="003F52C8">
      <w:pPr>
        <w:pStyle w:val="a9"/>
        <w:spacing w:line="240" w:lineRule="auto"/>
      </w:pPr>
      <w:proofErr w:type="spellStart"/>
      <w:r>
        <w:t>warnings.filterwarnings</w:t>
      </w:r>
      <w:proofErr w:type="spellEnd"/>
      <w:r>
        <w:t xml:space="preserve">("ignore")               # </w:t>
      </w:r>
      <w:r>
        <w:t>忽略警告</w:t>
      </w:r>
    </w:p>
    <w:p w14:paraId="196166DC" w14:textId="77777777" w:rsidR="00E1345A" w:rsidRDefault="00E1345A" w:rsidP="003F52C8">
      <w:pPr>
        <w:pStyle w:val="a9"/>
        <w:spacing w:line="240" w:lineRule="auto"/>
      </w:pPr>
      <w:proofErr w:type="spellStart"/>
      <w:proofErr w:type="gramStart"/>
      <w:r>
        <w:t>os.makedirs</w:t>
      </w:r>
      <w:proofErr w:type="spellEnd"/>
      <w:proofErr w:type="gramEnd"/>
      <w:r>
        <w:t>("./output",</w:t>
      </w:r>
      <w:proofErr w:type="spellStart"/>
      <w:r>
        <w:t>exist_ok</w:t>
      </w:r>
      <w:proofErr w:type="spellEnd"/>
      <w:r>
        <w:t xml:space="preserve">=True)          # </w:t>
      </w:r>
      <w:r>
        <w:t>文件配置</w:t>
      </w:r>
    </w:p>
    <w:p w14:paraId="48B3CE61" w14:textId="77777777" w:rsidR="00E1345A" w:rsidRDefault="00E1345A" w:rsidP="003F52C8">
      <w:pPr>
        <w:pStyle w:val="a9"/>
        <w:spacing w:line="240" w:lineRule="auto"/>
      </w:pPr>
    </w:p>
    <w:p w14:paraId="08EF3D59" w14:textId="48566B42" w:rsidR="00E1345A" w:rsidRDefault="00E1345A" w:rsidP="003F52C8">
      <w:pPr>
        <w:pStyle w:val="a9"/>
        <w:spacing w:line="240" w:lineRule="auto"/>
      </w:pPr>
      <w:r>
        <w:t xml:space="preserve"># </w:t>
      </w:r>
      <w:r>
        <w:t>导入数据</w:t>
      </w:r>
    </w:p>
    <w:p w14:paraId="5D11435E" w14:textId="5DADF21D" w:rsidR="00E1345A" w:rsidRDefault="00E1345A" w:rsidP="003F52C8">
      <w:pPr>
        <w:pStyle w:val="a9"/>
        <w:spacing w:line="240" w:lineRule="auto"/>
      </w:pPr>
      <w:r>
        <w:t>series=</w:t>
      </w:r>
      <w:proofErr w:type="gramStart"/>
      <w:r>
        <w:t>pd.read</w:t>
      </w:r>
      <w:proofErr w:type="gramEnd"/>
      <w:r>
        <w:t>_csv("./husheng300.csv",encoding="UTF8",index_col="Date",parse_dates=["Date"]).Open</w:t>
      </w:r>
    </w:p>
    <w:p w14:paraId="7A524449" w14:textId="77777777" w:rsidR="00E1345A" w:rsidRDefault="00E1345A" w:rsidP="003F52C8">
      <w:pPr>
        <w:pStyle w:val="a9"/>
        <w:spacing w:line="240" w:lineRule="auto"/>
      </w:pPr>
      <w:r>
        <w:t xml:space="preserve">data = </w:t>
      </w:r>
      <w:proofErr w:type="spellStart"/>
      <w:proofErr w:type="gramStart"/>
      <w:r>
        <w:t>series.resample</w:t>
      </w:r>
      <w:proofErr w:type="spellEnd"/>
      <w:proofErr w:type="gramEnd"/>
      <w:r>
        <w:t>("W").mean().</w:t>
      </w:r>
      <w:proofErr w:type="spellStart"/>
      <w:r>
        <w:t>bfill</w:t>
      </w:r>
      <w:proofErr w:type="spellEnd"/>
      <w:r>
        <w:t>()</w:t>
      </w:r>
    </w:p>
    <w:p w14:paraId="4112AE3D" w14:textId="77777777" w:rsidR="00E1345A" w:rsidRDefault="00E1345A" w:rsidP="003F52C8">
      <w:pPr>
        <w:pStyle w:val="a9"/>
        <w:spacing w:line="240" w:lineRule="auto"/>
      </w:pPr>
      <w:proofErr w:type="spellStart"/>
      <w:proofErr w:type="gramStart"/>
      <w:r>
        <w:t>data.isna</w:t>
      </w:r>
      <w:proofErr w:type="spellEnd"/>
      <w:proofErr w:type="gramEnd"/>
      <w:r>
        <w:t>().sum()</w:t>
      </w:r>
    </w:p>
    <w:p w14:paraId="04B32E9C" w14:textId="77777777" w:rsidR="00E1345A" w:rsidRDefault="00E1345A" w:rsidP="003F52C8">
      <w:pPr>
        <w:pStyle w:val="a9"/>
        <w:spacing w:line="240" w:lineRule="auto"/>
      </w:pPr>
    </w:p>
    <w:p w14:paraId="690FBEFB" w14:textId="77777777" w:rsidR="00E1345A" w:rsidRDefault="00E1345A" w:rsidP="003F52C8">
      <w:pPr>
        <w:pStyle w:val="a9"/>
        <w:spacing w:line="240" w:lineRule="auto"/>
      </w:pPr>
      <w:r>
        <w:t xml:space="preserve"># </w:t>
      </w:r>
      <w:r>
        <w:t>绘制时序图</w:t>
      </w:r>
    </w:p>
    <w:p w14:paraId="1C1E98C0" w14:textId="77777777" w:rsidR="00E1345A" w:rsidRDefault="00E1345A" w:rsidP="003F52C8">
      <w:pPr>
        <w:pStyle w:val="a9"/>
        <w:spacing w:line="240" w:lineRule="auto"/>
      </w:pPr>
      <w:r>
        <w:t xml:space="preserve">fig = </w:t>
      </w:r>
      <w:proofErr w:type="spellStart"/>
      <w:proofErr w:type="gramStart"/>
      <w:r>
        <w:t>plt.figure</w:t>
      </w:r>
      <w:proofErr w:type="spellEnd"/>
      <w:proofErr w:type="gramEnd"/>
      <w:r>
        <w:t>(</w:t>
      </w:r>
      <w:proofErr w:type="spellStart"/>
      <w:r>
        <w:t>figsize</w:t>
      </w:r>
      <w:proofErr w:type="spellEnd"/>
      <w:r>
        <w:t>=(12,8))</w:t>
      </w:r>
    </w:p>
    <w:p w14:paraId="5CD6B100" w14:textId="77777777" w:rsidR="00E1345A" w:rsidRDefault="00E1345A" w:rsidP="003F52C8">
      <w:pPr>
        <w:pStyle w:val="a9"/>
        <w:spacing w:line="240" w:lineRule="auto"/>
      </w:pPr>
      <w:proofErr w:type="spellStart"/>
      <w:proofErr w:type="gramStart"/>
      <w:r>
        <w:t>plt.plot</w:t>
      </w:r>
      <w:proofErr w:type="spellEnd"/>
      <w:proofErr w:type="gramEnd"/>
      <w:r>
        <w:t>(data)</w:t>
      </w:r>
    </w:p>
    <w:p w14:paraId="33513022"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 xml:space="preserve"> = 14)</w:t>
      </w:r>
    </w:p>
    <w:p w14:paraId="4CB047BE"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 xml:space="preserve"> = 14)</w:t>
      </w:r>
    </w:p>
    <w:p w14:paraId="21BD1120" w14:textId="77777777" w:rsidR="00E1345A" w:rsidRDefault="00E1345A" w:rsidP="003F52C8">
      <w:pPr>
        <w:pStyle w:val="a9"/>
        <w:spacing w:line="240" w:lineRule="auto"/>
      </w:pPr>
      <w:proofErr w:type="spellStart"/>
      <w:proofErr w:type="gramStart"/>
      <w:r>
        <w:t>plt.xlabel</w:t>
      </w:r>
      <w:proofErr w:type="spellEnd"/>
      <w:proofErr w:type="gramEnd"/>
      <w:r>
        <w:t>("</w:t>
      </w:r>
      <w:proofErr w:type="spellStart"/>
      <w:r>
        <w:t>DateTime</w:t>
      </w:r>
      <w:proofErr w:type="spellEnd"/>
      <w:r>
        <w:t xml:space="preserve">", </w:t>
      </w:r>
      <w:proofErr w:type="spellStart"/>
      <w:r>
        <w:t>fontsize</w:t>
      </w:r>
      <w:proofErr w:type="spellEnd"/>
      <w:r>
        <w:t xml:space="preserve"> = 16)</w:t>
      </w:r>
    </w:p>
    <w:p w14:paraId="6D46CEF1" w14:textId="77777777" w:rsidR="00E1345A" w:rsidRDefault="00E1345A" w:rsidP="003F52C8">
      <w:pPr>
        <w:pStyle w:val="a9"/>
        <w:spacing w:line="240" w:lineRule="auto"/>
      </w:pPr>
      <w:proofErr w:type="spellStart"/>
      <w:proofErr w:type="gramStart"/>
      <w:r>
        <w:t>plt.ylabel</w:t>
      </w:r>
      <w:proofErr w:type="spellEnd"/>
      <w:proofErr w:type="gramEnd"/>
      <w:r>
        <w:t xml:space="preserve">("Open", </w:t>
      </w:r>
      <w:proofErr w:type="spellStart"/>
      <w:r>
        <w:t>fontsize</w:t>
      </w:r>
      <w:proofErr w:type="spellEnd"/>
      <w:r>
        <w:t xml:space="preserve"> = 16)</w:t>
      </w:r>
    </w:p>
    <w:p w14:paraId="507DD6FB" w14:textId="77777777" w:rsidR="00E1345A" w:rsidRDefault="00E1345A" w:rsidP="003F52C8">
      <w:pPr>
        <w:pStyle w:val="a9"/>
        <w:spacing w:line="240" w:lineRule="auto"/>
      </w:pPr>
      <w:proofErr w:type="spellStart"/>
      <w:proofErr w:type="gramStart"/>
      <w:r>
        <w:t>plt.savefig</w:t>
      </w:r>
      <w:proofErr w:type="spellEnd"/>
      <w:proofErr w:type="gramEnd"/>
      <w:r>
        <w:t>("output/TimeSeries.png", dpi = 500, format = "</w:t>
      </w:r>
      <w:proofErr w:type="spellStart"/>
      <w:r>
        <w:t>png</w:t>
      </w:r>
      <w:proofErr w:type="spellEnd"/>
      <w:r>
        <w:t xml:space="preserve">", </w:t>
      </w:r>
      <w:proofErr w:type="spellStart"/>
      <w:r>
        <w:t>bbox_inches</w:t>
      </w:r>
      <w:proofErr w:type="spellEnd"/>
      <w:r>
        <w:t xml:space="preserve"> = "tight")</w:t>
      </w:r>
    </w:p>
    <w:p w14:paraId="3E117644" w14:textId="09C5F3FC" w:rsidR="00E1345A" w:rsidRDefault="00E1345A" w:rsidP="003F52C8">
      <w:pPr>
        <w:pStyle w:val="a9"/>
        <w:spacing w:line="240" w:lineRule="auto"/>
      </w:pPr>
      <w:proofErr w:type="spellStart"/>
      <w:proofErr w:type="gramStart"/>
      <w:r>
        <w:t>plt.show</w:t>
      </w:r>
      <w:proofErr w:type="spellEnd"/>
      <w:proofErr w:type="gramEnd"/>
      <w:r>
        <w:t>()</w:t>
      </w:r>
    </w:p>
    <w:p w14:paraId="3EF2E266" w14:textId="77777777" w:rsidR="00E1345A" w:rsidRDefault="00E1345A" w:rsidP="003F52C8">
      <w:pPr>
        <w:pStyle w:val="a9"/>
        <w:spacing w:line="240" w:lineRule="auto"/>
      </w:pPr>
    </w:p>
    <w:p w14:paraId="06E438C7" w14:textId="77777777" w:rsidR="00E1345A" w:rsidRDefault="00E1345A" w:rsidP="003F52C8">
      <w:pPr>
        <w:pStyle w:val="a9"/>
        <w:spacing w:line="240" w:lineRule="auto"/>
      </w:pPr>
      <w:r>
        <w:t xml:space="preserve"># </w:t>
      </w:r>
      <w:r>
        <w:t>重采样</w:t>
      </w:r>
    </w:p>
    <w:p w14:paraId="7C62D5F9" w14:textId="77777777" w:rsidR="00E1345A" w:rsidRDefault="00E1345A" w:rsidP="003F52C8">
      <w:pPr>
        <w:pStyle w:val="a9"/>
        <w:spacing w:line="240" w:lineRule="auto"/>
      </w:pPr>
      <w:r>
        <w:t>#</w:t>
      </w:r>
      <w:r>
        <w:t>划分训练集</w:t>
      </w:r>
    </w:p>
    <w:p w14:paraId="76B7ADAF" w14:textId="77777777" w:rsidR="00E1345A" w:rsidRDefault="00E1345A" w:rsidP="003F52C8">
      <w:pPr>
        <w:pStyle w:val="a9"/>
        <w:spacing w:line="240" w:lineRule="auto"/>
      </w:pPr>
      <w:r>
        <w:t xml:space="preserve">index = </w:t>
      </w:r>
      <w:proofErr w:type="spellStart"/>
      <w:proofErr w:type="gramStart"/>
      <w:r>
        <w:t>data.index</w:t>
      </w:r>
      <w:proofErr w:type="spellEnd"/>
      <w:proofErr w:type="gramEnd"/>
      <w:r>
        <w:t>[int(</w:t>
      </w:r>
      <w:proofErr w:type="spellStart"/>
      <w:r>
        <w:t>len</w:t>
      </w:r>
      <w:proofErr w:type="spellEnd"/>
      <w:r>
        <w:t>(data)*0.95)]</w:t>
      </w:r>
    </w:p>
    <w:p w14:paraId="7F8F1911" w14:textId="77777777" w:rsidR="00E1345A" w:rsidRDefault="00E1345A" w:rsidP="003F52C8">
      <w:pPr>
        <w:pStyle w:val="a9"/>
        <w:spacing w:line="240" w:lineRule="auto"/>
      </w:pPr>
      <w:proofErr w:type="spellStart"/>
      <w:r>
        <w:lastRenderedPageBreak/>
        <w:t>train_data</w:t>
      </w:r>
      <w:proofErr w:type="spellEnd"/>
      <w:r>
        <w:t xml:space="preserve"> = data[:int(</w:t>
      </w:r>
      <w:proofErr w:type="spellStart"/>
      <w:r>
        <w:t>len</w:t>
      </w:r>
      <w:proofErr w:type="spellEnd"/>
      <w:r>
        <w:t>(data)*0.</w:t>
      </w:r>
      <w:proofErr w:type="gramStart"/>
      <w:r>
        <w:t>95)+</w:t>
      </w:r>
      <w:proofErr w:type="gramEnd"/>
      <w:r>
        <w:t>1]</w:t>
      </w:r>
    </w:p>
    <w:p w14:paraId="2FC1A32D" w14:textId="77777777" w:rsidR="00E1345A" w:rsidRDefault="00E1345A" w:rsidP="003F52C8">
      <w:pPr>
        <w:pStyle w:val="a9"/>
        <w:spacing w:line="240" w:lineRule="auto"/>
      </w:pPr>
      <w:proofErr w:type="spellStart"/>
      <w:r>
        <w:t>test_data</w:t>
      </w:r>
      <w:proofErr w:type="spellEnd"/>
      <w:r>
        <w:t xml:space="preserve"> = data[int(</w:t>
      </w:r>
      <w:proofErr w:type="spellStart"/>
      <w:r>
        <w:t>len</w:t>
      </w:r>
      <w:proofErr w:type="spellEnd"/>
      <w:r>
        <w:t>(data)*0.95):]</w:t>
      </w:r>
    </w:p>
    <w:p w14:paraId="329DD4E2" w14:textId="77777777" w:rsidR="00E1345A" w:rsidRDefault="00E1345A" w:rsidP="003F52C8">
      <w:pPr>
        <w:pStyle w:val="a9"/>
        <w:spacing w:line="240" w:lineRule="auto"/>
      </w:pPr>
    </w:p>
    <w:p w14:paraId="6BFCAC47" w14:textId="77777777" w:rsidR="00E1345A" w:rsidRDefault="00E1345A" w:rsidP="003F52C8">
      <w:pPr>
        <w:pStyle w:val="a9"/>
        <w:spacing w:line="240" w:lineRule="auto"/>
      </w:pPr>
      <w:r>
        <w:t>#</w:t>
      </w:r>
      <w:r>
        <w:t>可视化</w:t>
      </w:r>
    </w:p>
    <w:p w14:paraId="576A1940" w14:textId="77777777" w:rsidR="00E1345A" w:rsidRDefault="00E1345A" w:rsidP="003F52C8">
      <w:pPr>
        <w:pStyle w:val="a9"/>
        <w:spacing w:line="240" w:lineRule="auto"/>
      </w:pPr>
      <w:r>
        <w:t xml:space="preserve"># </w:t>
      </w:r>
      <w:r>
        <w:t>绘制时序图</w:t>
      </w:r>
    </w:p>
    <w:p w14:paraId="1C579706" w14:textId="77777777" w:rsidR="00E1345A" w:rsidRDefault="00E1345A" w:rsidP="003F52C8">
      <w:pPr>
        <w:pStyle w:val="a9"/>
        <w:spacing w:line="240" w:lineRule="auto"/>
      </w:pPr>
      <w:r>
        <w:t xml:space="preserve">fig = </w:t>
      </w:r>
      <w:proofErr w:type="spellStart"/>
      <w:proofErr w:type="gramStart"/>
      <w:r>
        <w:t>plt.figure</w:t>
      </w:r>
      <w:proofErr w:type="spellEnd"/>
      <w:proofErr w:type="gramEnd"/>
      <w:r>
        <w:t>(</w:t>
      </w:r>
      <w:proofErr w:type="spellStart"/>
      <w:r>
        <w:t>figsize</w:t>
      </w:r>
      <w:proofErr w:type="spellEnd"/>
      <w:r>
        <w:t>=(12,8))</w:t>
      </w:r>
    </w:p>
    <w:p w14:paraId="674994CC" w14:textId="77777777" w:rsidR="00E1345A" w:rsidRDefault="00E1345A" w:rsidP="003F52C8">
      <w:pPr>
        <w:pStyle w:val="a9"/>
        <w:spacing w:line="240" w:lineRule="auto"/>
      </w:pPr>
      <w:proofErr w:type="spellStart"/>
      <w:proofErr w:type="gramStart"/>
      <w:r>
        <w:t>plt.plot</w:t>
      </w:r>
      <w:proofErr w:type="spellEnd"/>
      <w:proofErr w:type="gramEnd"/>
      <w:r>
        <w:t>(</w:t>
      </w:r>
      <w:proofErr w:type="spellStart"/>
      <w:r>
        <w:t>train_data,"r",label</w:t>
      </w:r>
      <w:proofErr w:type="spellEnd"/>
      <w:r>
        <w:t>="Train Data")</w:t>
      </w:r>
    </w:p>
    <w:p w14:paraId="0CDE4B3A" w14:textId="77777777" w:rsidR="00E1345A" w:rsidRDefault="00E1345A" w:rsidP="003F52C8">
      <w:pPr>
        <w:pStyle w:val="a9"/>
        <w:spacing w:line="240" w:lineRule="auto"/>
      </w:pPr>
      <w:proofErr w:type="spellStart"/>
      <w:proofErr w:type="gramStart"/>
      <w:r>
        <w:t>plt.plot</w:t>
      </w:r>
      <w:proofErr w:type="spellEnd"/>
      <w:proofErr w:type="gramEnd"/>
      <w:r>
        <w:t>(</w:t>
      </w:r>
      <w:proofErr w:type="spellStart"/>
      <w:r>
        <w:t>test_data,"g",label</w:t>
      </w:r>
      <w:proofErr w:type="spellEnd"/>
      <w:r>
        <w:t>="Test Data")</w:t>
      </w:r>
    </w:p>
    <w:p w14:paraId="46F89FE0"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 xml:space="preserve"> = 14)</w:t>
      </w:r>
    </w:p>
    <w:p w14:paraId="4B1A29DE"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 xml:space="preserve"> = 14)</w:t>
      </w:r>
    </w:p>
    <w:p w14:paraId="45C50D27" w14:textId="77777777" w:rsidR="00E1345A" w:rsidRDefault="00E1345A" w:rsidP="003F52C8">
      <w:pPr>
        <w:pStyle w:val="a9"/>
        <w:spacing w:line="240" w:lineRule="auto"/>
      </w:pPr>
      <w:proofErr w:type="spellStart"/>
      <w:proofErr w:type="gramStart"/>
      <w:r>
        <w:t>plt.xlabel</w:t>
      </w:r>
      <w:proofErr w:type="spellEnd"/>
      <w:proofErr w:type="gramEnd"/>
      <w:r>
        <w:t>("</w:t>
      </w:r>
      <w:proofErr w:type="spellStart"/>
      <w:r>
        <w:t>DateTime</w:t>
      </w:r>
      <w:proofErr w:type="spellEnd"/>
      <w:r>
        <w:t xml:space="preserve">", </w:t>
      </w:r>
      <w:proofErr w:type="spellStart"/>
      <w:r>
        <w:t>fontsize</w:t>
      </w:r>
      <w:proofErr w:type="spellEnd"/>
      <w:r>
        <w:t xml:space="preserve"> = 16)</w:t>
      </w:r>
    </w:p>
    <w:p w14:paraId="33967366" w14:textId="77777777" w:rsidR="00E1345A" w:rsidRDefault="00E1345A" w:rsidP="003F52C8">
      <w:pPr>
        <w:pStyle w:val="a9"/>
        <w:spacing w:line="240" w:lineRule="auto"/>
      </w:pPr>
      <w:proofErr w:type="spellStart"/>
      <w:proofErr w:type="gramStart"/>
      <w:r>
        <w:t>plt.ylabel</w:t>
      </w:r>
      <w:proofErr w:type="spellEnd"/>
      <w:proofErr w:type="gramEnd"/>
      <w:r>
        <w:t xml:space="preserve">("Open", </w:t>
      </w:r>
      <w:proofErr w:type="spellStart"/>
      <w:r>
        <w:t>fontsize</w:t>
      </w:r>
      <w:proofErr w:type="spellEnd"/>
      <w:r>
        <w:t xml:space="preserve"> = 16)</w:t>
      </w:r>
    </w:p>
    <w:p w14:paraId="2DD5EEEA" w14:textId="77777777" w:rsidR="00E1345A" w:rsidRDefault="00E1345A" w:rsidP="003F52C8">
      <w:pPr>
        <w:pStyle w:val="a9"/>
        <w:spacing w:line="240" w:lineRule="auto"/>
      </w:pPr>
      <w:proofErr w:type="spellStart"/>
      <w:r>
        <w:t>plt.axvline</w:t>
      </w:r>
      <w:proofErr w:type="spellEnd"/>
      <w:r>
        <w:t>(x=</w:t>
      </w:r>
      <w:proofErr w:type="spellStart"/>
      <w:r>
        <w:t>index,ls</w:t>
      </w:r>
      <w:proofErr w:type="spellEnd"/>
      <w:r>
        <w:t>="-",c="black")#</w:t>
      </w:r>
      <w:r>
        <w:t>添加垂直直线</w:t>
      </w:r>
    </w:p>
    <w:p w14:paraId="033B5F34" w14:textId="77777777" w:rsidR="00E1345A" w:rsidRDefault="00E1345A" w:rsidP="003F52C8">
      <w:pPr>
        <w:pStyle w:val="a9"/>
        <w:spacing w:line="240" w:lineRule="auto"/>
      </w:pPr>
      <w:proofErr w:type="spellStart"/>
      <w:proofErr w:type="gramStart"/>
      <w:r>
        <w:t>plt.legend</w:t>
      </w:r>
      <w:proofErr w:type="spellEnd"/>
      <w:proofErr w:type="gramEnd"/>
      <w:r>
        <w:t>(loc="best")</w:t>
      </w:r>
    </w:p>
    <w:p w14:paraId="17BFF95A" w14:textId="77777777" w:rsidR="00E1345A" w:rsidRDefault="00E1345A" w:rsidP="003F52C8">
      <w:pPr>
        <w:pStyle w:val="a9"/>
        <w:spacing w:line="240" w:lineRule="auto"/>
      </w:pPr>
      <w:proofErr w:type="spellStart"/>
      <w:proofErr w:type="gramStart"/>
      <w:r>
        <w:t>plt.savefig</w:t>
      </w:r>
      <w:proofErr w:type="spellEnd"/>
      <w:proofErr w:type="gramEnd"/>
      <w:r>
        <w:t>("output/TimeSeries2.png", dpi = 500, format = "</w:t>
      </w:r>
      <w:proofErr w:type="spellStart"/>
      <w:r>
        <w:t>png</w:t>
      </w:r>
      <w:proofErr w:type="spellEnd"/>
      <w:r>
        <w:t xml:space="preserve">", </w:t>
      </w:r>
      <w:proofErr w:type="spellStart"/>
      <w:r>
        <w:t>bbox_inches</w:t>
      </w:r>
      <w:proofErr w:type="spellEnd"/>
      <w:r>
        <w:t xml:space="preserve"> = "tight")</w:t>
      </w:r>
    </w:p>
    <w:p w14:paraId="3ACDB2A9" w14:textId="77777777" w:rsidR="00E1345A" w:rsidRDefault="00E1345A" w:rsidP="003F52C8">
      <w:pPr>
        <w:pStyle w:val="a9"/>
        <w:spacing w:line="240" w:lineRule="auto"/>
      </w:pPr>
      <w:proofErr w:type="spellStart"/>
      <w:proofErr w:type="gramStart"/>
      <w:r>
        <w:t>plt.show</w:t>
      </w:r>
      <w:proofErr w:type="spellEnd"/>
      <w:proofErr w:type="gramEnd"/>
      <w:r>
        <w:t>()</w:t>
      </w:r>
    </w:p>
    <w:p w14:paraId="004BDA62" w14:textId="77777777" w:rsidR="00E1345A" w:rsidRDefault="00E1345A" w:rsidP="003F52C8">
      <w:pPr>
        <w:pStyle w:val="a9"/>
        <w:spacing w:line="240" w:lineRule="auto"/>
      </w:pPr>
    </w:p>
    <w:p w14:paraId="7905A509" w14:textId="77777777" w:rsidR="00E1345A" w:rsidRDefault="00E1345A" w:rsidP="003F52C8">
      <w:pPr>
        <w:pStyle w:val="a9"/>
        <w:spacing w:line="240" w:lineRule="auto"/>
      </w:pPr>
      <w:r>
        <w:t xml:space="preserve"># </w:t>
      </w:r>
      <w:r>
        <w:t>季节性分解</w:t>
      </w:r>
    </w:p>
    <w:p w14:paraId="68993664" w14:textId="77777777" w:rsidR="00E1345A" w:rsidRDefault="00E1345A" w:rsidP="003F52C8">
      <w:pPr>
        <w:pStyle w:val="a9"/>
        <w:spacing w:line="240" w:lineRule="auto"/>
      </w:pPr>
      <w:r>
        <w:t xml:space="preserve">decomposition = </w:t>
      </w:r>
      <w:proofErr w:type="spellStart"/>
      <w:r>
        <w:t>seasonal_decompose</w:t>
      </w:r>
      <w:proofErr w:type="spellEnd"/>
      <w:r>
        <w:t>(</w:t>
      </w:r>
      <w:proofErr w:type="spellStart"/>
      <w:r>
        <w:t>train_data</w:t>
      </w:r>
      <w:proofErr w:type="spellEnd"/>
      <w:r>
        <w:t>)</w:t>
      </w:r>
    </w:p>
    <w:p w14:paraId="58C886C0" w14:textId="77777777" w:rsidR="00E1345A" w:rsidRDefault="00E1345A" w:rsidP="003F52C8">
      <w:pPr>
        <w:pStyle w:val="a9"/>
        <w:spacing w:line="240" w:lineRule="auto"/>
      </w:pPr>
      <w:r>
        <w:t xml:space="preserve">trend = </w:t>
      </w:r>
      <w:proofErr w:type="spellStart"/>
      <w:proofErr w:type="gramStart"/>
      <w:r>
        <w:t>decomposition.trend</w:t>
      </w:r>
      <w:proofErr w:type="spellEnd"/>
      <w:proofErr w:type="gramEnd"/>
    </w:p>
    <w:p w14:paraId="1FE64739" w14:textId="77777777" w:rsidR="00E1345A" w:rsidRDefault="00E1345A" w:rsidP="003F52C8">
      <w:pPr>
        <w:pStyle w:val="a9"/>
        <w:spacing w:line="240" w:lineRule="auto"/>
      </w:pPr>
      <w:r>
        <w:t xml:space="preserve">seasonal = </w:t>
      </w:r>
      <w:proofErr w:type="spellStart"/>
      <w:proofErr w:type="gramStart"/>
      <w:r>
        <w:t>decomposition.seasonal</w:t>
      </w:r>
      <w:proofErr w:type="spellEnd"/>
      <w:proofErr w:type="gramEnd"/>
    </w:p>
    <w:p w14:paraId="60471685" w14:textId="77777777" w:rsidR="00E1345A" w:rsidRDefault="00E1345A" w:rsidP="003F52C8">
      <w:pPr>
        <w:pStyle w:val="a9"/>
        <w:spacing w:line="240" w:lineRule="auto"/>
      </w:pPr>
      <w:r>
        <w:t xml:space="preserve">residual = </w:t>
      </w:r>
      <w:proofErr w:type="spellStart"/>
      <w:proofErr w:type="gramStart"/>
      <w:r>
        <w:t>decomposition.resid</w:t>
      </w:r>
      <w:proofErr w:type="spellEnd"/>
      <w:proofErr w:type="gramEnd"/>
    </w:p>
    <w:p w14:paraId="2237CABA" w14:textId="77777777" w:rsidR="00E1345A" w:rsidRDefault="00E1345A" w:rsidP="003F52C8">
      <w:pPr>
        <w:pStyle w:val="a9"/>
        <w:spacing w:line="240" w:lineRule="auto"/>
      </w:pPr>
    </w:p>
    <w:p w14:paraId="51691650" w14:textId="77777777" w:rsidR="00E1345A" w:rsidRDefault="00E1345A" w:rsidP="003F52C8">
      <w:pPr>
        <w:pStyle w:val="a9"/>
        <w:spacing w:line="240" w:lineRule="auto"/>
      </w:pPr>
      <w:proofErr w:type="spellStart"/>
      <w:proofErr w:type="gramStart"/>
      <w:r>
        <w:t>fig,axes</w:t>
      </w:r>
      <w:proofErr w:type="spellEnd"/>
      <w:proofErr w:type="gramEnd"/>
      <w:r>
        <w:t xml:space="preserve"> = </w:t>
      </w:r>
      <w:proofErr w:type="spellStart"/>
      <w:r>
        <w:t>plt.subplots</w:t>
      </w:r>
      <w:proofErr w:type="spellEnd"/>
      <w:r>
        <w:t>(4,1,sharex=</w:t>
      </w:r>
      <w:proofErr w:type="spellStart"/>
      <w:r>
        <w:t>True,figsize</w:t>
      </w:r>
      <w:proofErr w:type="spellEnd"/>
      <w:r>
        <w:t>=(12,8))</w:t>
      </w:r>
    </w:p>
    <w:p w14:paraId="4789E59C" w14:textId="77777777" w:rsidR="00E1345A" w:rsidRDefault="00E1345A" w:rsidP="003F52C8">
      <w:pPr>
        <w:pStyle w:val="a9"/>
        <w:spacing w:line="240" w:lineRule="auto"/>
      </w:pPr>
      <w:r>
        <w:t>axes[0</w:t>
      </w:r>
      <w:proofErr w:type="gramStart"/>
      <w:r>
        <w:t>].plot</w:t>
      </w:r>
      <w:proofErr w:type="gramEnd"/>
      <w:r>
        <w:t>(</w:t>
      </w:r>
      <w:proofErr w:type="spellStart"/>
      <w:r>
        <w:t>train_data</w:t>
      </w:r>
      <w:proofErr w:type="spellEnd"/>
      <w:r>
        <w:t>)</w:t>
      </w:r>
    </w:p>
    <w:p w14:paraId="103A76C1" w14:textId="77777777" w:rsidR="00E1345A" w:rsidRDefault="00E1345A" w:rsidP="003F52C8">
      <w:pPr>
        <w:pStyle w:val="a9"/>
        <w:spacing w:line="240" w:lineRule="auto"/>
      </w:pPr>
      <w:r>
        <w:t>axes[0</w:t>
      </w:r>
      <w:proofErr w:type="gramStart"/>
      <w:r>
        <w:t>].</w:t>
      </w:r>
      <w:proofErr w:type="spellStart"/>
      <w:r>
        <w:t>set</w:t>
      </w:r>
      <w:proofErr w:type="gramEnd"/>
      <w:r>
        <w:t>_ylabel</w:t>
      </w:r>
      <w:proofErr w:type="spellEnd"/>
      <w:r>
        <w:t>("original")</w:t>
      </w:r>
    </w:p>
    <w:p w14:paraId="2DEA7EDD" w14:textId="77777777" w:rsidR="00E1345A" w:rsidRDefault="00E1345A" w:rsidP="003F52C8">
      <w:pPr>
        <w:pStyle w:val="a9"/>
        <w:spacing w:line="240" w:lineRule="auto"/>
      </w:pPr>
      <w:r>
        <w:t>axes[1</w:t>
      </w:r>
      <w:proofErr w:type="gramStart"/>
      <w:r>
        <w:t>].plot</w:t>
      </w:r>
      <w:proofErr w:type="gramEnd"/>
      <w:r>
        <w:t>(trend)</w:t>
      </w:r>
    </w:p>
    <w:p w14:paraId="1811B955" w14:textId="77777777" w:rsidR="00E1345A" w:rsidRDefault="00E1345A" w:rsidP="003F52C8">
      <w:pPr>
        <w:pStyle w:val="a9"/>
        <w:spacing w:line="240" w:lineRule="auto"/>
      </w:pPr>
      <w:r>
        <w:t>axes[1</w:t>
      </w:r>
      <w:proofErr w:type="gramStart"/>
      <w:r>
        <w:t>].</w:t>
      </w:r>
      <w:proofErr w:type="spellStart"/>
      <w:r>
        <w:t>set</w:t>
      </w:r>
      <w:proofErr w:type="gramEnd"/>
      <w:r>
        <w:t>_ylabel</w:t>
      </w:r>
      <w:proofErr w:type="spellEnd"/>
      <w:r>
        <w:t>("trend")</w:t>
      </w:r>
    </w:p>
    <w:p w14:paraId="7AFFAB92" w14:textId="77777777" w:rsidR="00E1345A" w:rsidRDefault="00E1345A" w:rsidP="003F52C8">
      <w:pPr>
        <w:pStyle w:val="a9"/>
        <w:spacing w:line="240" w:lineRule="auto"/>
      </w:pPr>
      <w:r>
        <w:t>axes[2</w:t>
      </w:r>
      <w:proofErr w:type="gramStart"/>
      <w:r>
        <w:t>].plot</w:t>
      </w:r>
      <w:proofErr w:type="gramEnd"/>
      <w:r>
        <w:t>(seasonal)</w:t>
      </w:r>
    </w:p>
    <w:p w14:paraId="3D65FAFF" w14:textId="77777777" w:rsidR="00E1345A" w:rsidRDefault="00E1345A" w:rsidP="003F52C8">
      <w:pPr>
        <w:pStyle w:val="a9"/>
        <w:spacing w:line="240" w:lineRule="auto"/>
      </w:pPr>
      <w:r>
        <w:t>axes[2</w:t>
      </w:r>
      <w:proofErr w:type="gramStart"/>
      <w:r>
        <w:t>].</w:t>
      </w:r>
      <w:proofErr w:type="spellStart"/>
      <w:r>
        <w:t>set</w:t>
      </w:r>
      <w:proofErr w:type="gramEnd"/>
      <w:r>
        <w:t>_ylabel</w:t>
      </w:r>
      <w:proofErr w:type="spellEnd"/>
      <w:r>
        <w:t>("seasonal")</w:t>
      </w:r>
    </w:p>
    <w:p w14:paraId="0C5AE554" w14:textId="77777777" w:rsidR="00E1345A" w:rsidRDefault="00E1345A" w:rsidP="003F52C8">
      <w:pPr>
        <w:pStyle w:val="a9"/>
        <w:spacing w:line="240" w:lineRule="auto"/>
      </w:pPr>
      <w:r>
        <w:t>axes[3</w:t>
      </w:r>
      <w:proofErr w:type="gramStart"/>
      <w:r>
        <w:t>].plot</w:t>
      </w:r>
      <w:proofErr w:type="gramEnd"/>
      <w:r>
        <w:t>(residual)</w:t>
      </w:r>
    </w:p>
    <w:p w14:paraId="161C6F15" w14:textId="77777777" w:rsidR="00E1345A" w:rsidRDefault="00E1345A" w:rsidP="003F52C8">
      <w:pPr>
        <w:pStyle w:val="a9"/>
        <w:spacing w:line="240" w:lineRule="auto"/>
      </w:pPr>
      <w:r>
        <w:t>axes[3</w:t>
      </w:r>
      <w:proofErr w:type="gramStart"/>
      <w:r>
        <w:t>].</w:t>
      </w:r>
      <w:proofErr w:type="spellStart"/>
      <w:r>
        <w:t>set</w:t>
      </w:r>
      <w:proofErr w:type="gramEnd"/>
      <w:r>
        <w:t>_ylabel</w:t>
      </w:r>
      <w:proofErr w:type="spellEnd"/>
      <w:r>
        <w:t>("residual")</w:t>
      </w:r>
    </w:p>
    <w:p w14:paraId="5BDE2882" w14:textId="77777777" w:rsidR="00E1345A" w:rsidRDefault="00E1345A" w:rsidP="003F52C8">
      <w:pPr>
        <w:pStyle w:val="a9"/>
        <w:spacing w:line="240" w:lineRule="auto"/>
      </w:pPr>
      <w:proofErr w:type="spellStart"/>
      <w:proofErr w:type="gramStart"/>
      <w:r>
        <w:t>plt.xlabel</w:t>
      </w:r>
      <w:proofErr w:type="spellEnd"/>
      <w:proofErr w:type="gramEnd"/>
      <w:r>
        <w:t>("</w:t>
      </w:r>
      <w:proofErr w:type="spellStart"/>
      <w:r>
        <w:t>DateTime</w:t>
      </w:r>
      <w:proofErr w:type="spellEnd"/>
      <w:r>
        <w:t>",</w:t>
      </w:r>
      <w:proofErr w:type="spellStart"/>
      <w:r>
        <w:t>fontsize</w:t>
      </w:r>
      <w:proofErr w:type="spellEnd"/>
      <w:r>
        <w:t>=14)</w:t>
      </w:r>
    </w:p>
    <w:p w14:paraId="74C4DFAF" w14:textId="77777777" w:rsidR="00E1345A" w:rsidRDefault="00E1345A" w:rsidP="003F52C8">
      <w:pPr>
        <w:pStyle w:val="a9"/>
        <w:spacing w:line="240" w:lineRule="auto"/>
      </w:pPr>
      <w:proofErr w:type="spellStart"/>
      <w:proofErr w:type="gramStart"/>
      <w:r>
        <w:t>plt.subplots</w:t>
      </w:r>
      <w:proofErr w:type="gramEnd"/>
      <w:r>
        <w:t>_adjust</w:t>
      </w:r>
      <w:proofErr w:type="spellEnd"/>
      <w:r>
        <w:t>(</w:t>
      </w:r>
      <w:proofErr w:type="spellStart"/>
      <w:r>
        <w:t>hspace</w:t>
      </w:r>
      <w:proofErr w:type="spellEnd"/>
      <w:r>
        <w:t>=0.2)</w:t>
      </w:r>
    </w:p>
    <w:p w14:paraId="3FC64252" w14:textId="77777777" w:rsidR="00E1345A" w:rsidRDefault="00E1345A" w:rsidP="003F52C8">
      <w:pPr>
        <w:pStyle w:val="a9"/>
        <w:spacing w:line="240" w:lineRule="auto"/>
      </w:pPr>
      <w:proofErr w:type="spellStart"/>
      <w:proofErr w:type="gramStart"/>
      <w:r>
        <w:t>plt.savefig</w:t>
      </w:r>
      <w:proofErr w:type="spellEnd"/>
      <w:proofErr w:type="gramEnd"/>
      <w:r>
        <w:t>("output/decomposition.png", dpi = 500, format = "</w:t>
      </w:r>
      <w:proofErr w:type="spellStart"/>
      <w:r>
        <w:t>png</w:t>
      </w:r>
      <w:proofErr w:type="spellEnd"/>
      <w:r>
        <w:t xml:space="preserve">", </w:t>
      </w:r>
      <w:proofErr w:type="spellStart"/>
      <w:r>
        <w:t>bbox_inches</w:t>
      </w:r>
      <w:proofErr w:type="spellEnd"/>
      <w:r>
        <w:t xml:space="preserve"> = "tight")</w:t>
      </w:r>
    </w:p>
    <w:p w14:paraId="33EB2678" w14:textId="77777777" w:rsidR="00E1345A" w:rsidRDefault="00E1345A" w:rsidP="003F52C8">
      <w:pPr>
        <w:pStyle w:val="a9"/>
        <w:spacing w:line="240" w:lineRule="auto"/>
      </w:pPr>
      <w:proofErr w:type="spellStart"/>
      <w:proofErr w:type="gramStart"/>
      <w:r>
        <w:t>plt.show</w:t>
      </w:r>
      <w:proofErr w:type="spellEnd"/>
      <w:proofErr w:type="gramEnd"/>
      <w:r>
        <w:t>()</w:t>
      </w:r>
    </w:p>
    <w:p w14:paraId="5F2FABE6" w14:textId="77777777" w:rsidR="00E1345A" w:rsidRDefault="00E1345A" w:rsidP="003F52C8">
      <w:pPr>
        <w:pStyle w:val="a9"/>
        <w:spacing w:line="240" w:lineRule="auto"/>
      </w:pPr>
    </w:p>
    <w:p w14:paraId="42E27C62" w14:textId="77777777" w:rsidR="00E1345A" w:rsidRDefault="00E1345A" w:rsidP="003F52C8">
      <w:pPr>
        <w:pStyle w:val="a9"/>
        <w:spacing w:line="240" w:lineRule="auto"/>
      </w:pPr>
      <w:r>
        <w:t>#</w:t>
      </w:r>
      <w:r>
        <w:t>数据平稳性检测</w:t>
      </w:r>
    </w:p>
    <w:p w14:paraId="05CA8FAD" w14:textId="77777777" w:rsidR="00E1345A" w:rsidRDefault="00E1345A" w:rsidP="003F52C8">
      <w:pPr>
        <w:pStyle w:val="a9"/>
        <w:spacing w:line="240" w:lineRule="auto"/>
      </w:pPr>
      <w:r>
        <w:t xml:space="preserve"># </w:t>
      </w:r>
      <w:r>
        <w:t>用</w:t>
      </w:r>
      <w:r>
        <w:t>Dickey-Fuller test</w:t>
      </w:r>
      <w:r>
        <w:t>检验序列是否平稳</w:t>
      </w:r>
    </w:p>
    <w:p w14:paraId="46F68BAE" w14:textId="77777777" w:rsidR="00E1345A" w:rsidRDefault="00E1345A" w:rsidP="003F52C8">
      <w:pPr>
        <w:pStyle w:val="a9"/>
        <w:spacing w:line="240" w:lineRule="auto"/>
      </w:pPr>
      <w:r>
        <w:t xml:space="preserve">def </w:t>
      </w:r>
      <w:proofErr w:type="spellStart"/>
      <w:r>
        <w:t>judge_stationarity</w:t>
      </w:r>
      <w:proofErr w:type="spellEnd"/>
      <w:r>
        <w:t>(</w:t>
      </w:r>
      <w:proofErr w:type="spellStart"/>
      <w:r>
        <w:t>data_sanya_one</w:t>
      </w:r>
      <w:proofErr w:type="spellEnd"/>
      <w:r>
        <w:t>):</w:t>
      </w:r>
    </w:p>
    <w:p w14:paraId="7B597603" w14:textId="77777777" w:rsidR="00E1345A" w:rsidRDefault="00E1345A" w:rsidP="003F52C8">
      <w:pPr>
        <w:pStyle w:val="a9"/>
        <w:spacing w:line="240" w:lineRule="auto"/>
      </w:pPr>
      <w:r>
        <w:t xml:space="preserve">    </w:t>
      </w:r>
      <w:proofErr w:type="spellStart"/>
      <w:r>
        <w:t>dftest</w:t>
      </w:r>
      <w:proofErr w:type="spellEnd"/>
      <w:r>
        <w:t xml:space="preserve"> = </w:t>
      </w:r>
      <w:proofErr w:type="spellStart"/>
      <w:proofErr w:type="gramStart"/>
      <w:r>
        <w:t>ts.adfuller</w:t>
      </w:r>
      <w:proofErr w:type="spellEnd"/>
      <w:proofErr w:type="gramEnd"/>
      <w:r>
        <w:t>(</w:t>
      </w:r>
      <w:proofErr w:type="spellStart"/>
      <w:r>
        <w:t>data_sanya_one</w:t>
      </w:r>
      <w:proofErr w:type="spellEnd"/>
      <w:r>
        <w:t>)</w:t>
      </w:r>
    </w:p>
    <w:p w14:paraId="32114F32" w14:textId="77777777" w:rsidR="00E1345A" w:rsidRDefault="00E1345A" w:rsidP="003F52C8">
      <w:pPr>
        <w:pStyle w:val="a9"/>
        <w:spacing w:line="240" w:lineRule="auto"/>
      </w:pPr>
      <w:r>
        <w:t xml:space="preserve">    </w:t>
      </w:r>
      <w:proofErr w:type="spellStart"/>
      <w:r>
        <w:t>dfoutput</w:t>
      </w:r>
      <w:proofErr w:type="spellEnd"/>
      <w:r>
        <w:t xml:space="preserve"> = </w:t>
      </w:r>
      <w:proofErr w:type="spellStart"/>
      <w:proofErr w:type="gramStart"/>
      <w:r>
        <w:t>pd.Series</w:t>
      </w:r>
      <w:proofErr w:type="spellEnd"/>
      <w:proofErr w:type="gramEnd"/>
      <w:r>
        <w:t>(</w:t>
      </w:r>
      <w:proofErr w:type="spellStart"/>
      <w:r>
        <w:t>dftest</w:t>
      </w:r>
      <w:proofErr w:type="spellEnd"/>
      <w:r>
        <w:t xml:space="preserve">[0:4], index=['Test </w:t>
      </w:r>
      <w:proofErr w:type="spellStart"/>
      <w:r>
        <w:t>Statistic','p-value','#Lags</w:t>
      </w:r>
      <w:proofErr w:type="spellEnd"/>
      <w:r>
        <w:t xml:space="preserve"> </w:t>
      </w:r>
      <w:proofErr w:type="spellStart"/>
      <w:r>
        <w:t>Used','Number</w:t>
      </w:r>
      <w:proofErr w:type="spellEnd"/>
      <w:r>
        <w:t xml:space="preserve"> of Observations Used'])</w:t>
      </w:r>
    </w:p>
    <w:p w14:paraId="5D17FF9D" w14:textId="77777777" w:rsidR="00E1345A" w:rsidRDefault="00E1345A" w:rsidP="003F52C8">
      <w:pPr>
        <w:pStyle w:val="a9"/>
        <w:spacing w:line="240" w:lineRule="auto"/>
      </w:pPr>
      <w:r>
        <w:t xml:space="preserve">    stationarity = "</w:t>
      </w:r>
      <w:r>
        <w:t>是</w:t>
      </w:r>
      <w:r>
        <w:t>"</w:t>
      </w:r>
    </w:p>
    <w:p w14:paraId="7CB60AB0" w14:textId="77777777" w:rsidR="00E1345A" w:rsidRDefault="00E1345A" w:rsidP="003F52C8">
      <w:pPr>
        <w:pStyle w:val="a9"/>
        <w:spacing w:line="240" w:lineRule="auto"/>
      </w:pPr>
      <w:r>
        <w:lastRenderedPageBreak/>
        <w:t xml:space="preserve">    for key, value in </w:t>
      </w:r>
      <w:proofErr w:type="spellStart"/>
      <w:r>
        <w:t>dftest</w:t>
      </w:r>
      <w:proofErr w:type="spellEnd"/>
      <w:r>
        <w:t>[4</w:t>
      </w:r>
      <w:proofErr w:type="gramStart"/>
      <w:r>
        <w:t>].items</w:t>
      </w:r>
      <w:proofErr w:type="gramEnd"/>
      <w:r>
        <w:t>():</w:t>
      </w:r>
    </w:p>
    <w:p w14:paraId="6EC50E47" w14:textId="77777777" w:rsidR="00E1345A" w:rsidRDefault="00E1345A" w:rsidP="003F52C8">
      <w:pPr>
        <w:pStyle w:val="a9"/>
        <w:spacing w:line="240" w:lineRule="auto"/>
      </w:pPr>
      <w:r>
        <w:t xml:space="preserve">        </w:t>
      </w:r>
      <w:proofErr w:type="spellStart"/>
      <w:proofErr w:type="gramStart"/>
      <w:r>
        <w:t>dfoutput</w:t>
      </w:r>
      <w:proofErr w:type="spellEnd"/>
      <w:r>
        <w:t>[</w:t>
      </w:r>
      <w:proofErr w:type="gramEnd"/>
      <w:r>
        <w:t>'Critical Value (%s)'%key] = value</w:t>
      </w:r>
    </w:p>
    <w:p w14:paraId="18C19BE0" w14:textId="77777777" w:rsidR="00E1345A" w:rsidRDefault="00E1345A" w:rsidP="003F52C8">
      <w:pPr>
        <w:pStyle w:val="a9"/>
        <w:spacing w:line="240" w:lineRule="auto"/>
      </w:pPr>
      <w:r>
        <w:t xml:space="preserve">        if </w:t>
      </w:r>
      <w:proofErr w:type="spellStart"/>
      <w:proofErr w:type="gramStart"/>
      <w:r>
        <w:t>dftest</w:t>
      </w:r>
      <w:proofErr w:type="spellEnd"/>
      <w:r>
        <w:t>[</w:t>
      </w:r>
      <w:proofErr w:type="gramEnd"/>
      <w:r>
        <w:t>0] &gt; value:</w:t>
      </w:r>
    </w:p>
    <w:p w14:paraId="5685B15F" w14:textId="77777777" w:rsidR="00E1345A" w:rsidRDefault="00E1345A" w:rsidP="003F52C8">
      <w:pPr>
        <w:pStyle w:val="a9"/>
        <w:spacing w:line="240" w:lineRule="auto"/>
      </w:pPr>
      <w:r>
        <w:t xml:space="preserve">                stationarity = "</w:t>
      </w:r>
      <w:r>
        <w:t>否</w:t>
      </w:r>
      <w:r>
        <w:t>"</w:t>
      </w:r>
    </w:p>
    <w:p w14:paraId="61F270E9" w14:textId="77777777" w:rsidR="00E1345A" w:rsidRDefault="00E1345A" w:rsidP="003F52C8">
      <w:pPr>
        <w:pStyle w:val="a9"/>
        <w:spacing w:line="240" w:lineRule="auto"/>
      </w:pPr>
      <w:r>
        <w:t xml:space="preserve">    print(</w:t>
      </w:r>
      <w:proofErr w:type="spellStart"/>
      <w:r>
        <w:t>dfoutput</w:t>
      </w:r>
      <w:proofErr w:type="spellEnd"/>
      <w:r>
        <w:t>)</w:t>
      </w:r>
    </w:p>
    <w:p w14:paraId="2CE28DF6" w14:textId="77777777" w:rsidR="00E1345A" w:rsidRDefault="00E1345A" w:rsidP="003F52C8">
      <w:pPr>
        <w:pStyle w:val="a9"/>
        <w:spacing w:line="240" w:lineRule="auto"/>
      </w:pPr>
      <w:r>
        <w:t xml:space="preserve">    print("</w:t>
      </w:r>
      <w:r>
        <w:t>是否平稳</w:t>
      </w:r>
      <w:r>
        <w:t>(</w:t>
      </w:r>
      <w:r>
        <w:t>是</w:t>
      </w:r>
      <w:r>
        <w:t>/</w:t>
      </w:r>
      <w:r>
        <w:t>否</w:t>
      </w:r>
      <w:r>
        <w:t>): %s" %(stationarity))</w:t>
      </w:r>
    </w:p>
    <w:p w14:paraId="0A6CDEC0" w14:textId="77777777" w:rsidR="00E1345A" w:rsidRDefault="00E1345A" w:rsidP="003F52C8">
      <w:pPr>
        <w:pStyle w:val="a9"/>
        <w:spacing w:line="240" w:lineRule="auto"/>
      </w:pPr>
      <w:r>
        <w:t xml:space="preserve">    return stationarity</w:t>
      </w:r>
    </w:p>
    <w:p w14:paraId="0DAA3110" w14:textId="77777777" w:rsidR="00E1345A" w:rsidRDefault="00E1345A" w:rsidP="003F52C8">
      <w:pPr>
        <w:pStyle w:val="a9"/>
        <w:spacing w:line="240" w:lineRule="auto"/>
      </w:pPr>
      <w:r>
        <w:t xml:space="preserve">stationarity = </w:t>
      </w:r>
      <w:proofErr w:type="spellStart"/>
      <w:r>
        <w:t>judge_stationarity</w:t>
      </w:r>
      <w:proofErr w:type="spellEnd"/>
      <w:r>
        <w:t>(</w:t>
      </w:r>
      <w:proofErr w:type="spellStart"/>
      <w:r>
        <w:t>train_data</w:t>
      </w:r>
      <w:proofErr w:type="spellEnd"/>
      <w:r>
        <w:t>)</w:t>
      </w:r>
    </w:p>
    <w:p w14:paraId="5528E6F6" w14:textId="77777777" w:rsidR="00E1345A" w:rsidRDefault="00E1345A" w:rsidP="003F52C8">
      <w:pPr>
        <w:pStyle w:val="a9"/>
        <w:spacing w:line="240" w:lineRule="auto"/>
      </w:pPr>
    </w:p>
    <w:p w14:paraId="08A5B7FF" w14:textId="6D8C195D" w:rsidR="00E1345A" w:rsidRDefault="00E1345A" w:rsidP="003F52C8">
      <w:pPr>
        <w:pStyle w:val="a9"/>
        <w:spacing w:line="240" w:lineRule="auto"/>
      </w:pPr>
      <w:r>
        <w:t xml:space="preserve"># </w:t>
      </w:r>
      <w:r>
        <w:t>季节差分</w:t>
      </w:r>
    </w:p>
    <w:p w14:paraId="3547A96F" w14:textId="5FC17297" w:rsidR="00E1345A" w:rsidRPr="005735CE" w:rsidRDefault="00E1345A" w:rsidP="003F52C8">
      <w:pPr>
        <w:pStyle w:val="a9"/>
        <w:spacing w:line="240" w:lineRule="auto"/>
      </w:pPr>
      <w:r>
        <w:t xml:space="preserve">differenced = </w:t>
      </w:r>
      <w:proofErr w:type="spellStart"/>
      <w:r>
        <w:t>train_</w:t>
      </w:r>
      <w:proofErr w:type="gramStart"/>
      <w:r>
        <w:t>data.diff</w:t>
      </w:r>
      <w:proofErr w:type="spellEnd"/>
      <w:proofErr w:type="gramEnd"/>
      <w:r>
        <w:t>(1).</w:t>
      </w:r>
      <w:proofErr w:type="spellStart"/>
      <w:r>
        <w:t>dropna</w:t>
      </w:r>
      <w:proofErr w:type="spellEnd"/>
      <w:r>
        <w:t>()</w:t>
      </w:r>
    </w:p>
    <w:p w14:paraId="193BD9AC" w14:textId="77777777" w:rsidR="00E1345A" w:rsidRDefault="00E1345A" w:rsidP="003F52C8">
      <w:pPr>
        <w:pStyle w:val="a9"/>
        <w:spacing w:line="240" w:lineRule="auto"/>
      </w:pPr>
      <w:proofErr w:type="spellStart"/>
      <w:proofErr w:type="gramStart"/>
      <w:r>
        <w:t>plt.plot</w:t>
      </w:r>
      <w:proofErr w:type="spellEnd"/>
      <w:proofErr w:type="gramEnd"/>
      <w:r>
        <w:t>(differenced)</w:t>
      </w:r>
    </w:p>
    <w:p w14:paraId="281A66DD"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 xml:space="preserve"> = 8)</w:t>
      </w:r>
    </w:p>
    <w:p w14:paraId="17E8FBC9"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 xml:space="preserve"> = 8)</w:t>
      </w:r>
    </w:p>
    <w:p w14:paraId="60101D24" w14:textId="77777777" w:rsidR="00E1345A" w:rsidRDefault="00E1345A" w:rsidP="003F52C8">
      <w:pPr>
        <w:pStyle w:val="a9"/>
        <w:spacing w:line="240" w:lineRule="auto"/>
      </w:pPr>
      <w:proofErr w:type="spellStart"/>
      <w:proofErr w:type="gramStart"/>
      <w:r>
        <w:t>plt.xlabel</w:t>
      </w:r>
      <w:proofErr w:type="spellEnd"/>
      <w:proofErr w:type="gramEnd"/>
      <w:r>
        <w:t>("</w:t>
      </w:r>
      <w:proofErr w:type="spellStart"/>
      <w:r>
        <w:t>DateTime</w:t>
      </w:r>
      <w:proofErr w:type="spellEnd"/>
      <w:r>
        <w:t xml:space="preserve">", </w:t>
      </w:r>
      <w:proofErr w:type="spellStart"/>
      <w:r>
        <w:t>fontsize</w:t>
      </w:r>
      <w:proofErr w:type="spellEnd"/>
      <w:r>
        <w:t xml:space="preserve"> = 14)</w:t>
      </w:r>
    </w:p>
    <w:p w14:paraId="653AE716" w14:textId="77777777" w:rsidR="00E1345A" w:rsidRDefault="00E1345A" w:rsidP="003F52C8">
      <w:pPr>
        <w:pStyle w:val="a9"/>
        <w:spacing w:line="240" w:lineRule="auto"/>
      </w:pPr>
      <w:proofErr w:type="spellStart"/>
      <w:proofErr w:type="gramStart"/>
      <w:r>
        <w:t>plt.ylabel</w:t>
      </w:r>
      <w:proofErr w:type="spellEnd"/>
      <w:proofErr w:type="gramEnd"/>
      <w:r>
        <w:t xml:space="preserve">("Open", </w:t>
      </w:r>
      <w:proofErr w:type="spellStart"/>
      <w:r>
        <w:t>fontsize</w:t>
      </w:r>
      <w:proofErr w:type="spellEnd"/>
      <w:r>
        <w:t xml:space="preserve"> = 14)</w:t>
      </w:r>
    </w:p>
    <w:p w14:paraId="1FC01E3F" w14:textId="77777777" w:rsidR="00E1345A" w:rsidRDefault="00E1345A" w:rsidP="003F52C8">
      <w:pPr>
        <w:pStyle w:val="a9"/>
        <w:spacing w:line="240" w:lineRule="auto"/>
      </w:pPr>
      <w:proofErr w:type="spellStart"/>
      <w:proofErr w:type="gramStart"/>
      <w:r>
        <w:t>plt.savefig</w:t>
      </w:r>
      <w:proofErr w:type="spellEnd"/>
      <w:proofErr w:type="gramEnd"/>
      <w:r>
        <w:t>("output/SeasonDiff.png", dpi = 500, format = "</w:t>
      </w:r>
      <w:proofErr w:type="spellStart"/>
      <w:r>
        <w:t>png</w:t>
      </w:r>
      <w:proofErr w:type="spellEnd"/>
      <w:r>
        <w:t xml:space="preserve">", </w:t>
      </w:r>
      <w:proofErr w:type="spellStart"/>
      <w:r>
        <w:t>bbox_inches</w:t>
      </w:r>
      <w:proofErr w:type="spellEnd"/>
      <w:r>
        <w:t xml:space="preserve"> = "tight")</w:t>
      </w:r>
    </w:p>
    <w:p w14:paraId="285515E7" w14:textId="77777777" w:rsidR="00E1345A" w:rsidRDefault="00E1345A" w:rsidP="003F52C8">
      <w:pPr>
        <w:pStyle w:val="a9"/>
        <w:spacing w:line="240" w:lineRule="auto"/>
      </w:pPr>
      <w:proofErr w:type="spellStart"/>
      <w:proofErr w:type="gramStart"/>
      <w:r>
        <w:t>plt.show</w:t>
      </w:r>
      <w:proofErr w:type="spellEnd"/>
      <w:proofErr w:type="gramEnd"/>
      <w:r>
        <w:t>()</w:t>
      </w:r>
    </w:p>
    <w:p w14:paraId="2BFF0C0F" w14:textId="0346456D" w:rsidR="00E1345A" w:rsidRDefault="00E1345A" w:rsidP="003F52C8">
      <w:pPr>
        <w:pStyle w:val="a9"/>
        <w:spacing w:line="240" w:lineRule="auto"/>
      </w:pPr>
      <w:r>
        <w:t xml:space="preserve">stationarity = </w:t>
      </w:r>
      <w:proofErr w:type="spellStart"/>
      <w:r>
        <w:t>judge_stationarity</w:t>
      </w:r>
      <w:proofErr w:type="spellEnd"/>
      <w:r>
        <w:t>(differenced)</w:t>
      </w:r>
    </w:p>
    <w:p w14:paraId="727E56A4" w14:textId="77777777" w:rsidR="00E1345A" w:rsidRDefault="00E1345A" w:rsidP="003F52C8">
      <w:pPr>
        <w:pStyle w:val="a9"/>
        <w:spacing w:line="240" w:lineRule="auto"/>
      </w:pPr>
    </w:p>
    <w:p w14:paraId="73CEBE72" w14:textId="77777777" w:rsidR="00E1345A" w:rsidRDefault="00E1345A" w:rsidP="003F52C8">
      <w:pPr>
        <w:pStyle w:val="a9"/>
        <w:spacing w:line="240" w:lineRule="auto"/>
      </w:pPr>
      <w:r>
        <w:t xml:space="preserve"># </w:t>
      </w:r>
      <w:r>
        <w:t>季节性分解</w:t>
      </w:r>
    </w:p>
    <w:p w14:paraId="5D6D18C5" w14:textId="77777777" w:rsidR="00E1345A" w:rsidRDefault="00E1345A" w:rsidP="003F52C8">
      <w:pPr>
        <w:pStyle w:val="a9"/>
        <w:spacing w:line="240" w:lineRule="auto"/>
      </w:pPr>
      <w:r>
        <w:t xml:space="preserve">decomposition = </w:t>
      </w:r>
      <w:proofErr w:type="spellStart"/>
      <w:r>
        <w:t>seasonal_decompose</w:t>
      </w:r>
      <w:proofErr w:type="spellEnd"/>
      <w:r>
        <w:t>(differenced)</w:t>
      </w:r>
    </w:p>
    <w:p w14:paraId="3D5C130F" w14:textId="77777777" w:rsidR="00E1345A" w:rsidRDefault="00E1345A" w:rsidP="003F52C8">
      <w:pPr>
        <w:pStyle w:val="a9"/>
        <w:spacing w:line="240" w:lineRule="auto"/>
      </w:pPr>
      <w:r>
        <w:t xml:space="preserve">trend = </w:t>
      </w:r>
      <w:proofErr w:type="spellStart"/>
      <w:proofErr w:type="gramStart"/>
      <w:r>
        <w:t>decomposition.trend</w:t>
      </w:r>
      <w:proofErr w:type="spellEnd"/>
      <w:proofErr w:type="gramEnd"/>
    </w:p>
    <w:p w14:paraId="105409F5" w14:textId="77777777" w:rsidR="00E1345A" w:rsidRDefault="00E1345A" w:rsidP="003F52C8">
      <w:pPr>
        <w:pStyle w:val="a9"/>
        <w:spacing w:line="240" w:lineRule="auto"/>
      </w:pPr>
      <w:r>
        <w:t xml:space="preserve">seasonal = </w:t>
      </w:r>
      <w:proofErr w:type="spellStart"/>
      <w:proofErr w:type="gramStart"/>
      <w:r>
        <w:t>decomposition.seasonal</w:t>
      </w:r>
      <w:proofErr w:type="spellEnd"/>
      <w:proofErr w:type="gramEnd"/>
    </w:p>
    <w:p w14:paraId="66B0C4DE" w14:textId="501291CA" w:rsidR="00E1345A" w:rsidRDefault="00E1345A" w:rsidP="003F52C8">
      <w:pPr>
        <w:pStyle w:val="a9"/>
        <w:spacing w:line="240" w:lineRule="auto"/>
      </w:pPr>
      <w:r>
        <w:t xml:space="preserve">residual = </w:t>
      </w:r>
      <w:proofErr w:type="spellStart"/>
      <w:proofErr w:type="gramStart"/>
      <w:r>
        <w:t>decomposition.resid</w:t>
      </w:r>
      <w:proofErr w:type="spellEnd"/>
      <w:proofErr w:type="gramEnd"/>
    </w:p>
    <w:p w14:paraId="267D7735" w14:textId="77777777" w:rsidR="00E1345A" w:rsidRDefault="00E1345A" w:rsidP="003F52C8">
      <w:pPr>
        <w:pStyle w:val="a9"/>
        <w:spacing w:line="240" w:lineRule="auto"/>
      </w:pPr>
      <w:proofErr w:type="spellStart"/>
      <w:proofErr w:type="gramStart"/>
      <w:r>
        <w:t>fig,axes</w:t>
      </w:r>
      <w:proofErr w:type="spellEnd"/>
      <w:proofErr w:type="gramEnd"/>
      <w:r>
        <w:t xml:space="preserve"> = </w:t>
      </w:r>
      <w:proofErr w:type="spellStart"/>
      <w:r>
        <w:t>plt.subplots</w:t>
      </w:r>
      <w:proofErr w:type="spellEnd"/>
      <w:r>
        <w:t>(4,1,sharex=</w:t>
      </w:r>
      <w:proofErr w:type="spellStart"/>
      <w:r>
        <w:t>True,figsize</w:t>
      </w:r>
      <w:proofErr w:type="spellEnd"/>
      <w:r>
        <w:t>=(12,8))</w:t>
      </w:r>
    </w:p>
    <w:p w14:paraId="3652EEB7" w14:textId="77777777" w:rsidR="00E1345A" w:rsidRDefault="00E1345A" w:rsidP="003F52C8">
      <w:pPr>
        <w:pStyle w:val="a9"/>
        <w:spacing w:line="240" w:lineRule="auto"/>
      </w:pPr>
      <w:r>
        <w:t>axes[0</w:t>
      </w:r>
      <w:proofErr w:type="gramStart"/>
      <w:r>
        <w:t>].plot</w:t>
      </w:r>
      <w:proofErr w:type="gramEnd"/>
      <w:r>
        <w:t>(</w:t>
      </w:r>
      <w:proofErr w:type="spellStart"/>
      <w:r>
        <w:t>train_data</w:t>
      </w:r>
      <w:proofErr w:type="spellEnd"/>
      <w:r>
        <w:t>)</w:t>
      </w:r>
    </w:p>
    <w:p w14:paraId="269CC0BE" w14:textId="77777777" w:rsidR="00E1345A" w:rsidRDefault="00E1345A" w:rsidP="003F52C8">
      <w:pPr>
        <w:pStyle w:val="a9"/>
        <w:spacing w:line="240" w:lineRule="auto"/>
      </w:pPr>
      <w:r>
        <w:t>axes[0</w:t>
      </w:r>
      <w:proofErr w:type="gramStart"/>
      <w:r>
        <w:t>].</w:t>
      </w:r>
      <w:proofErr w:type="spellStart"/>
      <w:r>
        <w:t>set</w:t>
      </w:r>
      <w:proofErr w:type="gramEnd"/>
      <w:r>
        <w:t>_ylabel</w:t>
      </w:r>
      <w:proofErr w:type="spellEnd"/>
      <w:r>
        <w:t>("</w:t>
      </w:r>
      <w:proofErr w:type="spellStart"/>
      <w:r>
        <w:t>origon</w:t>
      </w:r>
      <w:proofErr w:type="spellEnd"/>
      <w:r>
        <w:t>")</w:t>
      </w:r>
    </w:p>
    <w:p w14:paraId="669AFFD4" w14:textId="77777777" w:rsidR="00E1345A" w:rsidRDefault="00E1345A" w:rsidP="003F52C8">
      <w:pPr>
        <w:pStyle w:val="a9"/>
        <w:spacing w:line="240" w:lineRule="auto"/>
      </w:pPr>
      <w:r>
        <w:t>axes[1</w:t>
      </w:r>
      <w:proofErr w:type="gramStart"/>
      <w:r>
        <w:t>].plot</w:t>
      </w:r>
      <w:proofErr w:type="gramEnd"/>
      <w:r>
        <w:t>(trend)</w:t>
      </w:r>
    </w:p>
    <w:p w14:paraId="63555ACE" w14:textId="77777777" w:rsidR="00E1345A" w:rsidRDefault="00E1345A" w:rsidP="003F52C8">
      <w:pPr>
        <w:pStyle w:val="a9"/>
        <w:spacing w:line="240" w:lineRule="auto"/>
      </w:pPr>
      <w:r>
        <w:t>axes[1</w:t>
      </w:r>
      <w:proofErr w:type="gramStart"/>
      <w:r>
        <w:t>].</w:t>
      </w:r>
      <w:proofErr w:type="spellStart"/>
      <w:r>
        <w:t>set</w:t>
      </w:r>
      <w:proofErr w:type="gramEnd"/>
      <w:r>
        <w:t>_ylabel</w:t>
      </w:r>
      <w:proofErr w:type="spellEnd"/>
      <w:r>
        <w:t>("trend")</w:t>
      </w:r>
    </w:p>
    <w:p w14:paraId="5C89752A" w14:textId="77777777" w:rsidR="00E1345A" w:rsidRDefault="00E1345A" w:rsidP="003F52C8">
      <w:pPr>
        <w:pStyle w:val="a9"/>
        <w:spacing w:line="240" w:lineRule="auto"/>
      </w:pPr>
      <w:r>
        <w:t>axes[2</w:t>
      </w:r>
      <w:proofErr w:type="gramStart"/>
      <w:r>
        <w:t>].plot</w:t>
      </w:r>
      <w:proofErr w:type="gramEnd"/>
      <w:r>
        <w:t>(seasonal)</w:t>
      </w:r>
    </w:p>
    <w:p w14:paraId="2060AE6B" w14:textId="77777777" w:rsidR="00E1345A" w:rsidRDefault="00E1345A" w:rsidP="003F52C8">
      <w:pPr>
        <w:pStyle w:val="a9"/>
        <w:spacing w:line="240" w:lineRule="auto"/>
      </w:pPr>
      <w:r>
        <w:t>axes[2</w:t>
      </w:r>
      <w:proofErr w:type="gramStart"/>
      <w:r>
        <w:t>].</w:t>
      </w:r>
      <w:proofErr w:type="spellStart"/>
      <w:r>
        <w:t>set</w:t>
      </w:r>
      <w:proofErr w:type="gramEnd"/>
      <w:r>
        <w:t>_ylabel</w:t>
      </w:r>
      <w:proofErr w:type="spellEnd"/>
      <w:r>
        <w:t>("seasonal")</w:t>
      </w:r>
    </w:p>
    <w:p w14:paraId="380FF066" w14:textId="77777777" w:rsidR="00E1345A" w:rsidRDefault="00E1345A" w:rsidP="003F52C8">
      <w:pPr>
        <w:pStyle w:val="a9"/>
        <w:spacing w:line="240" w:lineRule="auto"/>
      </w:pPr>
      <w:r>
        <w:t>axes[3</w:t>
      </w:r>
      <w:proofErr w:type="gramStart"/>
      <w:r>
        <w:t>].plot</w:t>
      </w:r>
      <w:proofErr w:type="gramEnd"/>
      <w:r>
        <w:t>(residual)</w:t>
      </w:r>
    </w:p>
    <w:p w14:paraId="5686555E" w14:textId="77777777" w:rsidR="00E1345A" w:rsidRDefault="00E1345A" w:rsidP="003F52C8">
      <w:pPr>
        <w:pStyle w:val="a9"/>
        <w:spacing w:line="240" w:lineRule="auto"/>
      </w:pPr>
      <w:r>
        <w:t>axes[3</w:t>
      </w:r>
      <w:proofErr w:type="gramStart"/>
      <w:r>
        <w:t>].</w:t>
      </w:r>
      <w:proofErr w:type="spellStart"/>
      <w:r>
        <w:t>set</w:t>
      </w:r>
      <w:proofErr w:type="gramEnd"/>
      <w:r>
        <w:t>_ylabel</w:t>
      </w:r>
      <w:proofErr w:type="spellEnd"/>
      <w:r>
        <w:t>("residual")</w:t>
      </w:r>
    </w:p>
    <w:p w14:paraId="7A85C898" w14:textId="77777777" w:rsidR="00E1345A" w:rsidRDefault="00E1345A" w:rsidP="003F52C8">
      <w:pPr>
        <w:pStyle w:val="a9"/>
        <w:spacing w:line="240" w:lineRule="auto"/>
      </w:pPr>
      <w:proofErr w:type="spellStart"/>
      <w:proofErr w:type="gramStart"/>
      <w:r>
        <w:t>plt.xlabel</w:t>
      </w:r>
      <w:proofErr w:type="spellEnd"/>
      <w:proofErr w:type="gramEnd"/>
      <w:r>
        <w:t>("Date",</w:t>
      </w:r>
      <w:proofErr w:type="spellStart"/>
      <w:r>
        <w:t>fontsize</w:t>
      </w:r>
      <w:proofErr w:type="spellEnd"/>
      <w:r>
        <w:t>=14)</w:t>
      </w:r>
    </w:p>
    <w:p w14:paraId="796D5A10" w14:textId="77777777" w:rsidR="00E1345A" w:rsidRDefault="00E1345A" w:rsidP="003F52C8">
      <w:pPr>
        <w:pStyle w:val="a9"/>
        <w:spacing w:line="240" w:lineRule="auto"/>
      </w:pPr>
      <w:proofErr w:type="spellStart"/>
      <w:proofErr w:type="gramStart"/>
      <w:r>
        <w:t>plt.subplots</w:t>
      </w:r>
      <w:proofErr w:type="gramEnd"/>
      <w:r>
        <w:t>_adjust</w:t>
      </w:r>
      <w:proofErr w:type="spellEnd"/>
      <w:r>
        <w:t>(</w:t>
      </w:r>
      <w:proofErr w:type="spellStart"/>
      <w:r>
        <w:t>hspace</w:t>
      </w:r>
      <w:proofErr w:type="spellEnd"/>
      <w:r>
        <w:t>=0.2)</w:t>
      </w:r>
    </w:p>
    <w:p w14:paraId="7139A1A5" w14:textId="2C42CD20" w:rsidR="00E1345A" w:rsidRDefault="00E1345A" w:rsidP="003F52C8">
      <w:pPr>
        <w:pStyle w:val="a9"/>
        <w:spacing w:line="240" w:lineRule="auto"/>
      </w:pPr>
      <w:proofErr w:type="spellStart"/>
      <w:proofErr w:type="gramStart"/>
      <w:r>
        <w:t>plt.savefig</w:t>
      </w:r>
      <w:proofErr w:type="spellEnd"/>
      <w:proofErr w:type="gramEnd"/>
      <w:r>
        <w:t>("output/decomposition2.png", dpi = 500, format = "</w:t>
      </w:r>
      <w:proofErr w:type="spellStart"/>
      <w:r>
        <w:t>png</w:t>
      </w:r>
      <w:proofErr w:type="spellEnd"/>
      <w:r>
        <w:t xml:space="preserve">", </w:t>
      </w:r>
      <w:proofErr w:type="spellStart"/>
      <w:r>
        <w:t>bbox_inches</w:t>
      </w:r>
      <w:proofErr w:type="spellEnd"/>
      <w:r>
        <w:t xml:space="preserve"> = "tight")</w:t>
      </w:r>
    </w:p>
    <w:p w14:paraId="21D2DFF3" w14:textId="0E5E32A5" w:rsidR="00E1345A" w:rsidRDefault="00E1345A" w:rsidP="003F52C8">
      <w:pPr>
        <w:pStyle w:val="a9"/>
        <w:spacing w:line="240" w:lineRule="auto"/>
      </w:pPr>
      <w:proofErr w:type="spellStart"/>
      <w:proofErr w:type="gramStart"/>
      <w:r>
        <w:t>plt.show</w:t>
      </w:r>
      <w:proofErr w:type="spellEnd"/>
      <w:proofErr w:type="gramEnd"/>
      <w:r>
        <w:t>()</w:t>
      </w:r>
    </w:p>
    <w:p w14:paraId="31E6385B" w14:textId="77777777" w:rsidR="00E1345A" w:rsidRDefault="00E1345A" w:rsidP="003F52C8">
      <w:pPr>
        <w:pStyle w:val="a9"/>
        <w:spacing w:line="240" w:lineRule="auto"/>
      </w:pPr>
    </w:p>
    <w:p w14:paraId="680CD50C" w14:textId="77777777" w:rsidR="00E1345A" w:rsidRDefault="00E1345A" w:rsidP="003F52C8">
      <w:pPr>
        <w:pStyle w:val="a9"/>
        <w:spacing w:line="240" w:lineRule="auto"/>
      </w:pPr>
      <w:proofErr w:type="spellStart"/>
      <w:proofErr w:type="gramStart"/>
      <w:r>
        <w:t>r,q</w:t>
      </w:r>
      <w:proofErr w:type="gramEnd"/>
      <w:r>
        <w:t>,p</w:t>
      </w:r>
      <w:proofErr w:type="spellEnd"/>
      <w:r>
        <w:t xml:space="preserve"> = </w:t>
      </w:r>
      <w:proofErr w:type="spellStart"/>
      <w:r>
        <w:t>sm.tsa.acf</w:t>
      </w:r>
      <w:proofErr w:type="spellEnd"/>
      <w:r>
        <w:t>(</w:t>
      </w:r>
      <w:proofErr w:type="spellStart"/>
      <w:r>
        <w:t>differenced.squeeze</w:t>
      </w:r>
      <w:proofErr w:type="spellEnd"/>
      <w:r>
        <w:t xml:space="preserve">(), </w:t>
      </w:r>
      <w:proofErr w:type="spellStart"/>
      <w:r>
        <w:t>qstat</w:t>
      </w:r>
      <w:proofErr w:type="spellEnd"/>
      <w:r>
        <w:t>=True)</w:t>
      </w:r>
    </w:p>
    <w:p w14:paraId="4F560CF8" w14:textId="77777777" w:rsidR="00E1345A" w:rsidRDefault="00E1345A" w:rsidP="003F52C8">
      <w:pPr>
        <w:pStyle w:val="a9"/>
        <w:spacing w:line="240" w:lineRule="auto"/>
      </w:pPr>
      <w:r>
        <w:t xml:space="preserve">data = </w:t>
      </w:r>
      <w:proofErr w:type="spellStart"/>
      <w:r>
        <w:t>np.c</w:t>
      </w:r>
      <w:proofErr w:type="spellEnd"/>
      <w:r>
        <w:t>_[</w:t>
      </w:r>
      <w:proofErr w:type="gramStart"/>
      <w:r>
        <w:t>range(</w:t>
      </w:r>
      <w:proofErr w:type="gramEnd"/>
      <w:r>
        <w:t>1,41), r[1:], q, p]</w:t>
      </w:r>
    </w:p>
    <w:p w14:paraId="333C573E" w14:textId="77777777" w:rsidR="00E1345A" w:rsidRDefault="00E1345A" w:rsidP="003F52C8">
      <w:pPr>
        <w:pStyle w:val="a9"/>
        <w:spacing w:line="240" w:lineRule="auto"/>
      </w:pPr>
      <w:r>
        <w:t xml:space="preserve">table = </w:t>
      </w:r>
      <w:proofErr w:type="spellStart"/>
      <w:proofErr w:type="gramStart"/>
      <w:r>
        <w:t>pd.DataFrame</w:t>
      </w:r>
      <w:proofErr w:type="spellEnd"/>
      <w:proofErr w:type="gramEnd"/>
      <w:r>
        <w:t>(data, columns=['lag', "AC", "Q", "Prob(&gt;Q)"])</w:t>
      </w:r>
    </w:p>
    <w:p w14:paraId="2CEBB480" w14:textId="77777777" w:rsidR="00E1345A" w:rsidRDefault="00E1345A" w:rsidP="003F52C8">
      <w:pPr>
        <w:pStyle w:val="a9"/>
        <w:spacing w:line="240" w:lineRule="auto"/>
      </w:pPr>
      <w:r>
        <w:t>test_stochastic1 = round(</w:t>
      </w:r>
      <w:proofErr w:type="spellStart"/>
      <w:r>
        <w:t>table.set_index</w:t>
      </w:r>
      <w:proofErr w:type="spellEnd"/>
      <w:r>
        <w:t>('lag'),3)</w:t>
      </w:r>
    </w:p>
    <w:p w14:paraId="69785735" w14:textId="77777777" w:rsidR="00E1345A" w:rsidRDefault="00E1345A" w:rsidP="003F52C8">
      <w:pPr>
        <w:pStyle w:val="a9"/>
        <w:spacing w:line="240" w:lineRule="auto"/>
      </w:pPr>
      <w:r>
        <w:t>test_stochastic1</w:t>
      </w:r>
    </w:p>
    <w:p w14:paraId="48B67BBF" w14:textId="77777777" w:rsidR="00E1345A" w:rsidRDefault="00E1345A" w:rsidP="003F52C8">
      <w:pPr>
        <w:pStyle w:val="a9"/>
        <w:spacing w:line="240" w:lineRule="auto"/>
      </w:pPr>
    </w:p>
    <w:p w14:paraId="1BB63305" w14:textId="77777777" w:rsidR="00E1345A" w:rsidRDefault="00E1345A" w:rsidP="003F52C8">
      <w:pPr>
        <w:pStyle w:val="a9"/>
        <w:spacing w:line="240" w:lineRule="auto"/>
      </w:pPr>
      <w:r>
        <w:t>#</w:t>
      </w:r>
      <w:r>
        <w:t>查看</w:t>
      </w:r>
      <w:proofErr w:type="spellStart"/>
      <w:r>
        <w:t>acf</w:t>
      </w:r>
      <w:proofErr w:type="spellEnd"/>
      <w:r>
        <w:t>与</w:t>
      </w:r>
      <w:proofErr w:type="spellStart"/>
      <w:r>
        <w:t>pacf</w:t>
      </w:r>
      <w:proofErr w:type="spellEnd"/>
      <w:r>
        <w:t>确定</w:t>
      </w:r>
      <w:r>
        <w:t>q</w:t>
      </w:r>
      <w:r>
        <w:t>和</w:t>
      </w:r>
      <w:r>
        <w:t>p</w:t>
      </w:r>
    </w:p>
    <w:p w14:paraId="37CFF81F" w14:textId="77777777" w:rsidR="00E1345A" w:rsidRDefault="00E1345A" w:rsidP="003F52C8">
      <w:pPr>
        <w:pStyle w:val="a9"/>
        <w:spacing w:line="240" w:lineRule="auto"/>
      </w:pPr>
      <w:r>
        <w:t xml:space="preserve">fig, axes = </w:t>
      </w:r>
      <w:proofErr w:type="spellStart"/>
      <w:proofErr w:type="gramStart"/>
      <w:r>
        <w:t>plt.subplots</w:t>
      </w:r>
      <w:proofErr w:type="spellEnd"/>
      <w:proofErr w:type="gramEnd"/>
      <w:r>
        <w:t xml:space="preserve">(1,2, </w:t>
      </w:r>
      <w:proofErr w:type="spellStart"/>
      <w:r>
        <w:t>sharey</w:t>
      </w:r>
      <w:proofErr w:type="spellEnd"/>
      <w:r>
        <w:t>=</w:t>
      </w:r>
      <w:proofErr w:type="spellStart"/>
      <w:r>
        <w:t>True,figsize</w:t>
      </w:r>
      <w:proofErr w:type="spellEnd"/>
      <w:r>
        <w:t xml:space="preserve"> = (20,4))</w:t>
      </w:r>
    </w:p>
    <w:p w14:paraId="406E84AB" w14:textId="77777777" w:rsidR="00E1345A" w:rsidRDefault="00E1345A" w:rsidP="003F52C8">
      <w:pPr>
        <w:pStyle w:val="a9"/>
        <w:spacing w:line="240" w:lineRule="auto"/>
      </w:pPr>
      <w:proofErr w:type="spellStart"/>
      <w:r>
        <w:t>plot_</w:t>
      </w:r>
      <w:proofErr w:type="gramStart"/>
      <w:r>
        <w:t>acf</w:t>
      </w:r>
      <w:proofErr w:type="spellEnd"/>
      <w:r>
        <w:t>(</w:t>
      </w:r>
      <w:proofErr w:type="gramEnd"/>
      <w:r>
        <w:t>differenced, ax=axes[0])</w:t>
      </w:r>
    </w:p>
    <w:p w14:paraId="6AE471EE" w14:textId="77777777" w:rsidR="00E1345A" w:rsidRDefault="00E1345A" w:rsidP="003F52C8">
      <w:pPr>
        <w:pStyle w:val="a9"/>
        <w:spacing w:line="240" w:lineRule="auto"/>
      </w:pPr>
      <w:proofErr w:type="spellStart"/>
      <w:r>
        <w:t>plot_</w:t>
      </w:r>
      <w:proofErr w:type="gramStart"/>
      <w:r>
        <w:t>pacf</w:t>
      </w:r>
      <w:proofErr w:type="spellEnd"/>
      <w:r>
        <w:t>(</w:t>
      </w:r>
      <w:proofErr w:type="gramEnd"/>
      <w:r>
        <w:t>differenced, ax=axes[1])</w:t>
      </w:r>
    </w:p>
    <w:p w14:paraId="58F3A12F" w14:textId="77777777" w:rsidR="00E1345A" w:rsidRDefault="00E1345A" w:rsidP="003F52C8">
      <w:pPr>
        <w:pStyle w:val="a9"/>
        <w:spacing w:line="240" w:lineRule="auto"/>
      </w:pPr>
      <w:r>
        <w:t>axes[0</w:t>
      </w:r>
      <w:proofErr w:type="gramStart"/>
      <w:r>
        <w:t>].</w:t>
      </w:r>
      <w:proofErr w:type="spellStart"/>
      <w:r>
        <w:t>set</w:t>
      </w:r>
      <w:proofErr w:type="gramEnd"/>
      <w:r>
        <w:t>_xlabel</w:t>
      </w:r>
      <w:proofErr w:type="spellEnd"/>
      <w:r>
        <w:t>("ACF",</w:t>
      </w:r>
      <w:proofErr w:type="spellStart"/>
      <w:r>
        <w:t>fontsize</w:t>
      </w:r>
      <w:proofErr w:type="spellEnd"/>
      <w:r>
        <w:t>=16)</w:t>
      </w:r>
    </w:p>
    <w:p w14:paraId="157B6D4E" w14:textId="77777777" w:rsidR="00E1345A" w:rsidRDefault="00E1345A" w:rsidP="003F52C8">
      <w:pPr>
        <w:pStyle w:val="a9"/>
        <w:spacing w:line="240" w:lineRule="auto"/>
      </w:pPr>
      <w:r>
        <w:t>axes[0</w:t>
      </w:r>
      <w:proofErr w:type="gramStart"/>
      <w:r>
        <w:t>].</w:t>
      </w:r>
      <w:proofErr w:type="spellStart"/>
      <w:r>
        <w:t>set</w:t>
      </w:r>
      <w:proofErr w:type="gramEnd"/>
      <w:r>
        <w:t>_title</w:t>
      </w:r>
      <w:proofErr w:type="spellEnd"/>
      <w:r>
        <w:t>("")</w:t>
      </w:r>
    </w:p>
    <w:p w14:paraId="3B1D0C06"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=14)</w:t>
      </w:r>
    </w:p>
    <w:p w14:paraId="64630EFB"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=14)</w:t>
      </w:r>
    </w:p>
    <w:p w14:paraId="474293FE" w14:textId="77777777" w:rsidR="00E1345A" w:rsidRDefault="00E1345A" w:rsidP="003F52C8">
      <w:pPr>
        <w:pStyle w:val="a9"/>
        <w:spacing w:line="240" w:lineRule="auto"/>
      </w:pPr>
      <w:r>
        <w:t>axes[1</w:t>
      </w:r>
      <w:proofErr w:type="gramStart"/>
      <w:r>
        <w:t>].</w:t>
      </w:r>
      <w:proofErr w:type="spellStart"/>
      <w:r>
        <w:t>set</w:t>
      </w:r>
      <w:proofErr w:type="gramEnd"/>
      <w:r>
        <w:t>_xlabel</w:t>
      </w:r>
      <w:proofErr w:type="spellEnd"/>
      <w:r>
        <w:t>("PACF",</w:t>
      </w:r>
      <w:proofErr w:type="spellStart"/>
      <w:r>
        <w:t>fontsize</w:t>
      </w:r>
      <w:proofErr w:type="spellEnd"/>
      <w:r>
        <w:t>=16)</w:t>
      </w:r>
    </w:p>
    <w:p w14:paraId="603444D3" w14:textId="77777777" w:rsidR="00E1345A" w:rsidRDefault="00E1345A" w:rsidP="003F52C8">
      <w:pPr>
        <w:pStyle w:val="a9"/>
        <w:spacing w:line="240" w:lineRule="auto"/>
      </w:pPr>
      <w:r>
        <w:t>axes[1</w:t>
      </w:r>
      <w:proofErr w:type="gramStart"/>
      <w:r>
        <w:t>].</w:t>
      </w:r>
      <w:proofErr w:type="spellStart"/>
      <w:r>
        <w:t>set</w:t>
      </w:r>
      <w:proofErr w:type="gramEnd"/>
      <w:r>
        <w:t>_title</w:t>
      </w:r>
      <w:proofErr w:type="spellEnd"/>
      <w:r>
        <w:t>("")</w:t>
      </w:r>
    </w:p>
    <w:p w14:paraId="50412C6A"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=14)</w:t>
      </w:r>
    </w:p>
    <w:p w14:paraId="6F51CF92"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=14)</w:t>
      </w:r>
    </w:p>
    <w:p w14:paraId="309517EA" w14:textId="77777777" w:rsidR="00E1345A" w:rsidRDefault="00E1345A" w:rsidP="003F52C8">
      <w:pPr>
        <w:pStyle w:val="a9"/>
        <w:spacing w:line="240" w:lineRule="auto"/>
      </w:pPr>
      <w:proofErr w:type="spellStart"/>
      <w:proofErr w:type="gramStart"/>
      <w:r>
        <w:t>plt.subplots</w:t>
      </w:r>
      <w:proofErr w:type="gramEnd"/>
      <w:r>
        <w:t>_adjust</w:t>
      </w:r>
      <w:proofErr w:type="spellEnd"/>
      <w:r>
        <w:t>(</w:t>
      </w:r>
      <w:proofErr w:type="spellStart"/>
      <w:r>
        <w:t>wspace</w:t>
      </w:r>
      <w:proofErr w:type="spellEnd"/>
      <w:r>
        <w:t>=0.1)</w:t>
      </w:r>
    </w:p>
    <w:p w14:paraId="62C339DB" w14:textId="77777777" w:rsidR="00E1345A" w:rsidRDefault="00E1345A" w:rsidP="003F52C8">
      <w:pPr>
        <w:pStyle w:val="a9"/>
        <w:spacing w:line="240" w:lineRule="auto"/>
      </w:pPr>
      <w:proofErr w:type="spellStart"/>
      <w:proofErr w:type="gramStart"/>
      <w:r>
        <w:t>plt.savefig</w:t>
      </w:r>
      <w:proofErr w:type="spellEnd"/>
      <w:proofErr w:type="gramEnd"/>
      <w:r>
        <w:t>("./output/acf_pacf.</w:t>
      </w:r>
      <w:proofErr w:type="spellStart"/>
      <w:r>
        <w:t>png</w:t>
      </w:r>
      <w:proofErr w:type="spellEnd"/>
      <w:r>
        <w:t xml:space="preserve">",dpi=500, </w:t>
      </w:r>
      <w:proofErr w:type="spellStart"/>
      <w:r>
        <w:t>bbox_inches</w:t>
      </w:r>
      <w:proofErr w:type="spellEnd"/>
      <w:r>
        <w:t xml:space="preserve"> = "tight")</w:t>
      </w:r>
    </w:p>
    <w:p w14:paraId="768F7C31" w14:textId="77777777" w:rsidR="00E1345A" w:rsidRDefault="00E1345A" w:rsidP="003F52C8">
      <w:pPr>
        <w:pStyle w:val="a9"/>
        <w:spacing w:line="240" w:lineRule="auto"/>
      </w:pPr>
      <w:proofErr w:type="spellStart"/>
      <w:proofErr w:type="gramStart"/>
      <w:r>
        <w:t>plt.show</w:t>
      </w:r>
      <w:proofErr w:type="spellEnd"/>
      <w:proofErr w:type="gramEnd"/>
      <w:r>
        <w:t>()</w:t>
      </w:r>
    </w:p>
    <w:p w14:paraId="799C6ABE" w14:textId="77777777" w:rsidR="00E1345A" w:rsidRDefault="00E1345A" w:rsidP="003F52C8">
      <w:pPr>
        <w:pStyle w:val="a9"/>
        <w:spacing w:line="240" w:lineRule="auto"/>
      </w:pPr>
    </w:p>
    <w:p w14:paraId="00B8007A" w14:textId="77777777" w:rsidR="00E1345A" w:rsidRDefault="00E1345A" w:rsidP="003F52C8">
      <w:pPr>
        <w:pStyle w:val="a9"/>
        <w:spacing w:line="240" w:lineRule="auto"/>
      </w:pPr>
      <w:r>
        <w:t xml:space="preserve"># </w:t>
      </w:r>
      <w:r>
        <w:t>定阶</w:t>
      </w:r>
    </w:p>
    <w:p w14:paraId="2DF6E8C4" w14:textId="77777777" w:rsidR="00E1345A" w:rsidRDefault="00E1345A" w:rsidP="003F52C8">
      <w:pPr>
        <w:pStyle w:val="a9"/>
        <w:spacing w:line="240" w:lineRule="auto"/>
      </w:pPr>
      <w:r>
        <w:t>#</w:t>
      </w:r>
      <w:r>
        <w:t>在</w:t>
      </w:r>
      <w:proofErr w:type="spellStart"/>
      <w:r>
        <w:t>statsmodels</w:t>
      </w:r>
      <w:proofErr w:type="spellEnd"/>
      <w:r>
        <w:t>包里还有更直接的函数：</w:t>
      </w:r>
    </w:p>
    <w:p w14:paraId="33FCD752" w14:textId="324B05CF" w:rsidR="00E1345A" w:rsidRDefault="00E1345A" w:rsidP="003F52C8">
      <w:pPr>
        <w:pStyle w:val="a9"/>
        <w:spacing w:line="240" w:lineRule="auto"/>
      </w:pPr>
      <w:r>
        <w:t xml:space="preserve">order = </w:t>
      </w:r>
      <w:proofErr w:type="spellStart"/>
      <w:proofErr w:type="gramStart"/>
      <w:r>
        <w:t>ts.arma</w:t>
      </w:r>
      <w:proofErr w:type="gramEnd"/>
      <w:r>
        <w:t>_order_select_ic</w:t>
      </w:r>
      <w:proofErr w:type="spellEnd"/>
      <w:r>
        <w:t>(</w:t>
      </w:r>
      <w:proofErr w:type="spellStart"/>
      <w:r>
        <w:t>differenced,max_ar</w:t>
      </w:r>
      <w:proofErr w:type="spellEnd"/>
      <w:r>
        <w:t>=3,max_ma=3,ic=['</w:t>
      </w:r>
      <w:proofErr w:type="spellStart"/>
      <w:r>
        <w:t>aic</w:t>
      </w:r>
      <w:proofErr w:type="spellEnd"/>
      <w:r>
        <w:t>', '</w:t>
      </w:r>
      <w:proofErr w:type="spellStart"/>
      <w:r>
        <w:t>bic</w:t>
      </w:r>
      <w:proofErr w:type="spellEnd"/>
      <w:r>
        <w:t>', '</w:t>
      </w:r>
      <w:proofErr w:type="spellStart"/>
      <w:r>
        <w:t>hqic</w:t>
      </w:r>
      <w:proofErr w:type="spellEnd"/>
      <w:r>
        <w:t>'])</w:t>
      </w:r>
    </w:p>
    <w:p w14:paraId="05DD2F59" w14:textId="77777777" w:rsidR="00E1345A" w:rsidRDefault="00E1345A" w:rsidP="003F52C8">
      <w:pPr>
        <w:pStyle w:val="a9"/>
        <w:spacing w:line="240" w:lineRule="auto"/>
      </w:pPr>
      <w:proofErr w:type="spellStart"/>
      <w:r>
        <w:t>orderAIC</w:t>
      </w:r>
      <w:proofErr w:type="spellEnd"/>
      <w:r>
        <w:t xml:space="preserve"> = </w:t>
      </w:r>
      <w:proofErr w:type="spellStart"/>
      <w:proofErr w:type="gramStart"/>
      <w:r>
        <w:t>pd.melt</w:t>
      </w:r>
      <w:proofErr w:type="spellEnd"/>
      <w:proofErr w:type="gramEnd"/>
      <w:r>
        <w:t>(order["</w:t>
      </w:r>
      <w:proofErr w:type="spellStart"/>
      <w:r>
        <w:t>aic</w:t>
      </w:r>
      <w:proofErr w:type="spellEnd"/>
      <w:r>
        <w:t>"].</w:t>
      </w:r>
      <w:proofErr w:type="spellStart"/>
      <w:r>
        <w:t>reset_index</w:t>
      </w:r>
      <w:proofErr w:type="spellEnd"/>
      <w:r>
        <w:t xml:space="preserve">(), </w:t>
      </w:r>
      <w:proofErr w:type="spellStart"/>
      <w:r>
        <w:t>id_vars</w:t>
      </w:r>
      <w:proofErr w:type="spellEnd"/>
      <w:r>
        <w:t>=["index"]).rename(columns = {"</w:t>
      </w:r>
      <w:proofErr w:type="spellStart"/>
      <w:r>
        <w:t>index":"AR","variable":"MA","value":"AIC</w:t>
      </w:r>
      <w:proofErr w:type="spellEnd"/>
      <w:r>
        <w:t>"})</w:t>
      </w:r>
    </w:p>
    <w:p w14:paraId="116E128C" w14:textId="77777777" w:rsidR="00E1345A" w:rsidRDefault="00E1345A" w:rsidP="003F52C8">
      <w:pPr>
        <w:pStyle w:val="a9"/>
        <w:spacing w:line="240" w:lineRule="auto"/>
      </w:pPr>
      <w:proofErr w:type="spellStart"/>
      <w:r>
        <w:t>orderBIC</w:t>
      </w:r>
      <w:proofErr w:type="spellEnd"/>
      <w:r>
        <w:t xml:space="preserve"> = </w:t>
      </w:r>
      <w:proofErr w:type="spellStart"/>
      <w:proofErr w:type="gramStart"/>
      <w:r>
        <w:t>pd.melt</w:t>
      </w:r>
      <w:proofErr w:type="spellEnd"/>
      <w:proofErr w:type="gramEnd"/>
      <w:r>
        <w:t>(order["</w:t>
      </w:r>
      <w:proofErr w:type="spellStart"/>
      <w:r>
        <w:t>bic</w:t>
      </w:r>
      <w:proofErr w:type="spellEnd"/>
      <w:r>
        <w:t>"].</w:t>
      </w:r>
      <w:proofErr w:type="spellStart"/>
      <w:r>
        <w:t>reset_index</w:t>
      </w:r>
      <w:proofErr w:type="spellEnd"/>
      <w:r>
        <w:t xml:space="preserve">(), </w:t>
      </w:r>
      <w:proofErr w:type="spellStart"/>
      <w:r>
        <w:t>id_vars</w:t>
      </w:r>
      <w:proofErr w:type="spellEnd"/>
      <w:r>
        <w:t>=["index"]).rename(columns = {"</w:t>
      </w:r>
      <w:proofErr w:type="spellStart"/>
      <w:r>
        <w:t>index":"AR","variable":"MA","value":"BIC</w:t>
      </w:r>
      <w:proofErr w:type="spellEnd"/>
      <w:r>
        <w:t>"})</w:t>
      </w:r>
    </w:p>
    <w:p w14:paraId="46CA3497" w14:textId="44939023" w:rsidR="00E1345A" w:rsidRDefault="00E1345A" w:rsidP="003F52C8">
      <w:pPr>
        <w:pStyle w:val="a9"/>
        <w:spacing w:line="240" w:lineRule="auto"/>
      </w:pPr>
      <w:proofErr w:type="spellStart"/>
      <w:r>
        <w:t>orderHQIC</w:t>
      </w:r>
      <w:proofErr w:type="spellEnd"/>
      <w:r>
        <w:t xml:space="preserve"> = </w:t>
      </w:r>
      <w:proofErr w:type="spellStart"/>
      <w:proofErr w:type="gramStart"/>
      <w:r>
        <w:t>pd.melt</w:t>
      </w:r>
      <w:proofErr w:type="spellEnd"/>
      <w:proofErr w:type="gramEnd"/>
      <w:r>
        <w:t>(order["</w:t>
      </w:r>
      <w:proofErr w:type="spellStart"/>
      <w:r>
        <w:t>hqic</w:t>
      </w:r>
      <w:proofErr w:type="spellEnd"/>
      <w:r>
        <w:t>"].</w:t>
      </w:r>
      <w:proofErr w:type="spellStart"/>
      <w:r>
        <w:t>reset_index</w:t>
      </w:r>
      <w:proofErr w:type="spellEnd"/>
      <w:r>
        <w:t xml:space="preserve">(), </w:t>
      </w:r>
      <w:proofErr w:type="spellStart"/>
      <w:r>
        <w:t>id_vars</w:t>
      </w:r>
      <w:proofErr w:type="spellEnd"/>
      <w:r>
        <w:t>=["index"]).rename(columns = {"</w:t>
      </w:r>
      <w:proofErr w:type="spellStart"/>
      <w:r>
        <w:t>index":"AR","variable":"MA","value":"HQIC</w:t>
      </w:r>
      <w:proofErr w:type="spellEnd"/>
      <w:r>
        <w:t>")</w:t>
      </w:r>
    </w:p>
    <w:p w14:paraId="56505361" w14:textId="77777777" w:rsidR="00E1345A" w:rsidRDefault="00E1345A" w:rsidP="003F52C8">
      <w:pPr>
        <w:pStyle w:val="a9"/>
        <w:spacing w:line="240" w:lineRule="auto"/>
      </w:pPr>
      <w:proofErr w:type="spellStart"/>
      <w:r>
        <w:t>orderAIC</w:t>
      </w:r>
      <w:proofErr w:type="spellEnd"/>
      <w:r>
        <w:t>["order"] = "</w:t>
      </w:r>
      <w:proofErr w:type="gramStart"/>
      <w:r>
        <w:t>ARMA(</w:t>
      </w:r>
      <w:proofErr w:type="gramEnd"/>
      <w:r>
        <w:t xml:space="preserve">" + </w:t>
      </w:r>
      <w:proofErr w:type="spellStart"/>
      <w:r>
        <w:t>orderAIC</w:t>
      </w:r>
      <w:proofErr w:type="spellEnd"/>
      <w:r>
        <w:t>["AR"].</w:t>
      </w:r>
      <w:proofErr w:type="spellStart"/>
      <w:r>
        <w:t>astype</w:t>
      </w:r>
      <w:proofErr w:type="spellEnd"/>
      <w:r>
        <w:t xml:space="preserve">(str) +"," + </w:t>
      </w:r>
      <w:proofErr w:type="spellStart"/>
      <w:r>
        <w:t>orderBIC</w:t>
      </w:r>
      <w:proofErr w:type="spellEnd"/>
      <w:r>
        <w:t>["MA"].</w:t>
      </w:r>
      <w:proofErr w:type="spellStart"/>
      <w:r>
        <w:t>astype</w:t>
      </w:r>
      <w:proofErr w:type="spellEnd"/>
      <w:r>
        <w:t>(str) + ")"</w:t>
      </w:r>
    </w:p>
    <w:p w14:paraId="629B97DD" w14:textId="77777777" w:rsidR="00E1345A" w:rsidRDefault="00E1345A" w:rsidP="003F52C8">
      <w:pPr>
        <w:pStyle w:val="a9"/>
        <w:spacing w:line="240" w:lineRule="auto"/>
      </w:pPr>
      <w:proofErr w:type="spellStart"/>
      <w:r>
        <w:t>orderBIC</w:t>
      </w:r>
      <w:proofErr w:type="spellEnd"/>
      <w:r>
        <w:t>["order"] = "</w:t>
      </w:r>
      <w:proofErr w:type="gramStart"/>
      <w:r>
        <w:t>ARMA(</w:t>
      </w:r>
      <w:proofErr w:type="gramEnd"/>
      <w:r>
        <w:t xml:space="preserve">" + </w:t>
      </w:r>
      <w:proofErr w:type="spellStart"/>
      <w:r>
        <w:t>orderAIC</w:t>
      </w:r>
      <w:proofErr w:type="spellEnd"/>
      <w:r>
        <w:t>["AR"].</w:t>
      </w:r>
      <w:proofErr w:type="spellStart"/>
      <w:r>
        <w:t>astype</w:t>
      </w:r>
      <w:proofErr w:type="spellEnd"/>
      <w:r>
        <w:t xml:space="preserve">(str) +"," + </w:t>
      </w:r>
      <w:proofErr w:type="spellStart"/>
      <w:r>
        <w:t>orderBIC</w:t>
      </w:r>
      <w:proofErr w:type="spellEnd"/>
      <w:r>
        <w:t>["MA"].</w:t>
      </w:r>
      <w:proofErr w:type="spellStart"/>
      <w:r>
        <w:t>astype</w:t>
      </w:r>
      <w:proofErr w:type="spellEnd"/>
      <w:r>
        <w:t>(str) + ")"</w:t>
      </w:r>
    </w:p>
    <w:p w14:paraId="061DDB25" w14:textId="77777777" w:rsidR="00E1345A" w:rsidRDefault="00E1345A" w:rsidP="003F52C8">
      <w:pPr>
        <w:pStyle w:val="a9"/>
        <w:spacing w:line="240" w:lineRule="auto"/>
      </w:pPr>
      <w:proofErr w:type="spellStart"/>
      <w:r>
        <w:t>orderHQIC</w:t>
      </w:r>
      <w:proofErr w:type="spellEnd"/>
      <w:r>
        <w:t>["order"] = "</w:t>
      </w:r>
      <w:proofErr w:type="gramStart"/>
      <w:r>
        <w:t>ARMA(</w:t>
      </w:r>
      <w:proofErr w:type="gramEnd"/>
      <w:r>
        <w:t xml:space="preserve">" + </w:t>
      </w:r>
      <w:proofErr w:type="spellStart"/>
      <w:r>
        <w:t>orderAIC</w:t>
      </w:r>
      <w:proofErr w:type="spellEnd"/>
      <w:r>
        <w:t>["AR"].</w:t>
      </w:r>
      <w:proofErr w:type="spellStart"/>
      <w:r>
        <w:t>astype</w:t>
      </w:r>
      <w:proofErr w:type="spellEnd"/>
      <w:r>
        <w:t xml:space="preserve">(str) +"," + </w:t>
      </w:r>
      <w:proofErr w:type="spellStart"/>
      <w:r>
        <w:t>orderBIC</w:t>
      </w:r>
      <w:proofErr w:type="spellEnd"/>
      <w:r>
        <w:t>["MA"].</w:t>
      </w:r>
      <w:proofErr w:type="spellStart"/>
      <w:r>
        <w:t>astype</w:t>
      </w:r>
      <w:proofErr w:type="spellEnd"/>
      <w:r>
        <w:t>(str) + ")"</w:t>
      </w:r>
    </w:p>
    <w:p w14:paraId="426CD676" w14:textId="77777777" w:rsidR="00E1345A" w:rsidRDefault="00E1345A" w:rsidP="003F52C8">
      <w:pPr>
        <w:pStyle w:val="a9"/>
        <w:spacing w:line="240" w:lineRule="auto"/>
      </w:pPr>
      <w:proofErr w:type="spellStart"/>
      <w:r>
        <w:t>orderAIC.drop</w:t>
      </w:r>
      <w:proofErr w:type="spellEnd"/>
      <w:r>
        <w:t>(["AR","MA"</w:t>
      </w:r>
      <w:proofErr w:type="gramStart"/>
      <w:r>
        <w:t>],axis</w:t>
      </w:r>
      <w:proofErr w:type="gramEnd"/>
      <w:r>
        <w:t>=1,inplace=True)</w:t>
      </w:r>
    </w:p>
    <w:p w14:paraId="646C334C" w14:textId="77777777" w:rsidR="00E1345A" w:rsidRDefault="00E1345A" w:rsidP="003F52C8">
      <w:pPr>
        <w:pStyle w:val="a9"/>
        <w:spacing w:line="240" w:lineRule="auto"/>
      </w:pPr>
      <w:proofErr w:type="spellStart"/>
      <w:r>
        <w:t>orderBIC.drop</w:t>
      </w:r>
      <w:proofErr w:type="spellEnd"/>
      <w:r>
        <w:t>(["AR","MA"</w:t>
      </w:r>
      <w:proofErr w:type="gramStart"/>
      <w:r>
        <w:t>],axis</w:t>
      </w:r>
      <w:proofErr w:type="gramEnd"/>
      <w:r>
        <w:t>=1,inplace=True)</w:t>
      </w:r>
    </w:p>
    <w:p w14:paraId="57D9904E" w14:textId="15759B90" w:rsidR="00E1345A" w:rsidRDefault="00E1345A" w:rsidP="003F52C8">
      <w:pPr>
        <w:pStyle w:val="a9"/>
        <w:spacing w:line="240" w:lineRule="auto"/>
      </w:pPr>
      <w:proofErr w:type="spellStart"/>
      <w:r>
        <w:t>orderHQIC.drop</w:t>
      </w:r>
      <w:proofErr w:type="spellEnd"/>
      <w:r>
        <w:t>(["AR","MA"</w:t>
      </w:r>
      <w:proofErr w:type="gramStart"/>
      <w:r>
        <w:t>],axis</w:t>
      </w:r>
      <w:proofErr w:type="gramEnd"/>
      <w:r>
        <w:t>=1,inplace=True)</w:t>
      </w:r>
    </w:p>
    <w:p w14:paraId="5081E09E" w14:textId="77777777" w:rsidR="00E1345A" w:rsidRDefault="00E1345A" w:rsidP="003F52C8">
      <w:pPr>
        <w:pStyle w:val="a9"/>
        <w:spacing w:line="240" w:lineRule="auto"/>
      </w:pPr>
      <w:r>
        <w:t>print(</w:t>
      </w:r>
      <w:proofErr w:type="spellStart"/>
      <w:r>
        <w:t>order.aic_min_order</w:t>
      </w:r>
      <w:proofErr w:type="spellEnd"/>
      <w:r>
        <w:t>)</w:t>
      </w:r>
    </w:p>
    <w:p w14:paraId="2192F6E6" w14:textId="77777777" w:rsidR="00E1345A" w:rsidRDefault="00E1345A" w:rsidP="003F52C8">
      <w:pPr>
        <w:pStyle w:val="a9"/>
        <w:spacing w:line="240" w:lineRule="auto"/>
      </w:pPr>
      <w:r>
        <w:t>print(</w:t>
      </w:r>
      <w:proofErr w:type="spellStart"/>
      <w:r>
        <w:t>order.bic_min_order</w:t>
      </w:r>
      <w:proofErr w:type="spellEnd"/>
      <w:r>
        <w:t>)</w:t>
      </w:r>
    </w:p>
    <w:p w14:paraId="65E397EA" w14:textId="5B21758D" w:rsidR="00E1345A" w:rsidRDefault="00E1345A" w:rsidP="003F52C8">
      <w:pPr>
        <w:pStyle w:val="a9"/>
        <w:spacing w:line="240" w:lineRule="auto"/>
      </w:pPr>
      <w:r>
        <w:t>print(</w:t>
      </w:r>
      <w:proofErr w:type="spellStart"/>
      <w:proofErr w:type="gramStart"/>
      <w:r>
        <w:t>order.hqic</w:t>
      </w:r>
      <w:proofErr w:type="gramEnd"/>
      <w:r>
        <w:t>_min_order</w:t>
      </w:r>
      <w:proofErr w:type="spellEnd"/>
      <w:r>
        <w:t>)</w:t>
      </w:r>
    </w:p>
    <w:p w14:paraId="6747E22B" w14:textId="77777777" w:rsidR="00E1345A" w:rsidRDefault="00E1345A" w:rsidP="003F52C8">
      <w:pPr>
        <w:pStyle w:val="a9"/>
        <w:spacing w:line="240" w:lineRule="auto"/>
      </w:pPr>
      <w:proofErr w:type="spellStart"/>
      <w:r>
        <w:t>orderdf</w:t>
      </w:r>
      <w:proofErr w:type="spellEnd"/>
      <w:r>
        <w:t xml:space="preserve"> = </w:t>
      </w:r>
      <w:proofErr w:type="spellStart"/>
      <w:r>
        <w:t>orderAIC.merge</w:t>
      </w:r>
      <w:proofErr w:type="spellEnd"/>
      <w:r>
        <w:t>(</w:t>
      </w:r>
      <w:proofErr w:type="spellStart"/>
      <w:proofErr w:type="gramStart"/>
      <w:r>
        <w:t>orderBIC,on</w:t>
      </w:r>
      <w:proofErr w:type="spellEnd"/>
      <w:proofErr w:type="gramEnd"/>
      <w:r>
        <w:t>="order").merge(</w:t>
      </w:r>
      <w:proofErr w:type="spellStart"/>
      <w:r>
        <w:t>orderHQIC,on</w:t>
      </w:r>
      <w:proofErr w:type="spellEnd"/>
      <w:r>
        <w:t>="order")</w:t>
      </w:r>
    </w:p>
    <w:p w14:paraId="09AF0D7D" w14:textId="2D06ED0F" w:rsidR="00E1345A" w:rsidRDefault="00E1345A" w:rsidP="003F52C8">
      <w:pPr>
        <w:pStyle w:val="a9"/>
        <w:spacing w:line="240" w:lineRule="auto"/>
      </w:pPr>
      <w:proofErr w:type="spellStart"/>
      <w:r>
        <w:t>order_result</w:t>
      </w:r>
      <w:proofErr w:type="spellEnd"/>
      <w:r>
        <w:t xml:space="preserve"> = round(</w:t>
      </w:r>
      <w:proofErr w:type="spellStart"/>
      <w:r>
        <w:t>orderdf</w:t>
      </w:r>
      <w:proofErr w:type="spellEnd"/>
      <w:r>
        <w:t>[["</w:t>
      </w:r>
      <w:proofErr w:type="spellStart"/>
      <w:r>
        <w:t>order","AIC","BIC","HQIC</w:t>
      </w:r>
      <w:proofErr w:type="spellEnd"/>
      <w:r>
        <w:t>"]],3)</w:t>
      </w:r>
    </w:p>
    <w:p w14:paraId="1BA52557" w14:textId="77777777" w:rsidR="00E1345A" w:rsidRDefault="00E1345A" w:rsidP="003F52C8">
      <w:pPr>
        <w:pStyle w:val="a9"/>
        <w:spacing w:line="240" w:lineRule="auto"/>
      </w:pPr>
      <w:r>
        <w:t xml:space="preserve">mod = </w:t>
      </w:r>
      <w:proofErr w:type="spellStart"/>
      <w:proofErr w:type="gramStart"/>
      <w:r>
        <w:t>sm.tsa.ARIMA</w:t>
      </w:r>
      <w:proofErr w:type="spellEnd"/>
      <w:proofErr w:type="gramEnd"/>
      <w:r>
        <w:t>(</w:t>
      </w:r>
      <w:proofErr w:type="spellStart"/>
      <w:r>
        <w:t>train_data,order</w:t>
      </w:r>
      <w:proofErr w:type="spellEnd"/>
      <w:r>
        <w:t>=(2, 1, 3))</w:t>
      </w:r>
    </w:p>
    <w:p w14:paraId="29964589" w14:textId="77777777" w:rsidR="00E1345A" w:rsidRDefault="00E1345A" w:rsidP="003F52C8">
      <w:pPr>
        <w:pStyle w:val="a9"/>
        <w:spacing w:line="240" w:lineRule="auto"/>
      </w:pPr>
      <w:r>
        <w:t xml:space="preserve">model = </w:t>
      </w:r>
      <w:proofErr w:type="spellStart"/>
      <w:proofErr w:type="gramStart"/>
      <w:r>
        <w:t>mod.fit</w:t>
      </w:r>
      <w:proofErr w:type="spellEnd"/>
      <w:r>
        <w:t>(</w:t>
      </w:r>
      <w:proofErr w:type="gramEnd"/>
      <w:r>
        <w:t>)</w:t>
      </w:r>
    </w:p>
    <w:p w14:paraId="04F664D3" w14:textId="77777777" w:rsidR="00E1345A" w:rsidRDefault="00E1345A" w:rsidP="003F52C8">
      <w:pPr>
        <w:pStyle w:val="a9"/>
        <w:spacing w:line="240" w:lineRule="auto"/>
      </w:pPr>
      <w:proofErr w:type="spellStart"/>
      <w:r>
        <w:t>result_df</w:t>
      </w:r>
      <w:proofErr w:type="spellEnd"/>
      <w:r>
        <w:t xml:space="preserve"> = </w:t>
      </w:r>
      <w:proofErr w:type="spellStart"/>
      <w:proofErr w:type="gramStart"/>
      <w:r>
        <w:t>model.summary</w:t>
      </w:r>
      <w:proofErr w:type="spellEnd"/>
      <w:proofErr w:type="gramEnd"/>
      <w:r>
        <w:t>()</w:t>
      </w:r>
    </w:p>
    <w:p w14:paraId="7B86B423" w14:textId="77777777" w:rsidR="00E1345A" w:rsidRDefault="00E1345A" w:rsidP="003F52C8">
      <w:pPr>
        <w:pStyle w:val="a9"/>
        <w:spacing w:line="240" w:lineRule="auto"/>
      </w:pPr>
      <w:r>
        <w:t xml:space="preserve">table1 = </w:t>
      </w:r>
      <w:proofErr w:type="spellStart"/>
      <w:proofErr w:type="gramStart"/>
      <w:r>
        <w:t>pd.DataFrame</w:t>
      </w:r>
      <w:proofErr w:type="spellEnd"/>
      <w:proofErr w:type="gramEnd"/>
      <w:r>
        <w:t>(</w:t>
      </w:r>
      <w:proofErr w:type="spellStart"/>
      <w:r>
        <w:t>result_df.tables</w:t>
      </w:r>
      <w:proofErr w:type="spellEnd"/>
      <w:r>
        <w:t>[0])</w:t>
      </w:r>
    </w:p>
    <w:p w14:paraId="79B99979" w14:textId="77777777" w:rsidR="00E1345A" w:rsidRDefault="00E1345A" w:rsidP="003F52C8">
      <w:pPr>
        <w:pStyle w:val="a9"/>
        <w:spacing w:line="240" w:lineRule="auto"/>
      </w:pPr>
      <w:r>
        <w:t xml:space="preserve">table2 = </w:t>
      </w:r>
      <w:proofErr w:type="spellStart"/>
      <w:proofErr w:type="gramStart"/>
      <w:r>
        <w:t>pd.DataFrame</w:t>
      </w:r>
      <w:proofErr w:type="spellEnd"/>
      <w:proofErr w:type="gramEnd"/>
      <w:r>
        <w:t>(</w:t>
      </w:r>
      <w:proofErr w:type="spellStart"/>
      <w:r>
        <w:t>result_df.tables</w:t>
      </w:r>
      <w:proofErr w:type="spellEnd"/>
      <w:r>
        <w:t>[1])</w:t>
      </w:r>
    </w:p>
    <w:p w14:paraId="538CB81B" w14:textId="7190268E" w:rsidR="00E1345A" w:rsidRDefault="00E1345A" w:rsidP="003F52C8">
      <w:pPr>
        <w:pStyle w:val="a9"/>
        <w:spacing w:line="240" w:lineRule="auto"/>
      </w:pPr>
      <w:r>
        <w:t xml:space="preserve">table3 = </w:t>
      </w:r>
      <w:proofErr w:type="spellStart"/>
      <w:proofErr w:type="gramStart"/>
      <w:r>
        <w:t>pd.DataFrame</w:t>
      </w:r>
      <w:proofErr w:type="spellEnd"/>
      <w:proofErr w:type="gramEnd"/>
      <w:r>
        <w:t>(</w:t>
      </w:r>
      <w:proofErr w:type="spellStart"/>
      <w:r>
        <w:t>result_df.tables</w:t>
      </w:r>
      <w:proofErr w:type="spellEnd"/>
      <w:r>
        <w:t>[2])</w:t>
      </w:r>
    </w:p>
    <w:p w14:paraId="587FD267" w14:textId="77777777" w:rsidR="00E1345A" w:rsidRDefault="00E1345A" w:rsidP="003F52C8">
      <w:pPr>
        <w:pStyle w:val="a9"/>
        <w:spacing w:line="240" w:lineRule="auto"/>
      </w:pPr>
      <w:proofErr w:type="spellStart"/>
      <w:r>
        <w:t>result_df</w:t>
      </w:r>
      <w:proofErr w:type="spellEnd"/>
    </w:p>
    <w:p w14:paraId="3AB79727" w14:textId="77777777" w:rsidR="00E1345A" w:rsidRDefault="00E1345A" w:rsidP="003F52C8">
      <w:pPr>
        <w:pStyle w:val="a9"/>
        <w:spacing w:line="240" w:lineRule="auto"/>
      </w:pPr>
    </w:p>
    <w:p w14:paraId="063A6803" w14:textId="04FA370E" w:rsidR="00E1345A" w:rsidRDefault="00E1345A" w:rsidP="003F52C8">
      <w:pPr>
        <w:pStyle w:val="a9"/>
        <w:spacing w:line="240" w:lineRule="auto"/>
      </w:pPr>
      <w:r>
        <w:t xml:space="preserve"># # </w:t>
      </w:r>
      <w:r>
        <w:t>自动定阶</w:t>
      </w:r>
    </w:p>
    <w:p w14:paraId="09B4F670" w14:textId="77777777" w:rsidR="00E1345A" w:rsidRDefault="00E1345A" w:rsidP="003F52C8">
      <w:pPr>
        <w:pStyle w:val="a9"/>
        <w:spacing w:line="240" w:lineRule="auto"/>
      </w:pPr>
      <w:r>
        <w:t># pdq = list(</w:t>
      </w:r>
      <w:proofErr w:type="spellStart"/>
      <w:proofErr w:type="gramStart"/>
      <w:r>
        <w:t>itertools.product</w:t>
      </w:r>
      <w:proofErr w:type="spellEnd"/>
      <w:proofErr w:type="gramEnd"/>
      <w:r>
        <w:t>(range(0,3), range(0,2), range(0,3)))</w:t>
      </w:r>
    </w:p>
    <w:p w14:paraId="7E5ED4C4" w14:textId="77777777" w:rsidR="00E1345A" w:rsidRDefault="00E1345A" w:rsidP="003F52C8">
      <w:pPr>
        <w:pStyle w:val="a9"/>
        <w:spacing w:line="240" w:lineRule="auto"/>
      </w:pPr>
      <w:r>
        <w:t xml:space="preserve"># </w:t>
      </w:r>
      <w:proofErr w:type="spellStart"/>
      <w:r>
        <w:t>seasonal_pdq</w:t>
      </w:r>
      <w:proofErr w:type="spellEnd"/>
      <w:r>
        <w:t xml:space="preserve"> = [(</w:t>
      </w:r>
      <w:proofErr w:type="gramStart"/>
      <w:r>
        <w:t>x[</w:t>
      </w:r>
      <w:proofErr w:type="gramEnd"/>
      <w:r>
        <w:t>0], x[1], x[2], 52) for x in list(pdq)]</w:t>
      </w:r>
    </w:p>
    <w:p w14:paraId="1715583E" w14:textId="77777777" w:rsidR="00E1345A" w:rsidRDefault="00E1345A" w:rsidP="003F52C8">
      <w:pPr>
        <w:pStyle w:val="a9"/>
        <w:spacing w:line="240" w:lineRule="auto"/>
      </w:pPr>
    </w:p>
    <w:p w14:paraId="28E711E0" w14:textId="77777777" w:rsidR="00E1345A" w:rsidRDefault="00E1345A" w:rsidP="003F52C8">
      <w:pPr>
        <w:pStyle w:val="a9"/>
        <w:spacing w:line="240" w:lineRule="auto"/>
      </w:pPr>
      <w:r>
        <w:t># results = {}</w:t>
      </w:r>
    </w:p>
    <w:p w14:paraId="43A57F90" w14:textId="77777777" w:rsidR="00E1345A" w:rsidRDefault="00E1345A" w:rsidP="003F52C8">
      <w:pPr>
        <w:pStyle w:val="a9"/>
        <w:spacing w:line="240" w:lineRule="auto"/>
      </w:pPr>
      <w:r>
        <w:t xml:space="preserve"># </w:t>
      </w:r>
      <w:proofErr w:type="spellStart"/>
      <w:proofErr w:type="gramStart"/>
      <w:r>
        <w:t>modelpara,AIC</w:t>
      </w:r>
      <w:proofErr w:type="gramEnd"/>
      <w:r>
        <w:t>,BIC,HQIC</w:t>
      </w:r>
      <w:proofErr w:type="spellEnd"/>
      <w:r>
        <w:t xml:space="preserve"> = [],[],[],[]</w:t>
      </w:r>
    </w:p>
    <w:p w14:paraId="3F1B9233" w14:textId="77777777" w:rsidR="00E1345A" w:rsidRDefault="00E1345A" w:rsidP="003F52C8">
      <w:pPr>
        <w:pStyle w:val="a9"/>
        <w:spacing w:line="240" w:lineRule="auto"/>
      </w:pPr>
      <w:r>
        <w:t xml:space="preserve"># for </w:t>
      </w:r>
      <w:proofErr w:type="spellStart"/>
      <w:r>
        <w:t>param_seasonal</w:t>
      </w:r>
      <w:proofErr w:type="spellEnd"/>
      <w:r>
        <w:t xml:space="preserve"> in </w:t>
      </w:r>
      <w:proofErr w:type="spellStart"/>
      <w:r>
        <w:t>seasonal_pdq</w:t>
      </w:r>
      <w:proofErr w:type="spellEnd"/>
      <w:r>
        <w:t>:</w:t>
      </w:r>
    </w:p>
    <w:p w14:paraId="1FC49508" w14:textId="77777777" w:rsidR="00E1345A" w:rsidRDefault="00E1345A" w:rsidP="003F52C8">
      <w:pPr>
        <w:pStyle w:val="a9"/>
        <w:spacing w:line="240" w:lineRule="auto"/>
      </w:pPr>
      <w:r>
        <w:t>#     try:</w:t>
      </w:r>
    </w:p>
    <w:p w14:paraId="539619F7" w14:textId="77777777" w:rsidR="00E1345A" w:rsidRDefault="00E1345A" w:rsidP="003F52C8">
      <w:pPr>
        <w:pStyle w:val="a9"/>
        <w:spacing w:line="240" w:lineRule="auto"/>
      </w:pPr>
      <w:r>
        <w:t xml:space="preserve">#         mod = </w:t>
      </w:r>
      <w:proofErr w:type="spellStart"/>
      <w:proofErr w:type="gramStart"/>
      <w:r>
        <w:t>sm.tsa.statespace</w:t>
      </w:r>
      <w:proofErr w:type="gramEnd"/>
      <w:r>
        <w:t>.SARIMAX</w:t>
      </w:r>
      <w:proofErr w:type="spellEnd"/>
      <w:r>
        <w:t>(</w:t>
      </w:r>
      <w:proofErr w:type="spellStart"/>
      <w:r>
        <w:t>train_data</w:t>
      </w:r>
      <w:proofErr w:type="spellEnd"/>
      <w:r>
        <w:t>,</w:t>
      </w:r>
    </w:p>
    <w:p w14:paraId="406EEC33" w14:textId="77777777" w:rsidR="00E1345A" w:rsidRDefault="00E1345A" w:rsidP="003F52C8">
      <w:pPr>
        <w:pStyle w:val="a9"/>
        <w:spacing w:line="240" w:lineRule="auto"/>
      </w:pPr>
      <w:r>
        <w:t>#                                         order</w:t>
      </w:r>
      <w:proofErr w:type="gramStart"/>
      <w:r>
        <w:t>=(</w:t>
      </w:r>
      <w:proofErr w:type="gramEnd"/>
      <w:r>
        <w:t>1,1,2),</w:t>
      </w:r>
    </w:p>
    <w:p w14:paraId="7A6847B3" w14:textId="77777777" w:rsidR="00E1345A" w:rsidRDefault="00E1345A" w:rsidP="003F52C8">
      <w:pPr>
        <w:pStyle w:val="a9"/>
        <w:spacing w:line="240" w:lineRule="auto"/>
      </w:pPr>
      <w:r>
        <w:t xml:space="preserve">#                                         </w:t>
      </w:r>
      <w:proofErr w:type="spellStart"/>
      <w:r>
        <w:t>seasonal_order</w:t>
      </w:r>
      <w:proofErr w:type="spellEnd"/>
      <w:r>
        <w:t>=</w:t>
      </w:r>
      <w:proofErr w:type="spellStart"/>
      <w:r>
        <w:t>param_seasonal</w:t>
      </w:r>
      <w:proofErr w:type="spellEnd"/>
      <w:r>
        <w:t>,</w:t>
      </w:r>
    </w:p>
    <w:p w14:paraId="0D93A2CE" w14:textId="77777777" w:rsidR="00E1345A" w:rsidRDefault="00E1345A" w:rsidP="003F52C8">
      <w:pPr>
        <w:pStyle w:val="a9"/>
        <w:spacing w:line="240" w:lineRule="auto"/>
      </w:pPr>
      <w:r>
        <w:t xml:space="preserve">#                                         </w:t>
      </w:r>
      <w:proofErr w:type="spellStart"/>
      <w:r>
        <w:t>enforce_stationarity</w:t>
      </w:r>
      <w:proofErr w:type="spellEnd"/>
      <w:r>
        <w:t>=False,</w:t>
      </w:r>
    </w:p>
    <w:p w14:paraId="73D96737" w14:textId="77777777" w:rsidR="00E1345A" w:rsidRDefault="00E1345A" w:rsidP="003F52C8">
      <w:pPr>
        <w:pStyle w:val="a9"/>
        <w:spacing w:line="240" w:lineRule="auto"/>
      </w:pPr>
      <w:r>
        <w:t xml:space="preserve">#                                         </w:t>
      </w:r>
      <w:proofErr w:type="spellStart"/>
      <w:r>
        <w:t>enforce_invertibility</w:t>
      </w:r>
      <w:proofErr w:type="spellEnd"/>
      <w:r>
        <w:t>=False</w:t>
      </w:r>
      <w:proofErr w:type="gramStart"/>
      <w:r>
        <w:t>).fit</w:t>
      </w:r>
      <w:proofErr w:type="gramEnd"/>
      <w:r>
        <w:t>()</w:t>
      </w:r>
    </w:p>
    <w:p w14:paraId="76599387" w14:textId="77777777" w:rsidR="00E1345A" w:rsidRDefault="00E1345A" w:rsidP="003F52C8">
      <w:pPr>
        <w:pStyle w:val="a9"/>
        <w:spacing w:line="240" w:lineRule="auto"/>
      </w:pPr>
      <w:r>
        <w:t xml:space="preserve">#         </w:t>
      </w:r>
      <w:proofErr w:type="spellStart"/>
      <w:proofErr w:type="gramStart"/>
      <w:r>
        <w:t>modelpara.append</w:t>
      </w:r>
      <w:proofErr w:type="spellEnd"/>
      <w:proofErr w:type="gramEnd"/>
      <w:r>
        <w:t>("ARIMA(1,1,2)x{}".format(</w:t>
      </w:r>
      <w:proofErr w:type="spellStart"/>
      <w:r>
        <w:t>param_seasonal</w:t>
      </w:r>
      <w:proofErr w:type="spellEnd"/>
      <w:r>
        <w:t>))</w:t>
      </w:r>
    </w:p>
    <w:p w14:paraId="657D8745" w14:textId="77777777" w:rsidR="00E1345A" w:rsidRDefault="00E1345A" w:rsidP="003F52C8">
      <w:pPr>
        <w:pStyle w:val="a9"/>
        <w:spacing w:line="240" w:lineRule="auto"/>
      </w:pPr>
      <w:r>
        <w:t xml:space="preserve">#         </w:t>
      </w:r>
      <w:proofErr w:type="spellStart"/>
      <w:r>
        <w:t>AIC.append</w:t>
      </w:r>
      <w:proofErr w:type="spellEnd"/>
      <w:r>
        <w:t>(</w:t>
      </w:r>
      <w:proofErr w:type="spellStart"/>
      <w:r>
        <w:t>mod.aic</w:t>
      </w:r>
      <w:proofErr w:type="spellEnd"/>
      <w:r>
        <w:t>)</w:t>
      </w:r>
    </w:p>
    <w:p w14:paraId="1BBB4B31" w14:textId="77777777" w:rsidR="00E1345A" w:rsidRDefault="00E1345A" w:rsidP="003F52C8">
      <w:pPr>
        <w:pStyle w:val="a9"/>
        <w:spacing w:line="240" w:lineRule="auto"/>
      </w:pPr>
      <w:r>
        <w:t xml:space="preserve">#         </w:t>
      </w:r>
      <w:proofErr w:type="spellStart"/>
      <w:r>
        <w:t>BIC.append</w:t>
      </w:r>
      <w:proofErr w:type="spellEnd"/>
      <w:r>
        <w:t>(</w:t>
      </w:r>
      <w:proofErr w:type="spellStart"/>
      <w:r>
        <w:t>mod.bic</w:t>
      </w:r>
      <w:proofErr w:type="spellEnd"/>
      <w:r>
        <w:t>)</w:t>
      </w:r>
    </w:p>
    <w:p w14:paraId="7B406A91" w14:textId="77777777" w:rsidR="00E1345A" w:rsidRDefault="00E1345A" w:rsidP="003F52C8">
      <w:pPr>
        <w:pStyle w:val="a9"/>
        <w:spacing w:line="240" w:lineRule="auto"/>
      </w:pPr>
      <w:r>
        <w:t xml:space="preserve">#         </w:t>
      </w:r>
      <w:proofErr w:type="spellStart"/>
      <w:r>
        <w:t>HQIC.append</w:t>
      </w:r>
      <w:proofErr w:type="spellEnd"/>
      <w:r>
        <w:t>(</w:t>
      </w:r>
      <w:proofErr w:type="spellStart"/>
      <w:proofErr w:type="gramStart"/>
      <w:r>
        <w:t>mod.hqic</w:t>
      </w:r>
      <w:proofErr w:type="spellEnd"/>
      <w:proofErr w:type="gramEnd"/>
      <w:r>
        <w:t>)</w:t>
      </w:r>
    </w:p>
    <w:p w14:paraId="71453FB9" w14:textId="77777777" w:rsidR="00E1345A" w:rsidRDefault="00E1345A" w:rsidP="003F52C8">
      <w:pPr>
        <w:pStyle w:val="a9"/>
        <w:spacing w:line="240" w:lineRule="auto"/>
      </w:pPr>
      <w:r>
        <w:t>#         print('ARIMA{}</w:t>
      </w:r>
      <w:proofErr w:type="gramStart"/>
      <w:r>
        <w:t>x{</w:t>
      </w:r>
      <w:proofErr w:type="gramEnd"/>
      <w:r>
        <w:t xml:space="preserve">} - AIC:{} - BIC:{} - HQIC:{}'.format(param, </w:t>
      </w:r>
      <w:proofErr w:type="spellStart"/>
      <w:r>
        <w:t>param_seasonal</w:t>
      </w:r>
      <w:proofErr w:type="spellEnd"/>
      <w:r>
        <w:t xml:space="preserve">, </w:t>
      </w:r>
      <w:proofErr w:type="spellStart"/>
      <w:r>
        <w:t>mod.aic,mod.bic,mod.hqic</w:t>
      </w:r>
      <w:proofErr w:type="spellEnd"/>
      <w:r>
        <w:t>))</w:t>
      </w:r>
    </w:p>
    <w:p w14:paraId="08AA9093" w14:textId="77777777" w:rsidR="00E1345A" w:rsidRDefault="00E1345A" w:rsidP="003F52C8">
      <w:pPr>
        <w:pStyle w:val="a9"/>
        <w:spacing w:line="240" w:lineRule="auto"/>
      </w:pPr>
      <w:r>
        <w:t>#     except:</w:t>
      </w:r>
    </w:p>
    <w:p w14:paraId="49276576" w14:textId="0C09A1E4" w:rsidR="00E1345A" w:rsidRDefault="00E1345A" w:rsidP="003F52C8">
      <w:pPr>
        <w:pStyle w:val="a9"/>
        <w:spacing w:line="240" w:lineRule="auto"/>
      </w:pPr>
      <w:r>
        <w:t>#         continue</w:t>
      </w:r>
    </w:p>
    <w:p w14:paraId="076C3B82" w14:textId="77777777" w:rsidR="00E1345A" w:rsidRDefault="00E1345A" w:rsidP="003F52C8">
      <w:pPr>
        <w:pStyle w:val="a9"/>
        <w:spacing w:line="240" w:lineRule="auto"/>
      </w:pPr>
      <w:r>
        <w:t xml:space="preserve"># results["ARIMA"] = </w:t>
      </w:r>
      <w:proofErr w:type="spellStart"/>
      <w:r>
        <w:t>modelpara</w:t>
      </w:r>
      <w:proofErr w:type="spellEnd"/>
    </w:p>
    <w:p w14:paraId="5E33A352" w14:textId="77777777" w:rsidR="00E1345A" w:rsidRDefault="00E1345A" w:rsidP="003F52C8">
      <w:pPr>
        <w:pStyle w:val="a9"/>
        <w:spacing w:line="240" w:lineRule="auto"/>
      </w:pPr>
      <w:r>
        <w:t># results["AIC"] = AIC</w:t>
      </w:r>
    </w:p>
    <w:p w14:paraId="7E0D6A5C" w14:textId="77777777" w:rsidR="00E1345A" w:rsidRDefault="00E1345A" w:rsidP="003F52C8">
      <w:pPr>
        <w:pStyle w:val="a9"/>
        <w:spacing w:line="240" w:lineRule="auto"/>
      </w:pPr>
      <w:r>
        <w:t># results["BIC"] = BIC</w:t>
      </w:r>
    </w:p>
    <w:p w14:paraId="63B64900" w14:textId="77777777" w:rsidR="00E1345A" w:rsidRDefault="00E1345A" w:rsidP="003F52C8">
      <w:pPr>
        <w:pStyle w:val="a9"/>
        <w:spacing w:line="240" w:lineRule="auto"/>
      </w:pPr>
      <w:r>
        <w:t># results["HQIC"] = HQIC</w:t>
      </w:r>
    </w:p>
    <w:p w14:paraId="631B6F52" w14:textId="77777777" w:rsidR="00E1345A" w:rsidRDefault="00E1345A" w:rsidP="003F52C8">
      <w:pPr>
        <w:pStyle w:val="a9"/>
        <w:spacing w:line="240" w:lineRule="auto"/>
      </w:pPr>
      <w:r>
        <w:t xml:space="preserve"># results = </w:t>
      </w:r>
      <w:proofErr w:type="spellStart"/>
      <w:proofErr w:type="gramStart"/>
      <w:r>
        <w:t>pd.DataFrame</w:t>
      </w:r>
      <w:proofErr w:type="spellEnd"/>
      <w:proofErr w:type="gramEnd"/>
      <w:r>
        <w:t>(results)</w:t>
      </w:r>
    </w:p>
    <w:p w14:paraId="2E8A9354" w14:textId="77777777" w:rsidR="00E1345A" w:rsidRDefault="00E1345A" w:rsidP="003F52C8">
      <w:pPr>
        <w:pStyle w:val="a9"/>
        <w:spacing w:line="240" w:lineRule="auto"/>
      </w:pPr>
      <w:r>
        <w:t># results</w:t>
      </w:r>
    </w:p>
    <w:p w14:paraId="2D6E5268" w14:textId="77777777" w:rsidR="00E1345A" w:rsidRDefault="00E1345A" w:rsidP="003F52C8">
      <w:pPr>
        <w:pStyle w:val="a9"/>
        <w:spacing w:line="240" w:lineRule="auto"/>
      </w:pPr>
    </w:p>
    <w:p w14:paraId="496BE933" w14:textId="0B3DA6D0" w:rsidR="00E1345A" w:rsidRDefault="00E1345A" w:rsidP="003F52C8">
      <w:pPr>
        <w:pStyle w:val="a9"/>
        <w:spacing w:line="240" w:lineRule="auto"/>
      </w:pPr>
      <w:r>
        <w:t>#</w:t>
      </w:r>
      <w:r>
        <w:t>可视化</w:t>
      </w:r>
    </w:p>
    <w:p w14:paraId="4BDE2D1B" w14:textId="77777777" w:rsidR="00E1345A" w:rsidRDefault="00E1345A" w:rsidP="003F52C8">
      <w:pPr>
        <w:pStyle w:val="a9"/>
        <w:spacing w:line="240" w:lineRule="auto"/>
      </w:pPr>
      <w:r>
        <w:t xml:space="preserve">fig, axes = </w:t>
      </w:r>
      <w:proofErr w:type="spellStart"/>
      <w:proofErr w:type="gramStart"/>
      <w:r>
        <w:t>plt.subplots</w:t>
      </w:r>
      <w:proofErr w:type="spellEnd"/>
      <w:proofErr w:type="gramEnd"/>
      <w:r>
        <w:t>(1,2,figsize = (20,4))</w:t>
      </w:r>
    </w:p>
    <w:p w14:paraId="25754E03" w14:textId="77777777" w:rsidR="00E1345A" w:rsidRDefault="00E1345A" w:rsidP="003F52C8">
      <w:pPr>
        <w:pStyle w:val="a9"/>
        <w:spacing w:line="240" w:lineRule="auto"/>
      </w:pPr>
      <w:proofErr w:type="gramStart"/>
      <w:r>
        <w:t>axes[</w:t>
      </w:r>
      <w:proofErr w:type="gramEnd"/>
      <w:r>
        <w:t>0].plot(</w:t>
      </w:r>
      <w:proofErr w:type="spellStart"/>
      <w:r>
        <w:t>model.resid,label</w:t>
      </w:r>
      <w:proofErr w:type="spellEnd"/>
      <w:r>
        <w:t xml:space="preserve"> = "Model Residual")</w:t>
      </w:r>
    </w:p>
    <w:p w14:paraId="203E7D78" w14:textId="77777777" w:rsidR="00E1345A" w:rsidRDefault="00E1345A" w:rsidP="003F52C8">
      <w:pPr>
        <w:pStyle w:val="a9"/>
        <w:spacing w:line="240" w:lineRule="auto"/>
      </w:pPr>
      <w:proofErr w:type="gramStart"/>
      <w:r>
        <w:t>axes[</w:t>
      </w:r>
      <w:proofErr w:type="gramEnd"/>
      <w:r>
        <w:t>1].hist(</w:t>
      </w:r>
      <w:proofErr w:type="spellStart"/>
      <w:r>
        <w:t>model.resid,bins</w:t>
      </w:r>
      <w:proofErr w:type="spellEnd"/>
      <w:r>
        <w:t xml:space="preserve"> = 50, normed=True)</w:t>
      </w:r>
    </w:p>
    <w:p w14:paraId="186016CC" w14:textId="77777777" w:rsidR="00E1345A" w:rsidRDefault="00E1345A" w:rsidP="003F52C8">
      <w:pPr>
        <w:pStyle w:val="a9"/>
        <w:spacing w:line="240" w:lineRule="auto"/>
      </w:pPr>
      <w:proofErr w:type="spellStart"/>
      <w:proofErr w:type="gramStart"/>
      <w:r>
        <w:t>sns.kdeplot</w:t>
      </w:r>
      <w:proofErr w:type="spellEnd"/>
      <w:proofErr w:type="gramEnd"/>
      <w:r>
        <w:t>(</w:t>
      </w:r>
      <w:proofErr w:type="spellStart"/>
      <w:r>
        <w:t>model.resid,shade</w:t>
      </w:r>
      <w:proofErr w:type="spellEnd"/>
      <w:r>
        <w:t>=False)</w:t>
      </w:r>
    </w:p>
    <w:p w14:paraId="39575E69" w14:textId="77777777" w:rsidR="00E1345A" w:rsidRDefault="00E1345A" w:rsidP="003F52C8">
      <w:pPr>
        <w:pStyle w:val="a9"/>
        <w:spacing w:line="240" w:lineRule="auto"/>
      </w:pPr>
      <w:r>
        <w:t>axes[0</w:t>
      </w:r>
      <w:proofErr w:type="gramStart"/>
      <w:r>
        <w:t>].</w:t>
      </w:r>
      <w:proofErr w:type="spellStart"/>
      <w:r>
        <w:t>set</w:t>
      </w:r>
      <w:proofErr w:type="gramEnd"/>
      <w:r>
        <w:t>_xlabel</w:t>
      </w:r>
      <w:proofErr w:type="spellEnd"/>
      <w:r>
        <w:t>("</w:t>
      </w:r>
      <w:proofErr w:type="spellStart"/>
      <w:r>
        <w:t>DateTime</w:t>
      </w:r>
      <w:proofErr w:type="spellEnd"/>
      <w:r>
        <w:t>",</w:t>
      </w:r>
      <w:proofErr w:type="spellStart"/>
      <w:r>
        <w:t>fontsize</w:t>
      </w:r>
      <w:proofErr w:type="spellEnd"/>
      <w:r>
        <w:t>=16)</w:t>
      </w:r>
    </w:p>
    <w:p w14:paraId="67CDB4DD" w14:textId="77777777" w:rsidR="00E1345A" w:rsidRDefault="00E1345A" w:rsidP="003F52C8">
      <w:pPr>
        <w:pStyle w:val="a9"/>
        <w:spacing w:line="240" w:lineRule="auto"/>
      </w:pPr>
      <w:r>
        <w:t>axes[0</w:t>
      </w:r>
      <w:proofErr w:type="gramStart"/>
      <w:r>
        <w:t>].</w:t>
      </w:r>
      <w:proofErr w:type="spellStart"/>
      <w:r>
        <w:t>set</w:t>
      </w:r>
      <w:proofErr w:type="gramEnd"/>
      <w:r>
        <w:t>_title</w:t>
      </w:r>
      <w:proofErr w:type="spellEnd"/>
      <w:r>
        <w:t>("")</w:t>
      </w:r>
    </w:p>
    <w:p w14:paraId="59A07081"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=14)</w:t>
      </w:r>
    </w:p>
    <w:p w14:paraId="7B08E61E"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=14)</w:t>
      </w:r>
    </w:p>
    <w:p w14:paraId="1F710443" w14:textId="77777777" w:rsidR="00E1345A" w:rsidRDefault="00E1345A" w:rsidP="003F52C8">
      <w:pPr>
        <w:pStyle w:val="a9"/>
        <w:spacing w:line="240" w:lineRule="auto"/>
      </w:pPr>
      <w:r>
        <w:t>axes[1</w:t>
      </w:r>
      <w:proofErr w:type="gramStart"/>
      <w:r>
        <w:t>].</w:t>
      </w:r>
      <w:proofErr w:type="spellStart"/>
      <w:r>
        <w:t>set</w:t>
      </w:r>
      <w:proofErr w:type="gramEnd"/>
      <w:r>
        <w:t>_xlabel</w:t>
      </w:r>
      <w:proofErr w:type="spellEnd"/>
      <w:r>
        <w:t>("Residual",</w:t>
      </w:r>
      <w:proofErr w:type="spellStart"/>
      <w:r>
        <w:t>fontsize</w:t>
      </w:r>
      <w:proofErr w:type="spellEnd"/>
      <w:r>
        <w:t>=16)</w:t>
      </w:r>
    </w:p>
    <w:p w14:paraId="4DBD3F74" w14:textId="77777777" w:rsidR="00E1345A" w:rsidRDefault="00E1345A" w:rsidP="003F52C8">
      <w:pPr>
        <w:pStyle w:val="a9"/>
        <w:spacing w:line="240" w:lineRule="auto"/>
      </w:pPr>
      <w:r>
        <w:t>axes[1</w:t>
      </w:r>
      <w:proofErr w:type="gramStart"/>
      <w:r>
        <w:t>].</w:t>
      </w:r>
      <w:proofErr w:type="spellStart"/>
      <w:r>
        <w:t>set</w:t>
      </w:r>
      <w:proofErr w:type="gramEnd"/>
      <w:r>
        <w:t>_title</w:t>
      </w:r>
      <w:proofErr w:type="spellEnd"/>
      <w:r>
        <w:t>("")</w:t>
      </w:r>
    </w:p>
    <w:p w14:paraId="7038190F"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=14)</w:t>
      </w:r>
    </w:p>
    <w:p w14:paraId="33263F13"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=14)</w:t>
      </w:r>
    </w:p>
    <w:p w14:paraId="5D4E81A9" w14:textId="77777777" w:rsidR="00E1345A" w:rsidRDefault="00E1345A" w:rsidP="003F52C8">
      <w:pPr>
        <w:pStyle w:val="a9"/>
        <w:spacing w:line="240" w:lineRule="auto"/>
      </w:pPr>
      <w:proofErr w:type="spellStart"/>
      <w:proofErr w:type="gramStart"/>
      <w:r>
        <w:t>plt.subplots</w:t>
      </w:r>
      <w:proofErr w:type="gramEnd"/>
      <w:r>
        <w:t>_adjust</w:t>
      </w:r>
      <w:proofErr w:type="spellEnd"/>
      <w:r>
        <w:t>(</w:t>
      </w:r>
      <w:proofErr w:type="spellStart"/>
      <w:r>
        <w:t>wspace</w:t>
      </w:r>
      <w:proofErr w:type="spellEnd"/>
      <w:r>
        <w:t>=0.1)</w:t>
      </w:r>
    </w:p>
    <w:p w14:paraId="27D10E5B" w14:textId="77777777" w:rsidR="00E1345A" w:rsidRDefault="00E1345A" w:rsidP="003F52C8">
      <w:pPr>
        <w:pStyle w:val="a9"/>
        <w:spacing w:line="240" w:lineRule="auto"/>
      </w:pPr>
      <w:proofErr w:type="spellStart"/>
      <w:proofErr w:type="gramStart"/>
      <w:r>
        <w:t>plt.savefig</w:t>
      </w:r>
      <w:proofErr w:type="spellEnd"/>
      <w:proofErr w:type="gramEnd"/>
      <w:r>
        <w:t>("./output/Residual.</w:t>
      </w:r>
      <w:proofErr w:type="spellStart"/>
      <w:r>
        <w:t>png</w:t>
      </w:r>
      <w:proofErr w:type="spellEnd"/>
      <w:r>
        <w:t xml:space="preserve">",dpi=500, </w:t>
      </w:r>
      <w:proofErr w:type="spellStart"/>
      <w:r>
        <w:t>bbox_inches</w:t>
      </w:r>
      <w:proofErr w:type="spellEnd"/>
      <w:r>
        <w:t xml:space="preserve"> = "tight")</w:t>
      </w:r>
    </w:p>
    <w:p w14:paraId="6D68A1F8" w14:textId="4510746F" w:rsidR="00E1345A" w:rsidRDefault="00E1345A" w:rsidP="003F52C8">
      <w:pPr>
        <w:pStyle w:val="a9"/>
        <w:spacing w:line="240" w:lineRule="auto"/>
      </w:pPr>
      <w:proofErr w:type="spellStart"/>
      <w:proofErr w:type="gramStart"/>
      <w:r>
        <w:lastRenderedPageBreak/>
        <w:t>plt.show</w:t>
      </w:r>
      <w:proofErr w:type="spellEnd"/>
      <w:proofErr w:type="gramEnd"/>
      <w:r>
        <w:t>()</w:t>
      </w:r>
    </w:p>
    <w:p w14:paraId="621A89EC" w14:textId="77777777" w:rsidR="00E1345A" w:rsidRDefault="00E1345A" w:rsidP="003F52C8">
      <w:pPr>
        <w:pStyle w:val="a9"/>
        <w:spacing w:line="240" w:lineRule="auto"/>
      </w:pPr>
      <w:r>
        <w:t xml:space="preserve">x = </w:t>
      </w:r>
      <w:proofErr w:type="spellStart"/>
      <w:proofErr w:type="gramStart"/>
      <w:r>
        <w:t>sm.stats</w:t>
      </w:r>
      <w:proofErr w:type="gramEnd"/>
      <w:r>
        <w:t>.durbin_watson</w:t>
      </w:r>
      <w:proofErr w:type="spellEnd"/>
      <w:r>
        <w:t>(</w:t>
      </w:r>
      <w:proofErr w:type="spellStart"/>
      <w:r>
        <w:t>model.resid.values</w:t>
      </w:r>
      <w:proofErr w:type="spellEnd"/>
      <w:r>
        <w:t>)</w:t>
      </w:r>
    </w:p>
    <w:p w14:paraId="7C29BE46" w14:textId="77777777" w:rsidR="00E1345A" w:rsidRPr="00E1345A" w:rsidRDefault="00E1345A" w:rsidP="003F52C8">
      <w:pPr>
        <w:pStyle w:val="a9"/>
        <w:spacing w:line="240" w:lineRule="auto"/>
      </w:pPr>
    </w:p>
    <w:p w14:paraId="68757A7D" w14:textId="77777777" w:rsidR="00E1345A" w:rsidRDefault="00E1345A" w:rsidP="003F52C8">
      <w:pPr>
        <w:pStyle w:val="a9"/>
        <w:spacing w:line="240" w:lineRule="auto"/>
      </w:pPr>
      <w:r>
        <w:t>#</w:t>
      </w:r>
      <w:r>
        <w:t>查看</w:t>
      </w:r>
      <w:proofErr w:type="spellStart"/>
      <w:r>
        <w:t>acf</w:t>
      </w:r>
      <w:proofErr w:type="spellEnd"/>
      <w:r>
        <w:t>与</w:t>
      </w:r>
      <w:proofErr w:type="spellStart"/>
      <w:r>
        <w:t>pacf</w:t>
      </w:r>
      <w:proofErr w:type="spellEnd"/>
      <w:r>
        <w:t>确定</w:t>
      </w:r>
      <w:r>
        <w:t>q</w:t>
      </w:r>
      <w:r>
        <w:t>和</w:t>
      </w:r>
      <w:r>
        <w:t>p</w:t>
      </w:r>
    </w:p>
    <w:p w14:paraId="7DE8FF5F" w14:textId="77777777" w:rsidR="00E1345A" w:rsidRDefault="00E1345A" w:rsidP="003F52C8">
      <w:pPr>
        <w:pStyle w:val="a9"/>
        <w:spacing w:line="240" w:lineRule="auto"/>
      </w:pPr>
      <w:r>
        <w:t xml:space="preserve">fig, axes = </w:t>
      </w:r>
      <w:proofErr w:type="spellStart"/>
      <w:proofErr w:type="gramStart"/>
      <w:r>
        <w:t>plt.subplots</w:t>
      </w:r>
      <w:proofErr w:type="spellEnd"/>
      <w:proofErr w:type="gramEnd"/>
      <w:r>
        <w:t xml:space="preserve">(1,2, </w:t>
      </w:r>
      <w:proofErr w:type="spellStart"/>
      <w:r>
        <w:t>sharey</w:t>
      </w:r>
      <w:proofErr w:type="spellEnd"/>
      <w:r>
        <w:t>=</w:t>
      </w:r>
      <w:proofErr w:type="spellStart"/>
      <w:r>
        <w:t>True,figsize</w:t>
      </w:r>
      <w:proofErr w:type="spellEnd"/>
      <w:r>
        <w:t xml:space="preserve"> = (20,4))</w:t>
      </w:r>
    </w:p>
    <w:p w14:paraId="6E99EA47" w14:textId="77777777" w:rsidR="00E1345A" w:rsidRDefault="00E1345A" w:rsidP="003F52C8">
      <w:pPr>
        <w:pStyle w:val="a9"/>
        <w:spacing w:line="240" w:lineRule="auto"/>
      </w:pPr>
      <w:proofErr w:type="spellStart"/>
      <w:r>
        <w:t>plot_</w:t>
      </w:r>
      <w:proofErr w:type="gramStart"/>
      <w:r>
        <w:t>acf</w:t>
      </w:r>
      <w:proofErr w:type="spellEnd"/>
      <w:r>
        <w:t>(</w:t>
      </w:r>
      <w:proofErr w:type="spellStart"/>
      <w:proofErr w:type="gramEnd"/>
      <w:r>
        <w:t>model.resid</w:t>
      </w:r>
      <w:proofErr w:type="spellEnd"/>
      <w:r>
        <w:t>, ax=axes[0])</w:t>
      </w:r>
    </w:p>
    <w:p w14:paraId="21BD8EEB" w14:textId="77777777" w:rsidR="00E1345A" w:rsidRDefault="00E1345A" w:rsidP="003F52C8">
      <w:pPr>
        <w:pStyle w:val="a9"/>
        <w:spacing w:line="240" w:lineRule="auto"/>
      </w:pPr>
      <w:proofErr w:type="spellStart"/>
      <w:r>
        <w:t>plot_</w:t>
      </w:r>
      <w:proofErr w:type="gramStart"/>
      <w:r>
        <w:t>pacf</w:t>
      </w:r>
      <w:proofErr w:type="spellEnd"/>
      <w:r>
        <w:t>(</w:t>
      </w:r>
      <w:proofErr w:type="spellStart"/>
      <w:proofErr w:type="gramEnd"/>
      <w:r>
        <w:t>model.resid</w:t>
      </w:r>
      <w:proofErr w:type="spellEnd"/>
      <w:r>
        <w:t>, ax=axes[1])</w:t>
      </w:r>
    </w:p>
    <w:p w14:paraId="0020A138" w14:textId="77777777" w:rsidR="00E1345A" w:rsidRDefault="00E1345A" w:rsidP="003F52C8">
      <w:pPr>
        <w:pStyle w:val="a9"/>
        <w:spacing w:line="240" w:lineRule="auto"/>
      </w:pPr>
      <w:r>
        <w:t>axes[0</w:t>
      </w:r>
      <w:proofErr w:type="gramStart"/>
      <w:r>
        <w:t>].</w:t>
      </w:r>
      <w:proofErr w:type="spellStart"/>
      <w:r>
        <w:t>set</w:t>
      </w:r>
      <w:proofErr w:type="gramEnd"/>
      <w:r>
        <w:t>_xlabel</w:t>
      </w:r>
      <w:proofErr w:type="spellEnd"/>
      <w:r>
        <w:t>("ACF",</w:t>
      </w:r>
      <w:proofErr w:type="spellStart"/>
      <w:r>
        <w:t>fontsize</w:t>
      </w:r>
      <w:proofErr w:type="spellEnd"/>
      <w:r>
        <w:t>=16)</w:t>
      </w:r>
    </w:p>
    <w:p w14:paraId="7ED59EA2" w14:textId="77777777" w:rsidR="00E1345A" w:rsidRDefault="00E1345A" w:rsidP="003F52C8">
      <w:pPr>
        <w:pStyle w:val="a9"/>
        <w:spacing w:line="240" w:lineRule="auto"/>
      </w:pPr>
      <w:r>
        <w:t>axes[0</w:t>
      </w:r>
      <w:proofErr w:type="gramStart"/>
      <w:r>
        <w:t>].</w:t>
      </w:r>
      <w:proofErr w:type="spellStart"/>
      <w:r>
        <w:t>set</w:t>
      </w:r>
      <w:proofErr w:type="gramEnd"/>
      <w:r>
        <w:t>_title</w:t>
      </w:r>
      <w:proofErr w:type="spellEnd"/>
      <w:r>
        <w:t>("")</w:t>
      </w:r>
    </w:p>
    <w:p w14:paraId="64339D05"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=14)</w:t>
      </w:r>
    </w:p>
    <w:p w14:paraId="2B1BADE5"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=14)</w:t>
      </w:r>
    </w:p>
    <w:p w14:paraId="5FEB054D" w14:textId="77777777" w:rsidR="00E1345A" w:rsidRDefault="00E1345A" w:rsidP="003F52C8">
      <w:pPr>
        <w:pStyle w:val="a9"/>
        <w:spacing w:line="240" w:lineRule="auto"/>
      </w:pPr>
      <w:r>
        <w:t>axes[1</w:t>
      </w:r>
      <w:proofErr w:type="gramStart"/>
      <w:r>
        <w:t>].</w:t>
      </w:r>
      <w:proofErr w:type="spellStart"/>
      <w:r>
        <w:t>set</w:t>
      </w:r>
      <w:proofErr w:type="gramEnd"/>
      <w:r>
        <w:t>_xlabel</w:t>
      </w:r>
      <w:proofErr w:type="spellEnd"/>
      <w:r>
        <w:t>("PACF",</w:t>
      </w:r>
      <w:proofErr w:type="spellStart"/>
      <w:r>
        <w:t>fontsize</w:t>
      </w:r>
      <w:proofErr w:type="spellEnd"/>
      <w:r>
        <w:t>=16)</w:t>
      </w:r>
    </w:p>
    <w:p w14:paraId="56375661" w14:textId="77777777" w:rsidR="00E1345A" w:rsidRDefault="00E1345A" w:rsidP="003F52C8">
      <w:pPr>
        <w:pStyle w:val="a9"/>
        <w:spacing w:line="240" w:lineRule="auto"/>
      </w:pPr>
      <w:r>
        <w:t>axes[1</w:t>
      </w:r>
      <w:proofErr w:type="gramStart"/>
      <w:r>
        <w:t>].</w:t>
      </w:r>
      <w:proofErr w:type="spellStart"/>
      <w:r>
        <w:t>set</w:t>
      </w:r>
      <w:proofErr w:type="gramEnd"/>
      <w:r>
        <w:t>_title</w:t>
      </w:r>
      <w:proofErr w:type="spellEnd"/>
      <w:r>
        <w:t>("")</w:t>
      </w:r>
    </w:p>
    <w:p w14:paraId="23F9A74C"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=14)</w:t>
      </w:r>
    </w:p>
    <w:p w14:paraId="3B93E334"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=14)</w:t>
      </w:r>
    </w:p>
    <w:p w14:paraId="33801E81" w14:textId="77777777" w:rsidR="00E1345A" w:rsidRDefault="00E1345A" w:rsidP="003F52C8">
      <w:pPr>
        <w:pStyle w:val="a9"/>
        <w:spacing w:line="240" w:lineRule="auto"/>
      </w:pPr>
      <w:proofErr w:type="spellStart"/>
      <w:proofErr w:type="gramStart"/>
      <w:r>
        <w:t>plt.subplots</w:t>
      </w:r>
      <w:proofErr w:type="gramEnd"/>
      <w:r>
        <w:t>_adjust</w:t>
      </w:r>
      <w:proofErr w:type="spellEnd"/>
      <w:r>
        <w:t>(</w:t>
      </w:r>
      <w:proofErr w:type="spellStart"/>
      <w:r>
        <w:t>wspace</w:t>
      </w:r>
      <w:proofErr w:type="spellEnd"/>
      <w:r>
        <w:t>=0.1)</w:t>
      </w:r>
    </w:p>
    <w:p w14:paraId="551F01D2" w14:textId="77777777" w:rsidR="00E1345A" w:rsidRDefault="00E1345A" w:rsidP="003F52C8">
      <w:pPr>
        <w:pStyle w:val="a9"/>
        <w:spacing w:line="240" w:lineRule="auto"/>
      </w:pPr>
      <w:proofErr w:type="spellStart"/>
      <w:proofErr w:type="gramStart"/>
      <w:r>
        <w:t>plt.savefig</w:t>
      </w:r>
      <w:proofErr w:type="spellEnd"/>
      <w:proofErr w:type="gramEnd"/>
      <w:r>
        <w:t>("./output/residual_acf_pacf.</w:t>
      </w:r>
      <w:proofErr w:type="spellStart"/>
      <w:r>
        <w:t>png</w:t>
      </w:r>
      <w:proofErr w:type="spellEnd"/>
      <w:r>
        <w:t xml:space="preserve">",dpi=500, </w:t>
      </w:r>
      <w:proofErr w:type="spellStart"/>
      <w:r>
        <w:t>bbox_inches</w:t>
      </w:r>
      <w:proofErr w:type="spellEnd"/>
      <w:r>
        <w:t xml:space="preserve"> = "tight")</w:t>
      </w:r>
    </w:p>
    <w:p w14:paraId="2195AFA8" w14:textId="77777777" w:rsidR="00E1345A" w:rsidRDefault="00E1345A" w:rsidP="003F52C8">
      <w:pPr>
        <w:pStyle w:val="a9"/>
        <w:spacing w:line="240" w:lineRule="auto"/>
      </w:pPr>
      <w:proofErr w:type="spellStart"/>
      <w:proofErr w:type="gramStart"/>
      <w:r>
        <w:t>plt.show</w:t>
      </w:r>
      <w:proofErr w:type="spellEnd"/>
      <w:proofErr w:type="gramEnd"/>
      <w:r>
        <w:t>()</w:t>
      </w:r>
    </w:p>
    <w:p w14:paraId="068075C2" w14:textId="77777777" w:rsidR="00E1345A" w:rsidRDefault="00E1345A" w:rsidP="003F52C8">
      <w:pPr>
        <w:pStyle w:val="a9"/>
        <w:spacing w:line="240" w:lineRule="auto"/>
      </w:pPr>
    </w:p>
    <w:p w14:paraId="09325006" w14:textId="77777777" w:rsidR="00E1345A" w:rsidRDefault="00E1345A" w:rsidP="003F52C8">
      <w:pPr>
        <w:pStyle w:val="a9"/>
        <w:spacing w:line="240" w:lineRule="auto"/>
      </w:pPr>
      <w:proofErr w:type="spellStart"/>
      <w:proofErr w:type="gramStart"/>
      <w:r>
        <w:t>r,q</w:t>
      </w:r>
      <w:proofErr w:type="gramEnd"/>
      <w:r>
        <w:t>,p</w:t>
      </w:r>
      <w:proofErr w:type="spellEnd"/>
      <w:r>
        <w:t xml:space="preserve"> = </w:t>
      </w:r>
      <w:proofErr w:type="spellStart"/>
      <w:r>
        <w:t>sm.tsa.acf</w:t>
      </w:r>
      <w:proofErr w:type="spellEnd"/>
      <w:r>
        <w:t>(</w:t>
      </w:r>
      <w:proofErr w:type="spellStart"/>
      <w:r>
        <w:t>model.resid.values.squeeze</w:t>
      </w:r>
      <w:proofErr w:type="spellEnd"/>
      <w:r>
        <w:t xml:space="preserve">(), </w:t>
      </w:r>
      <w:proofErr w:type="spellStart"/>
      <w:r>
        <w:t>qstat</w:t>
      </w:r>
      <w:proofErr w:type="spellEnd"/>
      <w:r>
        <w:t>=True)</w:t>
      </w:r>
    </w:p>
    <w:p w14:paraId="6A34A0A9" w14:textId="77777777" w:rsidR="00E1345A" w:rsidRDefault="00E1345A" w:rsidP="003F52C8">
      <w:pPr>
        <w:pStyle w:val="a9"/>
        <w:spacing w:line="240" w:lineRule="auto"/>
      </w:pPr>
      <w:r>
        <w:t xml:space="preserve">data = </w:t>
      </w:r>
      <w:proofErr w:type="spellStart"/>
      <w:r>
        <w:t>np.c</w:t>
      </w:r>
      <w:proofErr w:type="spellEnd"/>
      <w:r>
        <w:t>_[</w:t>
      </w:r>
      <w:proofErr w:type="gramStart"/>
      <w:r>
        <w:t>range(</w:t>
      </w:r>
      <w:proofErr w:type="gramEnd"/>
      <w:r>
        <w:t>1,41), r[1:], q, p]</w:t>
      </w:r>
    </w:p>
    <w:p w14:paraId="0004733A" w14:textId="77777777" w:rsidR="00E1345A" w:rsidRDefault="00E1345A" w:rsidP="003F52C8">
      <w:pPr>
        <w:pStyle w:val="a9"/>
        <w:spacing w:line="240" w:lineRule="auto"/>
      </w:pPr>
      <w:r>
        <w:t xml:space="preserve">table = </w:t>
      </w:r>
      <w:proofErr w:type="spellStart"/>
      <w:proofErr w:type="gramStart"/>
      <w:r>
        <w:t>pd.DataFrame</w:t>
      </w:r>
      <w:proofErr w:type="spellEnd"/>
      <w:proofErr w:type="gramEnd"/>
      <w:r>
        <w:t>(data, columns=['lag', "AC", "Q", "Prob(&gt;Q)"])</w:t>
      </w:r>
    </w:p>
    <w:p w14:paraId="45C526E7" w14:textId="77777777" w:rsidR="00E1345A" w:rsidRDefault="00E1345A" w:rsidP="003F52C8">
      <w:pPr>
        <w:pStyle w:val="a9"/>
        <w:spacing w:line="240" w:lineRule="auto"/>
      </w:pPr>
      <w:r>
        <w:t>test_stochastic2 = round(</w:t>
      </w:r>
      <w:proofErr w:type="spellStart"/>
      <w:r>
        <w:t>table.set_index</w:t>
      </w:r>
      <w:proofErr w:type="spellEnd"/>
      <w:r>
        <w:t>('lag'),3)</w:t>
      </w:r>
    </w:p>
    <w:p w14:paraId="3772338D" w14:textId="77777777" w:rsidR="00E1345A" w:rsidRDefault="00E1345A" w:rsidP="003F52C8">
      <w:pPr>
        <w:pStyle w:val="a9"/>
        <w:spacing w:line="240" w:lineRule="auto"/>
      </w:pPr>
      <w:r>
        <w:t>test_stochastic2</w:t>
      </w:r>
    </w:p>
    <w:p w14:paraId="33308270" w14:textId="77777777" w:rsidR="00E1345A" w:rsidRDefault="00E1345A" w:rsidP="003F52C8">
      <w:pPr>
        <w:pStyle w:val="a9"/>
        <w:spacing w:line="240" w:lineRule="auto"/>
      </w:pPr>
    </w:p>
    <w:p w14:paraId="6708D0D6" w14:textId="77777777" w:rsidR="00E1345A" w:rsidRDefault="00E1345A" w:rsidP="003F52C8">
      <w:pPr>
        <w:pStyle w:val="a9"/>
        <w:spacing w:line="240" w:lineRule="auto"/>
      </w:pPr>
      <w:proofErr w:type="spellStart"/>
      <w:r>
        <w:t>predict_train</w:t>
      </w:r>
      <w:proofErr w:type="spellEnd"/>
      <w:r>
        <w:t xml:space="preserve"> = </w:t>
      </w:r>
      <w:proofErr w:type="spellStart"/>
      <w:proofErr w:type="gramStart"/>
      <w:r>
        <w:t>model.predict</w:t>
      </w:r>
      <w:proofErr w:type="spellEnd"/>
      <w:proofErr w:type="gramEnd"/>
      <w:r>
        <w:t>(</w:t>
      </w:r>
      <w:proofErr w:type="spellStart"/>
      <w:r>
        <w:t>typ</w:t>
      </w:r>
      <w:proofErr w:type="spellEnd"/>
      <w:r>
        <w:t>='levels')</w:t>
      </w:r>
    </w:p>
    <w:p w14:paraId="58408CE3" w14:textId="77777777" w:rsidR="00E1345A" w:rsidRDefault="00E1345A" w:rsidP="003F52C8">
      <w:pPr>
        <w:pStyle w:val="a9"/>
        <w:spacing w:line="240" w:lineRule="auto"/>
      </w:pPr>
      <w:r>
        <w:t xml:space="preserve"># </w:t>
      </w:r>
      <w:proofErr w:type="spellStart"/>
      <w:r>
        <w:t>predict_test</w:t>
      </w:r>
      <w:proofErr w:type="spellEnd"/>
      <w:r>
        <w:t xml:space="preserve"> = </w:t>
      </w:r>
      <w:proofErr w:type="spellStart"/>
      <w:proofErr w:type="gramStart"/>
      <w:r>
        <w:t>model.forecast</w:t>
      </w:r>
      <w:proofErr w:type="spellEnd"/>
      <w:proofErr w:type="gramEnd"/>
      <w:r>
        <w:t>(int(</w:t>
      </w:r>
      <w:proofErr w:type="spellStart"/>
      <w:r>
        <w:t>len</w:t>
      </w:r>
      <w:proofErr w:type="spellEnd"/>
      <w:r>
        <w:t>(data)*0.15))[0]</w:t>
      </w:r>
    </w:p>
    <w:p w14:paraId="3F69D6ED" w14:textId="77777777" w:rsidR="00E1345A" w:rsidRDefault="00E1345A" w:rsidP="003F52C8">
      <w:pPr>
        <w:pStyle w:val="a9"/>
        <w:spacing w:line="240" w:lineRule="auto"/>
      </w:pPr>
      <w:proofErr w:type="spellStart"/>
      <w:r>
        <w:t>predict_test</w:t>
      </w:r>
      <w:proofErr w:type="spellEnd"/>
      <w:r>
        <w:t xml:space="preserve"> = </w:t>
      </w:r>
      <w:proofErr w:type="gramStart"/>
      <w:r>
        <w:t>pd.Series</w:t>
      </w:r>
      <w:proofErr w:type="gramEnd"/>
      <w:r>
        <w:t>(model.forecast(int(len(data)*0.05+1))[0],index=test_data.index)</w:t>
      </w:r>
    </w:p>
    <w:p w14:paraId="5A67229B" w14:textId="77777777" w:rsidR="00E1345A" w:rsidRDefault="00E1345A" w:rsidP="003F52C8">
      <w:pPr>
        <w:pStyle w:val="a9"/>
        <w:spacing w:line="240" w:lineRule="auto"/>
      </w:pPr>
    </w:p>
    <w:p w14:paraId="41A76C59" w14:textId="77777777" w:rsidR="00E1345A" w:rsidRDefault="00E1345A" w:rsidP="003F52C8">
      <w:pPr>
        <w:pStyle w:val="a9"/>
        <w:spacing w:line="240" w:lineRule="auto"/>
      </w:pPr>
      <w:r>
        <w:t>#</w:t>
      </w:r>
      <w:r>
        <w:t>可视化</w:t>
      </w:r>
    </w:p>
    <w:p w14:paraId="145C2956" w14:textId="5650769E" w:rsidR="00E1345A" w:rsidRDefault="00E1345A" w:rsidP="003F52C8">
      <w:pPr>
        <w:pStyle w:val="a9"/>
        <w:spacing w:line="240" w:lineRule="auto"/>
      </w:pPr>
      <w:r>
        <w:t xml:space="preserve"># </w:t>
      </w:r>
      <w:r>
        <w:t>绘制时序图</w:t>
      </w:r>
    </w:p>
    <w:p w14:paraId="2EAA8D7A" w14:textId="77777777" w:rsidR="00E1345A" w:rsidRDefault="00E1345A" w:rsidP="003F52C8">
      <w:pPr>
        <w:pStyle w:val="a9"/>
        <w:spacing w:line="240" w:lineRule="auto"/>
      </w:pPr>
      <w:r>
        <w:t xml:space="preserve">fig = </w:t>
      </w:r>
      <w:proofErr w:type="spellStart"/>
      <w:proofErr w:type="gramStart"/>
      <w:r>
        <w:t>plt.figure</w:t>
      </w:r>
      <w:proofErr w:type="spellEnd"/>
      <w:proofErr w:type="gramEnd"/>
      <w:r>
        <w:t>(</w:t>
      </w:r>
      <w:proofErr w:type="spellStart"/>
      <w:r>
        <w:t>figsize</w:t>
      </w:r>
      <w:proofErr w:type="spellEnd"/>
      <w:r>
        <w:t>=(15,8))</w:t>
      </w:r>
    </w:p>
    <w:p w14:paraId="600254DD" w14:textId="77777777" w:rsidR="00E1345A" w:rsidRDefault="00E1345A" w:rsidP="003F52C8">
      <w:pPr>
        <w:pStyle w:val="a9"/>
        <w:spacing w:line="240" w:lineRule="auto"/>
      </w:pPr>
      <w:proofErr w:type="spellStart"/>
      <w:proofErr w:type="gramStart"/>
      <w:r>
        <w:t>plt.plot</w:t>
      </w:r>
      <w:proofErr w:type="spellEnd"/>
      <w:proofErr w:type="gramEnd"/>
      <w:r>
        <w:t>(</w:t>
      </w:r>
      <w:proofErr w:type="spellStart"/>
      <w:r>
        <w:t>train_data,"black",label</w:t>
      </w:r>
      <w:proofErr w:type="spellEnd"/>
      <w:r>
        <w:t>="Train Data")</w:t>
      </w:r>
    </w:p>
    <w:p w14:paraId="547E906E" w14:textId="77777777" w:rsidR="00E1345A" w:rsidRDefault="00E1345A" w:rsidP="003F52C8">
      <w:pPr>
        <w:pStyle w:val="a9"/>
        <w:spacing w:line="240" w:lineRule="auto"/>
      </w:pPr>
      <w:proofErr w:type="spellStart"/>
      <w:proofErr w:type="gramStart"/>
      <w:r>
        <w:t>plt.plot</w:t>
      </w:r>
      <w:proofErr w:type="spellEnd"/>
      <w:proofErr w:type="gramEnd"/>
      <w:r>
        <w:t>(</w:t>
      </w:r>
      <w:proofErr w:type="spellStart"/>
      <w:r>
        <w:t>test_data,"black",label</w:t>
      </w:r>
      <w:proofErr w:type="spellEnd"/>
      <w:r>
        <w:t>="Test Data")</w:t>
      </w:r>
    </w:p>
    <w:p w14:paraId="1677A641" w14:textId="77777777" w:rsidR="00E1345A" w:rsidRDefault="00E1345A" w:rsidP="003F52C8">
      <w:pPr>
        <w:pStyle w:val="a9"/>
        <w:spacing w:line="240" w:lineRule="auto"/>
      </w:pPr>
      <w:proofErr w:type="spellStart"/>
      <w:proofErr w:type="gramStart"/>
      <w:r>
        <w:t>plt.plot</w:t>
      </w:r>
      <w:proofErr w:type="spellEnd"/>
      <w:proofErr w:type="gramEnd"/>
      <w:r>
        <w:t>(</w:t>
      </w:r>
      <w:proofErr w:type="spellStart"/>
      <w:r>
        <w:t>predict_train,"red",label</w:t>
      </w:r>
      <w:proofErr w:type="spellEnd"/>
      <w:r>
        <w:t xml:space="preserve"> = "Predict Data")</w:t>
      </w:r>
    </w:p>
    <w:p w14:paraId="0731BA5F" w14:textId="77777777" w:rsidR="00E1345A" w:rsidRDefault="00E1345A" w:rsidP="003F52C8">
      <w:pPr>
        <w:pStyle w:val="a9"/>
        <w:spacing w:line="240" w:lineRule="auto"/>
      </w:pPr>
      <w:proofErr w:type="spellStart"/>
      <w:proofErr w:type="gramStart"/>
      <w:r>
        <w:t>plt.plot</w:t>
      </w:r>
      <w:proofErr w:type="spellEnd"/>
      <w:proofErr w:type="gramEnd"/>
      <w:r>
        <w:t>(</w:t>
      </w:r>
      <w:proofErr w:type="spellStart"/>
      <w:r>
        <w:t>predict_test,"blue",label</w:t>
      </w:r>
      <w:proofErr w:type="spellEnd"/>
      <w:r>
        <w:t xml:space="preserve"> = "Predict Test")</w:t>
      </w:r>
    </w:p>
    <w:p w14:paraId="19C78F2D" w14:textId="77777777" w:rsidR="00E1345A" w:rsidRDefault="00E1345A" w:rsidP="003F52C8">
      <w:pPr>
        <w:pStyle w:val="a9"/>
        <w:spacing w:line="240" w:lineRule="auto"/>
      </w:pPr>
      <w:proofErr w:type="spellStart"/>
      <w:proofErr w:type="gramStart"/>
      <w:r>
        <w:t>plt.xticks</w:t>
      </w:r>
      <w:proofErr w:type="spellEnd"/>
      <w:proofErr w:type="gramEnd"/>
      <w:r>
        <w:t>(</w:t>
      </w:r>
      <w:proofErr w:type="spellStart"/>
      <w:r>
        <w:t>fontsize</w:t>
      </w:r>
      <w:proofErr w:type="spellEnd"/>
      <w:r>
        <w:t xml:space="preserve"> = 14)</w:t>
      </w:r>
    </w:p>
    <w:p w14:paraId="17CC81D3" w14:textId="77777777" w:rsidR="00E1345A" w:rsidRDefault="00E1345A" w:rsidP="003F52C8">
      <w:pPr>
        <w:pStyle w:val="a9"/>
        <w:spacing w:line="240" w:lineRule="auto"/>
      </w:pPr>
      <w:proofErr w:type="spellStart"/>
      <w:proofErr w:type="gramStart"/>
      <w:r>
        <w:t>plt.yticks</w:t>
      </w:r>
      <w:proofErr w:type="spellEnd"/>
      <w:proofErr w:type="gramEnd"/>
      <w:r>
        <w:t>(</w:t>
      </w:r>
      <w:proofErr w:type="spellStart"/>
      <w:r>
        <w:t>fontsize</w:t>
      </w:r>
      <w:proofErr w:type="spellEnd"/>
      <w:r>
        <w:t xml:space="preserve"> = 14)</w:t>
      </w:r>
    </w:p>
    <w:p w14:paraId="1B9D3247" w14:textId="77777777" w:rsidR="00E1345A" w:rsidRDefault="00E1345A" w:rsidP="003F52C8">
      <w:pPr>
        <w:pStyle w:val="a9"/>
        <w:spacing w:line="240" w:lineRule="auto"/>
      </w:pPr>
      <w:proofErr w:type="spellStart"/>
      <w:proofErr w:type="gramStart"/>
      <w:r>
        <w:t>plt.xlabel</w:t>
      </w:r>
      <w:proofErr w:type="spellEnd"/>
      <w:proofErr w:type="gramEnd"/>
      <w:r>
        <w:t>("</w:t>
      </w:r>
      <w:proofErr w:type="spellStart"/>
      <w:r>
        <w:t>DateTime</w:t>
      </w:r>
      <w:proofErr w:type="spellEnd"/>
      <w:r>
        <w:t xml:space="preserve">", </w:t>
      </w:r>
      <w:proofErr w:type="spellStart"/>
      <w:r>
        <w:t>fontsize</w:t>
      </w:r>
      <w:proofErr w:type="spellEnd"/>
      <w:r>
        <w:t xml:space="preserve"> = 16)</w:t>
      </w:r>
    </w:p>
    <w:p w14:paraId="789E913A" w14:textId="77777777" w:rsidR="00E1345A" w:rsidRDefault="00E1345A" w:rsidP="003F52C8">
      <w:pPr>
        <w:pStyle w:val="a9"/>
        <w:spacing w:line="240" w:lineRule="auto"/>
      </w:pPr>
      <w:proofErr w:type="spellStart"/>
      <w:proofErr w:type="gramStart"/>
      <w:r>
        <w:t>plt.ylabel</w:t>
      </w:r>
      <w:proofErr w:type="spellEnd"/>
      <w:proofErr w:type="gramEnd"/>
      <w:r>
        <w:t xml:space="preserve">("Temperature", </w:t>
      </w:r>
      <w:proofErr w:type="spellStart"/>
      <w:r>
        <w:t>fontsize</w:t>
      </w:r>
      <w:proofErr w:type="spellEnd"/>
      <w:r>
        <w:t xml:space="preserve"> = 16)</w:t>
      </w:r>
    </w:p>
    <w:p w14:paraId="76364A30" w14:textId="77777777" w:rsidR="00E1345A" w:rsidRDefault="00E1345A" w:rsidP="003F52C8">
      <w:pPr>
        <w:pStyle w:val="a9"/>
        <w:spacing w:line="240" w:lineRule="auto"/>
      </w:pPr>
      <w:proofErr w:type="spellStart"/>
      <w:r>
        <w:t>plt.axvline</w:t>
      </w:r>
      <w:proofErr w:type="spellEnd"/>
      <w:r>
        <w:t>(x=</w:t>
      </w:r>
      <w:proofErr w:type="spellStart"/>
      <w:r>
        <w:t>index,ls</w:t>
      </w:r>
      <w:proofErr w:type="spellEnd"/>
      <w:r>
        <w:t>="-",c="black")#</w:t>
      </w:r>
      <w:r>
        <w:t>添加垂直直线</w:t>
      </w:r>
    </w:p>
    <w:p w14:paraId="1BC917D7" w14:textId="77777777" w:rsidR="00E1345A" w:rsidRDefault="00E1345A" w:rsidP="003F52C8">
      <w:pPr>
        <w:pStyle w:val="a9"/>
        <w:spacing w:line="240" w:lineRule="auto"/>
      </w:pPr>
      <w:proofErr w:type="spellStart"/>
      <w:proofErr w:type="gramStart"/>
      <w:r>
        <w:t>plt.legend</w:t>
      </w:r>
      <w:proofErr w:type="spellEnd"/>
      <w:proofErr w:type="gramEnd"/>
      <w:r>
        <w:t>(loc="best")</w:t>
      </w:r>
    </w:p>
    <w:p w14:paraId="14FB1664" w14:textId="08B4B32A" w:rsidR="00E1345A" w:rsidRDefault="00E1345A" w:rsidP="003F52C8">
      <w:pPr>
        <w:pStyle w:val="a9"/>
        <w:spacing w:line="240" w:lineRule="auto"/>
      </w:pPr>
      <w:proofErr w:type="spellStart"/>
      <w:proofErr w:type="gramStart"/>
      <w:r>
        <w:t>plt.savefig</w:t>
      </w:r>
      <w:proofErr w:type="spellEnd"/>
      <w:proofErr w:type="gramEnd"/>
      <w:r>
        <w:t>("output/PredictResultAll.png", dpi = 500, format = "</w:t>
      </w:r>
      <w:proofErr w:type="spellStart"/>
      <w:r>
        <w:t>png</w:t>
      </w:r>
      <w:proofErr w:type="spellEnd"/>
      <w:r>
        <w:t xml:space="preserve">", </w:t>
      </w:r>
      <w:proofErr w:type="spellStart"/>
      <w:r>
        <w:t>bbox_inches</w:t>
      </w:r>
      <w:proofErr w:type="spellEnd"/>
      <w:r>
        <w:t xml:space="preserve"> = "tight")</w:t>
      </w:r>
    </w:p>
    <w:p w14:paraId="7F96B30C" w14:textId="77777777" w:rsidR="00E1345A" w:rsidRDefault="00E1345A" w:rsidP="003F52C8">
      <w:pPr>
        <w:pStyle w:val="a9"/>
        <w:spacing w:line="240" w:lineRule="auto"/>
      </w:pPr>
      <w:proofErr w:type="gramStart"/>
      <w:r>
        <w:t>print(</w:t>
      </w:r>
      <w:proofErr w:type="gramEnd"/>
      <w:r>
        <w:t xml:space="preserve">'Train RMSE: %.4f'% </w:t>
      </w:r>
      <w:proofErr w:type="spellStart"/>
      <w:r>
        <w:t>np.sqrt</w:t>
      </w:r>
      <w:proofErr w:type="spellEnd"/>
      <w:r>
        <w:t>(</w:t>
      </w:r>
      <w:proofErr w:type="spellStart"/>
      <w:r>
        <w:t>np.sum</w:t>
      </w:r>
      <w:proofErr w:type="spellEnd"/>
      <w:r>
        <w:t>((</w:t>
      </w:r>
      <w:proofErr w:type="spellStart"/>
      <w:r>
        <w:t>predict_train-train_data</w:t>
      </w:r>
      <w:proofErr w:type="spellEnd"/>
      <w:r>
        <w:t>)**2)/</w:t>
      </w:r>
      <w:proofErr w:type="spellStart"/>
      <w:r>
        <w:t>train_data.size</w:t>
      </w:r>
      <w:proofErr w:type="spellEnd"/>
      <w:r>
        <w:t>))</w:t>
      </w:r>
    </w:p>
    <w:p w14:paraId="1B670DF7" w14:textId="526AE502" w:rsidR="00E1345A" w:rsidRDefault="00E1345A" w:rsidP="003F52C8">
      <w:pPr>
        <w:pStyle w:val="a9"/>
        <w:spacing w:line="240" w:lineRule="auto"/>
      </w:pPr>
      <w:proofErr w:type="gramStart"/>
      <w:r>
        <w:lastRenderedPageBreak/>
        <w:t>print(</w:t>
      </w:r>
      <w:proofErr w:type="gramEnd"/>
      <w:r>
        <w:t xml:space="preserve">'Test RMSE: %.4f'% </w:t>
      </w:r>
      <w:proofErr w:type="spellStart"/>
      <w:r>
        <w:t>np.sqrt</w:t>
      </w:r>
      <w:proofErr w:type="spellEnd"/>
      <w:r>
        <w:t>(</w:t>
      </w:r>
      <w:proofErr w:type="spellStart"/>
      <w:r>
        <w:t>np.sum</w:t>
      </w:r>
      <w:proofErr w:type="spellEnd"/>
      <w:r>
        <w:t>((</w:t>
      </w:r>
      <w:proofErr w:type="spellStart"/>
      <w:r>
        <w:t>predict_test-test_data</w:t>
      </w:r>
      <w:proofErr w:type="spellEnd"/>
      <w:r>
        <w:t>)**2)/</w:t>
      </w:r>
      <w:proofErr w:type="spellStart"/>
      <w:r>
        <w:t>test_data.size</w:t>
      </w:r>
      <w:proofErr w:type="spellEnd"/>
      <w:r>
        <w:t>))</w:t>
      </w:r>
    </w:p>
    <w:p w14:paraId="2B00F9B5" w14:textId="21ECB600" w:rsidR="00E1345A" w:rsidRDefault="00E1345A" w:rsidP="003F52C8">
      <w:pPr>
        <w:pStyle w:val="a9"/>
        <w:spacing w:line="240" w:lineRule="auto"/>
      </w:pPr>
      <w:proofErr w:type="spellStart"/>
      <w:proofErr w:type="gramStart"/>
      <w:r>
        <w:t>plt.show</w:t>
      </w:r>
      <w:proofErr w:type="spellEnd"/>
      <w:proofErr w:type="gramEnd"/>
      <w:r>
        <w:t>()</w:t>
      </w:r>
    </w:p>
    <w:p w14:paraId="110ED0F4" w14:textId="77777777" w:rsidR="00A5482D" w:rsidRPr="00A5482D" w:rsidRDefault="00A5482D" w:rsidP="003F52C8">
      <w:pPr>
        <w:spacing w:line="240" w:lineRule="auto"/>
      </w:pPr>
    </w:p>
    <w:p w14:paraId="3C3849EC" w14:textId="4F2A3980" w:rsidR="00E1345A" w:rsidRPr="00A5482D" w:rsidRDefault="00E1345A" w:rsidP="003F52C8">
      <w:pPr>
        <w:pStyle w:val="a9"/>
        <w:spacing w:line="240" w:lineRule="auto"/>
      </w:pPr>
      <w:r>
        <w:t xml:space="preserve">error = </w:t>
      </w:r>
      <w:proofErr w:type="spellStart"/>
      <w:proofErr w:type="gramStart"/>
      <w:r>
        <w:t>pd.DataFrame</w:t>
      </w:r>
      <w:proofErr w:type="spellEnd"/>
      <w:proofErr w:type="gramEnd"/>
      <w:r>
        <w:t xml:space="preserve">({"Real </w:t>
      </w:r>
      <w:proofErr w:type="spellStart"/>
      <w:r>
        <w:t>Data":test_data,"Predict</w:t>
      </w:r>
      <w:proofErr w:type="spellEnd"/>
      <w:r>
        <w:t xml:space="preserve"> </w:t>
      </w:r>
      <w:proofErr w:type="spellStart"/>
      <w:r>
        <w:t>Data":predict_test,"Predict</w:t>
      </w:r>
      <w:proofErr w:type="spellEnd"/>
      <w:r>
        <w:t xml:space="preserve"> Residual":</w:t>
      </w:r>
      <w:proofErr w:type="spellStart"/>
      <w:r>
        <w:t>predict_test-test_data</w:t>
      </w:r>
      <w:proofErr w:type="spellEnd"/>
      <w:r>
        <w:t>})</w:t>
      </w:r>
    </w:p>
    <w:p w14:paraId="5678B8D3" w14:textId="77777777" w:rsidR="00E1345A" w:rsidRDefault="00E1345A" w:rsidP="003F52C8">
      <w:pPr>
        <w:pStyle w:val="a9"/>
        <w:spacing w:line="240" w:lineRule="auto"/>
      </w:pPr>
      <w:r>
        <w:t xml:space="preserve">with </w:t>
      </w:r>
      <w:proofErr w:type="spellStart"/>
      <w:proofErr w:type="gramStart"/>
      <w:r>
        <w:t>pd.ExcelWriter</w:t>
      </w:r>
      <w:proofErr w:type="spellEnd"/>
      <w:proofErr w:type="gramEnd"/>
      <w:r>
        <w:t>("./output/df_result.xls") as writer:</w:t>
      </w:r>
    </w:p>
    <w:p w14:paraId="70576B8A" w14:textId="77777777" w:rsidR="00E1345A" w:rsidRDefault="00E1345A" w:rsidP="003F52C8">
      <w:pPr>
        <w:pStyle w:val="a9"/>
        <w:spacing w:line="240" w:lineRule="auto"/>
      </w:pPr>
      <w:r>
        <w:t xml:space="preserve">    test_stochastic1.to_excel(</w:t>
      </w:r>
      <w:proofErr w:type="gramStart"/>
      <w:r>
        <w:t>writer,sheet</w:t>
      </w:r>
      <w:proofErr w:type="gramEnd"/>
      <w:r>
        <w:t>_name="stochastic1",index=True)</w:t>
      </w:r>
    </w:p>
    <w:p w14:paraId="64C574C2" w14:textId="77777777" w:rsidR="00E1345A" w:rsidRDefault="00E1345A" w:rsidP="003F52C8">
      <w:pPr>
        <w:pStyle w:val="a9"/>
        <w:spacing w:line="240" w:lineRule="auto"/>
      </w:pPr>
      <w:r>
        <w:t xml:space="preserve">    table1.to_excel(</w:t>
      </w:r>
      <w:proofErr w:type="spellStart"/>
      <w:proofErr w:type="gramStart"/>
      <w:r>
        <w:t>writer,sheet</w:t>
      </w:r>
      <w:proofErr w:type="gramEnd"/>
      <w:r>
        <w:t>_name</w:t>
      </w:r>
      <w:proofErr w:type="spellEnd"/>
      <w:r>
        <w:t>="table1")</w:t>
      </w:r>
    </w:p>
    <w:p w14:paraId="061D1869" w14:textId="77777777" w:rsidR="00E1345A" w:rsidRDefault="00E1345A" w:rsidP="003F52C8">
      <w:pPr>
        <w:pStyle w:val="a9"/>
        <w:spacing w:line="240" w:lineRule="auto"/>
      </w:pPr>
      <w:r>
        <w:t xml:space="preserve">    table2.to_excel(</w:t>
      </w:r>
      <w:proofErr w:type="spellStart"/>
      <w:proofErr w:type="gramStart"/>
      <w:r>
        <w:t>writer,sheet</w:t>
      </w:r>
      <w:proofErr w:type="gramEnd"/>
      <w:r>
        <w:t>_name</w:t>
      </w:r>
      <w:proofErr w:type="spellEnd"/>
      <w:r>
        <w:t>="table2")</w:t>
      </w:r>
    </w:p>
    <w:p w14:paraId="253E3722" w14:textId="77777777" w:rsidR="00E1345A" w:rsidRDefault="00E1345A" w:rsidP="003F52C8">
      <w:pPr>
        <w:pStyle w:val="a9"/>
        <w:spacing w:line="240" w:lineRule="auto"/>
      </w:pPr>
      <w:r>
        <w:t xml:space="preserve">    table3.to_excel(</w:t>
      </w:r>
      <w:proofErr w:type="spellStart"/>
      <w:proofErr w:type="gramStart"/>
      <w:r>
        <w:t>writer,sheet</w:t>
      </w:r>
      <w:proofErr w:type="gramEnd"/>
      <w:r>
        <w:t>_name</w:t>
      </w:r>
      <w:proofErr w:type="spellEnd"/>
      <w:r>
        <w:t>="table3")</w:t>
      </w:r>
    </w:p>
    <w:p w14:paraId="5ED5D5A9" w14:textId="77777777" w:rsidR="00E1345A" w:rsidRDefault="00E1345A" w:rsidP="003F52C8">
      <w:pPr>
        <w:pStyle w:val="a9"/>
        <w:spacing w:line="240" w:lineRule="auto"/>
      </w:pPr>
      <w:r>
        <w:t xml:space="preserve">    order_result.to_excel(</w:t>
      </w:r>
      <w:proofErr w:type="gramStart"/>
      <w:r>
        <w:t>writer,sheet</w:t>
      </w:r>
      <w:proofErr w:type="gramEnd"/>
      <w:r>
        <w:t>_name="order_result",index=False)</w:t>
      </w:r>
    </w:p>
    <w:p w14:paraId="4C72AB15" w14:textId="77777777" w:rsidR="00E1345A" w:rsidRDefault="00E1345A" w:rsidP="003F52C8">
      <w:pPr>
        <w:pStyle w:val="a9"/>
        <w:spacing w:line="240" w:lineRule="auto"/>
      </w:pPr>
      <w:r>
        <w:t xml:space="preserve">    test_stochastic2.to_excel(</w:t>
      </w:r>
      <w:proofErr w:type="gramStart"/>
      <w:r>
        <w:t>writer,sheet</w:t>
      </w:r>
      <w:proofErr w:type="gramEnd"/>
      <w:r>
        <w:t>_name="stochastic2",index=True)</w:t>
      </w:r>
    </w:p>
    <w:p w14:paraId="78BC422D" w14:textId="7EED2669" w:rsidR="00E1345A" w:rsidRPr="00E1345A" w:rsidRDefault="00E1345A" w:rsidP="003F52C8">
      <w:pPr>
        <w:pStyle w:val="a9"/>
        <w:spacing w:line="240" w:lineRule="auto"/>
      </w:pPr>
      <w:r>
        <w:t xml:space="preserve">    </w:t>
      </w:r>
      <w:proofErr w:type="spellStart"/>
      <w:r>
        <w:t>error.to_excel</w:t>
      </w:r>
      <w:proofErr w:type="spellEnd"/>
      <w:r>
        <w:t>(</w:t>
      </w:r>
      <w:proofErr w:type="spellStart"/>
      <w:proofErr w:type="gramStart"/>
      <w:r>
        <w:t>writer,sheet</w:t>
      </w:r>
      <w:proofErr w:type="gramEnd"/>
      <w:r>
        <w:t>_name</w:t>
      </w:r>
      <w:proofErr w:type="spellEnd"/>
      <w:r>
        <w:t>="</w:t>
      </w:r>
      <w:proofErr w:type="spellStart"/>
      <w:r>
        <w:t>error",index</w:t>
      </w:r>
      <w:proofErr w:type="spellEnd"/>
      <w:r>
        <w:t>=True)</w:t>
      </w:r>
    </w:p>
    <w:sectPr w:rsidR="00E1345A" w:rsidRPr="00E1345A" w:rsidSect="00764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8870" w14:textId="77777777" w:rsidR="006F4E56" w:rsidRDefault="006F4E56" w:rsidP="006F4E56">
      <w:pPr>
        <w:spacing w:line="240" w:lineRule="auto"/>
      </w:pPr>
      <w:r>
        <w:separator/>
      </w:r>
    </w:p>
  </w:endnote>
  <w:endnote w:type="continuationSeparator" w:id="0">
    <w:p w14:paraId="370F8F22" w14:textId="77777777" w:rsidR="006F4E56" w:rsidRDefault="006F4E56" w:rsidP="006F4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329E" w14:textId="4F7152F5" w:rsidR="00061E5A" w:rsidRPr="00061E5A" w:rsidRDefault="00EE7F8C">
    <w:pPr>
      <w:pStyle w:val="af"/>
      <w:jc w:val="center"/>
      <w:rPr>
        <w:b/>
        <w:bCs/>
      </w:rPr>
    </w:pPr>
    <w:sdt>
      <w:sdtPr>
        <w:id w:val="917212772"/>
        <w:docPartObj>
          <w:docPartGallery w:val="Page Numbers (Bottom of Page)"/>
          <w:docPartUnique/>
        </w:docPartObj>
      </w:sdtPr>
      <w:sdtEndPr>
        <w:rPr>
          <w:b/>
          <w:bCs/>
        </w:rPr>
      </w:sdtEndPr>
      <w:sdtContent>
        <w:r w:rsidR="00061E5A">
          <w:rPr>
            <w:rFonts w:hint="eastAsia"/>
          </w:rPr>
          <w:t>第</w:t>
        </w:r>
        <w:r w:rsidR="00061E5A" w:rsidRPr="00061E5A">
          <w:rPr>
            <w:b/>
            <w:bCs/>
          </w:rPr>
          <w:fldChar w:fldCharType="begin"/>
        </w:r>
        <w:r w:rsidR="00061E5A" w:rsidRPr="00061E5A">
          <w:rPr>
            <w:b/>
            <w:bCs/>
          </w:rPr>
          <w:instrText>PAGE   \* MERGEFORMAT</w:instrText>
        </w:r>
        <w:r w:rsidR="00061E5A" w:rsidRPr="00061E5A">
          <w:rPr>
            <w:b/>
            <w:bCs/>
          </w:rPr>
          <w:fldChar w:fldCharType="separate"/>
        </w:r>
        <w:r w:rsidR="00061E5A" w:rsidRPr="00061E5A">
          <w:rPr>
            <w:b/>
            <w:bCs/>
            <w:lang w:val="zh-CN"/>
          </w:rPr>
          <w:t>2</w:t>
        </w:r>
        <w:r w:rsidR="00061E5A" w:rsidRPr="00061E5A">
          <w:rPr>
            <w:b/>
            <w:bCs/>
          </w:rPr>
          <w:fldChar w:fldCharType="end"/>
        </w:r>
      </w:sdtContent>
    </w:sdt>
    <w:r w:rsidR="00061E5A">
      <w:rPr>
        <w:rFonts w:hint="eastAsia"/>
        <w:b/>
        <w:bCs/>
      </w:rPr>
      <w:t>页</w:t>
    </w:r>
  </w:p>
  <w:p w14:paraId="11D012E7" w14:textId="77777777" w:rsidR="00B96F59" w:rsidRDefault="00B96F5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CBB9" w14:textId="77777777" w:rsidR="006F4E56" w:rsidRDefault="006F4E56" w:rsidP="006F4E56">
      <w:pPr>
        <w:spacing w:line="240" w:lineRule="auto"/>
      </w:pPr>
      <w:r>
        <w:separator/>
      </w:r>
    </w:p>
  </w:footnote>
  <w:footnote w:type="continuationSeparator" w:id="0">
    <w:p w14:paraId="47A0AA7B" w14:textId="77777777" w:rsidR="006F4E56" w:rsidRDefault="006F4E56" w:rsidP="006F4E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53208E"/>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5162D55"/>
    <w:multiLevelType w:val="hybridMultilevel"/>
    <w:tmpl w:val="B282C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15774B"/>
    <w:multiLevelType w:val="hybridMultilevel"/>
    <w:tmpl w:val="3C665E9A"/>
    <w:lvl w:ilvl="0" w:tplc="A6D2495C">
      <w:start w:val="1"/>
      <w:numFmt w:val="chineseCountingThousand"/>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872BD9"/>
    <w:multiLevelType w:val="hybridMultilevel"/>
    <w:tmpl w:val="B1522854"/>
    <w:lvl w:ilvl="0" w:tplc="0A34F290">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E5B52"/>
    <w:multiLevelType w:val="hybridMultilevel"/>
    <w:tmpl w:val="50DED818"/>
    <w:lvl w:ilvl="0" w:tplc="AF0AA21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DD0EF5"/>
    <w:multiLevelType w:val="hybridMultilevel"/>
    <w:tmpl w:val="76FC2E62"/>
    <w:lvl w:ilvl="0" w:tplc="E312F00A">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367E9E"/>
    <w:multiLevelType w:val="hybridMultilevel"/>
    <w:tmpl w:val="6ABC38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2"/>
  </w:num>
  <w:num w:numId="3">
    <w:abstractNumId w:val="5"/>
  </w:num>
  <w:num w:numId="4">
    <w:abstractNumId w:val="2"/>
    <w:lvlOverride w:ilvl="0">
      <w:startOverride w:val="1"/>
    </w:lvlOverride>
  </w:num>
  <w:num w:numId="5">
    <w:abstractNumId w:val="2"/>
    <w:lvlOverride w:ilvl="0">
      <w:startOverride w:val="1"/>
    </w:lvlOverride>
  </w:num>
  <w:num w:numId="6">
    <w:abstractNumId w:val="5"/>
    <w:lvlOverride w:ilvl="0">
      <w:startOverride w:val="1"/>
    </w:lvlOverride>
  </w:num>
  <w:num w:numId="7">
    <w:abstractNumId w:val="2"/>
  </w:num>
  <w:num w:numId="8">
    <w:abstractNumId w:val="2"/>
    <w:lvlOverride w:ilvl="0">
      <w:startOverride w:val="1"/>
    </w:lvlOverride>
  </w:num>
  <w:num w:numId="9">
    <w:abstractNumId w:val="1"/>
  </w:num>
  <w:num w:numId="10">
    <w:abstractNumId w:val="3"/>
  </w:num>
  <w:num w:numId="11">
    <w:abstractNumId w:val="6"/>
  </w:num>
  <w:num w:numId="12">
    <w:abstractNumId w:val="0"/>
  </w:num>
  <w:num w:numId="13">
    <w:abstractNumId w:val="2"/>
    <w:lvlOverride w:ilvl="0">
      <w:startOverride w:val="1"/>
    </w:lvlOverride>
  </w:num>
  <w:num w:numId="14">
    <w:abstractNumId w:val="5"/>
    <w:lvlOverride w:ilvl="0">
      <w:startOverride w:val="1"/>
    </w:lvlOverride>
  </w:num>
  <w:num w:numId="15">
    <w:abstractNumId w:val="2"/>
    <w:lvlOverride w:ilvl="0">
      <w:startOverride w:val="1"/>
    </w:lvlOverride>
  </w:num>
  <w:num w:numId="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宋体&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r5tr08dfve1eez9p5psa5va5vzvrf2x5s&quot;&gt;MyEndNoteLibrary&lt;record-ids&gt;&lt;item&gt;65&lt;/item&gt;&lt;item&gt;66&lt;/item&gt;&lt;item&gt;67&lt;/item&gt;&lt;item&gt;68&lt;/item&gt;&lt;item&gt;69&lt;/item&gt;&lt;item&gt;73&lt;/item&gt;&lt;item&gt;74&lt;/item&gt;&lt;item&gt;77&lt;/item&gt;&lt;item&gt;79&lt;/item&gt;&lt;item&gt;84&lt;/item&gt;&lt;item&gt;85&lt;/item&gt;&lt;item&gt;86&lt;/item&gt;&lt;/record-ids&gt;&lt;/item&gt;&lt;/Libraries&gt;"/>
  </w:docVars>
  <w:rsids>
    <w:rsidRoot w:val="00A35CEB"/>
    <w:rsid w:val="00032182"/>
    <w:rsid w:val="000429E5"/>
    <w:rsid w:val="00047325"/>
    <w:rsid w:val="00061E5A"/>
    <w:rsid w:val="00064752"/>
    <w:rsid w:val="00066AA7"/>
    <w:rsid w:val="00083794"/>
    <w:rsid w:val="00084E1A"/>
    <w:rsid w:val="00094303"/>
    <w:rsid w:val="00095B34"/>
    <w:rsid w:val="000A3F76"/>
    <w:rsid w:val="000B3368"/>
    <w:rsid w:val="000B5C58"/>
    <w:rsid w:val="000D1191"/>
    <w:rsid w:val="00116F4D"/>
    <w:rsid w:val="0012176F"/>
    <w:rsid w:val="0012746B"/>
    <w:rsid w:val="00131DA3"/>
    <w:rsid w:val="00137F97"/>
    <w:rsid w:val="00153043"/>
    <w:rsid w:val="001531BC"/>
    <w:rsid w:val="0015695E"/>
    <w:rsid w:val="0016554E"/>
    <w:rsid w:val="001704C4"/>
    <w:rsid w:val="001861AB"/>
    <w:rsid w:val="00187FF0"/>
    <w:rsid w:val="00190663"/>
    <w:rsid w:val="001A1A07"/>
    <w:rsid w:val="001B648E"/>
    <w:rsid w:val="001C5302"/>
    <w:rsid w:val="001E09FA"/>
    <w:rsid w:val="00202A70"/>
    <w:rsid w:val="002070DE"/>
    <w:rsid w:val="00220800"/>
    <w:rsid w:val="002234AD"/>
    <w:rsid w:val="00234EE6"/>
    <w:rsid w:val="00250399"/>
    <w:rsid w:val="00273093"/>
    <w:rsid w:val="00281D85"/>
    <w:rsid w:val="00290180"/>
    <w:rsid w:val="002942E4"/>
    <w:rsid w:val="002A5EAA"/>
    <w:rsid w:val="002A6597"/>
    <w:rsid w:val="002D47A1"/>
    <w:rsid w:val="002E4E8D"/>
    <w:rsid w:val="002F49FA"/>
    <w:rsid w:val="0030619A"/>
    <w:rsid w:val="0031092E"/>
    <w:rsid w:val="00323200"/>
    <w:rsid w:val="00324F45"/>
    <w:rsid w:val="00325132"/>
    <w:rsid w:val="00327E80"/>
    <w:rsid w:val="00332FE3"/>
    <w:rsid w:val="0035157D"/>
    <w:rsid w:val="003674FC"/>
    <w:rsid w:val="003A7D46"/>
    <w:rsid w:val="003B6E07"/>
    <w:rsid w:val="003B6E09"/>
    <w:rsid w:val="003D5FC5"/>
    <w:rsid w:val="003D6721"/>
    <w:rsid w:val="003F41CA"/>
    <w:rsid w:val="003F51F1"/>
    <w:rsid w:val="003F52C8"/>
    <w:rsid w:val="003F5FE1"/>
    <w:rsid w:val="00407974"/>
    <w:rsid w:val="004209E8"/>
    <w:rsid w:val="004605F5"/>
    <w:rsid w:val="00461EE6"/>
    <w:rsid w:val="004C7B61"/>
    <w:rsid w:val="004D76D2"/>
    <w:rsid w:val="004F7B7C"/>
    <w:rsid w:val="00505895"/>
    <w:rsid w:val="00506902"/>
    <w:rsid w:val="005201C2"/>
    <w:rsid w:val="005229A5"/>
    <w:rsid w:val="0053455E"/>
    <w:rsid w:val="005568CA"/>
    <w:rsid w:val="00564B99"/>
    <w:rsid w:val="00570E30"/>
    <w:rsid w:val="00572B3E"/>
    <w:rsid w:val="005735CE"/>
    <w:rsid w:val="00581B59"/>
    <w:rsid w:val="00581EC2"/>
    <w:rsid w:val="00582BBF"/>
    <w:rsid w:val="005A0C30"/>
    <w:rsid w:val="005B415D"/>
    <w:rsid w:val="005B6CA8"/>
    <w:rsid w:val="005D5EDD"/>
    <w:rsid w:val="005D6D72"/>
    <w:rsid w:val="005E548D"/>
    <w:rsid w:val="00613987"/>
    <w:rsid w:val="00635F97"/>
    <w:rsid w:val="00650D59"/>
    <w:rsid w:val="00663883"/>
    <w:rsid w:val="00666BD2"/>
    <w:rsid w:val="00666CD5"/>
    <w:rsid w:val="0068066A"/>
    <w:rsid w:val="00681B31"/>
    <w:rsid w:val="00687B6D"/>
    <w:rsid w:val="006931CD"/>
    <w:rsid w:val="006B7BD6"/>
    <w:rsid w:val="006C032B"/>
    <w:rsid w:val="006C0A3A"/>
    <w:rsid w:val="006C1EF8"/>
    <w:rsid w:val="006C630B"/>
    <w:rsid w:val="006F2EA2"/>
    <w:rsid w:val="006F4E56"/>
    <w:rsid w:val="007114D2"/>
    <w:rsid w:val="00715B4B"/>
    <w:rsid w:val="00723769"/>
    <w:rsid w:val="0075176A"/>
    <w:rsid w:val="0076444B"/>
    <w:rsid w:val="00780DA8"/>
    <w:rsid w:val="0078418B"/>
    <w:rsid w:val="00792F06"/>
    <w:rsid w:val="007A2F4A"/>
    <w:rsid w:val="007A416B"/>
    <w:rsid w:val="007A7DFD"/>
    <w:rsid w:val="007B4CDF"/>
    <w:rsid w:val="007C660A"/>
    <w:rsid w:val="007E0AA7"/>
    <w:rsid w:val="007E4785"/>
    <w:rsid w:val="007E5FD8"/>
    <w:rsid w:val="008018BD"/>
    <w:rsid w:val="00820F8A"/>
    <w:rsid w:val="00842FD3"/>
    <w:rsid w:val="0085606E"/>
    <w:rsid w:val="00874FBB"/>
    <w:rsid w:val="00885F2B"/>
    <w:rsid w:val="00896AEF"/>
    <w:rsid w:val="008A0F14"/>
    <w:rsid w:val="008A300C"/>
    <w:rsid w:val="008C7256"/>
    <w:rsid w:val="008D31EF"/>
    <w:rsid w:val="008D617C"/>
    <w:rsid w:val="008F4D01"/>
    <w:rsid w:val="00904224"/>
    <w:rsid w:val="009168F1"/>
    <w:rsid w:val="00936D0C"/>
    <w:rsid w:val="0094075C"/>
    <w:rsid w:val="0094776C"/>
    <w:rsid w:val="0095049E"/>
    <w:rsid w:val="0096318F"/>
    <w:rsid w:val="0097744D"/>
    <w:rsid w:val="00983A3E"/>
    <w:rsid w:val="009900BA"/>
    <w:rsid w:val="00992423"/>
    <w:rsid w:val="0099649E"/>
    <w:rsid w:val="009B3D94"/>
    <w:rsid w:val="009C58CA"/>
    <w:rsid w:val="009E4642"/>
    <w:rsid w:val="00A14E76"/>
    <w:rsid w:val="00A169B2"/>
    <w:rsid w:val="00A233BA"/>
    <w:rsid w:val="00A24015"/>
    <w:rsid w:val="00A323EF"/>
    <w:rsid w:val="00A35CEB"/>
    <w:rsid w:val="00A41046"/>
    <w:rsid w:val="00A53E17"/>
    <w:rsid w:val="00A5482D"/>
    <w:rsid w:val="00A71639"/>
    <w:rsid w:val="00A73E47"/>
    <w:rsid w:val="00A77C41"/>
    <w:rsid w:val="00A82546"/>
    <w:rsid w:val="00A82D3D"/>
    <w:rsid w:val="00A83EDD"/>
    <w:rsid w:val="00A865DA"/>
    <w:rsid w:val="00AA0F3B"/>
    <w:rsid w:val="00AB2227"/>
    <w:rsid w:val="00AB2ED8"/>
    <w:rsid w:val="00AB4FD5"/>
    <w:rsid w:val="00AC718A"/>
    <w:rsid w:val="00AD15BE"/>
    <w:rsid w:val="00AD3361"/>
    <w:rsid w:val="00B02AC2"/>
    <w:rsid w:val="00B06F41"/>
    <w:rsid w:val="00B44E3E"/>
    <w:rsid w:val="00B46230"/>
    <w:rsid w:val="00B56A00"/>
    <w:rsid w:val="00B91D3A"/>
    <w:rsid w:val="00B96F59"/>
    <w:rsid w:val="00BA4573"/>
    <w:rsid w:val="00BB7B76"/>
    <w:rsid w:val="00BC76B5"/>
    <w:rsid w:val="00BD507A"/>
    <w:rsid w:val="00BE7ADD"/>
    <w:rsid w:val="00C10349"/>
    <w:rsid w:val="00C50E0B"/>
    <w:rsid w:val="00C63F00"/>
    <w:rsid w:val="00C660BC"/>
    <w:rsid w:val="00C72136"/>
    <w:rsid w:val="00C728FF"/>
    <w:rsid w:val="00C73CD4"/>
    <w:rsid w:val="00C8387D"/>
    <w:rsid w:val="00C85CED"/>
    <w:rsid w:val="00CA002D"/>
    <w:rsid w:val="00CA223E"/>
    <w:rsid w:val="00CC3D01"/>
    <w:rsid w:val="00CD7DD4"/>
    <w:rsid w:val="00CE3BF6"/>
    <w:rsid w:val="00CF06D3"/>
    <w:rsid w:val="00D071EB"/>
    <w:rsid w:val="00D2087D"/>
    <w:rsid w:val="00D3690C"/>
    <w:rsid w:val="00D434F4"/>
    <w:rsid w:val="00D46227"/>
    <w:rsid w:val="00D556D4"/>
    <w:rsid w:val="00D55A04"/>
    <w:rsid w:val="00D64F44"/>
    <w:rsid w:val="00D90B82"/>
    <w:rsid w:val="00DF6C3D"/>
    <w:rsid w:val="00DF7F4E"/>
    <w:rsid w:val="00E1192C"/>
    <w:rsid w:val="00E1345A"/>
    <w:rsid w:val="00E25573"/>
    <w:rsid w:val="00E57FA0"/>
    <w:rsid w:val="00E758D0"/>
    <w:rsid w:val="00EB7318"/>
    <w:rsid w:val="00EB7B5C"/>
    <w:rsid w:val="00ED2E37"/>
    <w:rsid w:val="00EE1ED2"/>
    <w:rsid w:val="00EE7F8C"/>
    <w:rsid w:val="00F02B6E"/>
    <w:rsid w:val="00F62B80"/>
    <w:rsid w:val="00F70F94"/>
    <w:rsid w:val="00F769E8"/>
    <w:rsid w:val="00F803D0"/>
    <w:rsid w:val="00F85252"/>
    <w:rsid w:val="00F942F0"/>
    <w:rsid w:val="00FA7DE4"/>
    <w:rsid w:val="00FC08C6"/>
    <w:rsid w:val="00FC22BF"/>
    <w:rsid w:val="00FC4186"/>
    <w:rsid w:val="00FE4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BEC127"/>
  <w15:chartTrackingRefBased/>
  <w15:docId w15:val="{7F3EE12A-DAF3-4817-BC52-DA252F97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64752"/>
    <w:pPr>
      <w:widowControl w:val="0"/>
      <w:spacing w:line="360" w:lineRule="auto"/>
      <w:jc w:val="both"/>
    </w:pPr>
    <w:rPr>
      <w:rFonts w:eastAsia="华文仿宋"/>
      <w:sz w:val="24"/>
    </w:rPr>
  </w:style>
  <w:style w:type="paragraph" w:styleId="1">
    <w:name w:val="heading 1"/>
    <w:basedOn w:val="a2"/>
    <w:next w:val="a2"/>
    <w:link w:val="10"/>
    <w:uiPriority w:val="9"/>
    <w:qFormat/>
    <w:rsid w:val="00B56A00"/>
    <w:pPr>
      <w:keepNext/>
      <w:keepLines/>
      <w:spacing w:before="340" w:after="330" w:line="578" w:lineRule="auto"/>
      <w:outlineLvl w:val="0"/>
    </w:pPr>
    <w:rPr>
      <w:b/>
      <w:bCs/>
      <w:kern w:val="44"/>
      <w:sz w:val="44"/>
      <w:szCs w:val="44"/>
    </w:rPr>
  </w:style>
  <w:style w:type="paragraph" w:styleId="2">
    <w:name w:val="heading 2"/>
    <w:basedOn w:val="a2"/>
    <w:link w:val="20"/>
    <w:autoRedefine/>
    <w:uiPriority w:val="9"/>
    <w:qFormat/>
    <w:rsid w:val="0035157D"/>
    <w:pPr>
      <w:widowControl/>
      <w:numPr>
        <w:numId w:val="10"/>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2"/>
    <w:next w:val="a2"/>
    <w:link w:val="30"/>
    <w:autoRedefine/>
    <w:uiPriority w:val="9"/>
    <w:unhideWhenUsed/>
    <w:qFormat/>
    <w:rsid w:val="003D6721"/>
    <w:pPr>
      <w:keepNext/>
      <w:keepLines/>
      <w:numPr>
        <w:numId w:val="2"/>
      </w:numPr>
      <w:spacing w:before="260" w:after="260" w:line="415" w:lineRule="auto"/>
      <w:outlineLvl w:val="2"/>
    </w:pPr>
    <w:rPr>
      <w:b/>
      <w:bCs/>
      <w:noProof/>
      <w:sz w:val="32"/>
      <w:szCs w:val="32"/>
    </w:rPr>
  </w:style>
  <w:style w:type="paragraph" w:styleId="4">
    <w:name w:val="heading 4"/>
    <w:basedOn w:val="a2"/>
    <w:next w:val="a2"/>
    <w:link w:val="40"/>
    <w:autoRedefine/>
    <w:uiPriority w:val="9"/>
    <w:unhideWhenUsed/>
    <w:qFormat/>
    <w:rsid w:val="003D6721"/>
    <w:pPr>
      <w:keepNext/>
      <w:keepLines/>
      <w:numPr>
        <w:numId w:val="3"/>
      </w:numPr>
      <w:spacing w:before="280" w:after="290" w:line="377"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标题 2 字符"/>
    <w:basedOn w:val="a3"/>
    <w:link w:val="2"/>
    <w:uiPriority w:val="9"/>
    <w:rsid w:val="0035157D"/>
    <w:rPr>
      <w:rFonts w:ascii="宋体" w:eastAsia="宋体" w:hAnsi="宋体" w:cs="宋体"/>
      <w:b/>
      <w:bCs/>
      <w:kern w:val="0"/>
      <w:sz w:val="36"/>
      <w:szCs w:val="36"/>
    </w:rPr>
  </w:style>
  <w:style w:type="paragraph" w:styleId="a6">
    <w:name w:val="Normal (Web)"/>
    <w:basedOn w:val="a2"/>
    <w:uiPriority w:val="99"/>
    <w:semiHidden/>
    <w:unhideWhenUsed/>
    <w:rsid w:val="00290180"/>
    <w:pPr>
      <w:widowControl/>
      <w:spacing w:before="100" w:beforeAutospacing="1" w:after="100" w:afterAutospacing="1"/>
      <w:jc w:val="left"/>
    </w:pPr>
    <w:rPr>
      <w:rFonts w:ascii="宋体" w:eastAsia="宋体" w:hAnsi="宋体" w:cs="宋体"/>
      <w:kern w:val="0"/>
      <w:szCs w:val="24"/>
    </w:rPr>
  </w:style>
  <w:style w:type="character" w:customStyle="1" w:styleId="30">
    <w:name w:val="标题 3 字符"/>
    <w:basedOn w:val="a3"/>
    <w:link w:val="3"/>
    <w:uiPriority w:val="9"/>
    <w:rsid w:val="003D6721"/>
    <w:rPr>
      <w:rFonts w:eastAsia="华文仿宋"/>
      <w:b/>
      <w:bCs/>
      <w:noProof/>
      <w:sz w:val="32"/>
      <w:szCs w:val="32"/>
    </w:rPr>
  </w:style>
  <w:style w:type="character" w:customStyle="1" w:styleId="40">
    <w:name w:val="标题 4 字符"/>
    <w:basedOn w:val="a3"/>
    <w:link w:val="4"/>
    <w:uiPriority w:val="9"/>
    <w:rsid w:val="003D6721"/>
    <w:rPr>
      <w:rFonts w:asciiTheme="majorHAnsi" w:eastAsiaTheme="majorEastAsia" w:hAnsiTheme="majorHAnsi" w:cstheme="majorBidi"/>
      <w:b/>
      <w:bCs/>
      <w:sz w:val="28"/>
      <w:szCs w:val="28"/>
    </w:rPr>
  </w:style>
  <w:style w:type="character" w:customStyle="1" w:styleId="10">
    <w:name w:val="标题 1 字符"/>
    <w:basedOn w:val="a3"/>
    <w:link w:val="1"/>
    <w:uiPriority w:val="9"/>
    <w:rsid w:val="00B56A00"/>
    <w:rPr>
      <w:b/>
      <w:bCs/>
      <w:kern w:val="44"/>
      <w:sz w:val="44"/>
      <w:szCs w:val="44"/>
    </w:rPr>
  </w:style>
  <w:style w:type="character" w:styleId="a7">
    <w:name w:val="Hyperlink"/>
    <w:basedOn w:val="a3"/>
    <w:uiPriority w:val="99"/>
    <w:unhideWhenUsed/>
    <w:rsid w:val="00570E30"/>
    <w:rPr>
      <w:color w:val="0563C1" w:themeColor="hyperlink"/>
      <w:u w:val="single"/>
    </w:rPr>
  </w:style>
  <w:style w:type="character" w:styleId="a8">
    <w:name w:val="Unresolved Mention"/>
    <w:basedOn w:val="a3"/>
    <w:uiPriority w:val="99"/>
    <w:semiHidden/>
    <w:unhideWhenUsed/>
    <w:rsid w:val="00570E30"/>
    <w:rPr>
      <w:color w:val="605E5C"/>
      <w:shd w:val="clear" w:color="auto" w:fill="E1DFDD"/>
    </w:rPr>
  </w:style>
  <w:style w:type="paragraph" w:styleId="a9">
    <w:name w:val="caption"/>
    <w:basedOn w:val="a2"/>
    <w:next w:val="a2"/>
    <w:uiPriority w:val="35"/>
    <w:unhideWhenUsed/>
    <w:qFormat/>
    <w:rsid w:val="00153043"/>
    <w:rPr>
      <w:rFonts w:asciiTheme="majorHAnsi" w:eastAsia="黑体" w:hAnsiTheme="majorHAnsi" w:cstheme="majorBidi"/>
      <w:sz w:val="20"/>
      <w:szCs w:val="20"/>
    </w:rPr>
  </w:style>
  <w:style w:type="character" w:styleId="aa">
    <w:name w:val="Placeholder Text"/>
    <w:basedOn w:val="a3"/>
    <w:uiPriority w:val="99"/>
    <w:semiHidden/>
    <w:rsid w:val="00A14E76"/>
    <w:rPr>
      <w:color w:val="808080"/>
    </w:rPr>
  </w:style>
  <w:style w:type="paragraph" w:styleId="ab">
    <w:name w:val="List Paragraph"/>
    <w:basedOn w:val="a2"/>
    <w:uiPriority w:val="34"/>
    <w:qFormat/>
    <w:rsid w:val="006931CD"/>
    <w:pPr>
      <w:ind w:firstLineChars="200" w:firstLine="420"/>
    </w:pPr>
  </w:style>
  <w:style w:type="table" w:styleId="ac">
    <w:name w:val="Table Grid"/>
    <w:basedOn w:val="a4"/>
    <w:uiPriority w:val="39"/>
    <w:rsid w:val="00F9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2"/>
    <w:link w:val="EndNoteBibliographyTitle0"/>
    <w:rsid w:val="00EB7318"/>
    <w:pPr>
      <w:jc w:val="center"/>
    </w:pPr>
    <w:rPr>
      <w:rFonts w:ascii="宋体" w:eastAsia="宋体" w:hAnsi="宋体"/>
      <w:noProof/>
      <w:sz w:val="36"/>
    </w:rPr>
  </w:style>
  <w:style w:type="character" w:customStyle="1" w:styleId="EndNoteBibliographyTitle0">
    <w:name w:val="EndNote Bibliography Title 字符"/>
    <w:basedOn w:val="a3"/>
    <w:link w:val="EndNoteBibliographyTitle"/>
    <w:rsid w:val="00EB7318"/>
    <w:rPr>
      <w:rFonts w:ascii="宋体" w:eastAsia="宋体" w:hAnsi="宋体"/>
      <w:noProof/>
      <w:sz w:val="36"/>
    </w:rPr>
  </w:style>
  <w:style w:type="paragraph" w:customStyle="1" w:styleId="EndNoteBibliography">
    <w:name w:val="EndNote Bibliography"/>
    <w:basedOn w:val="a2"/>
    <w:link w:val="EndNoteBibliography0"/>
    <w:rsid w:val="00EB7318"/>
    <w:pPr>
      <w:spacing w:line="240" w:lineRule="auto"/>
      <w:jc w:val="left"/>
    </w:pPr>
    <w:rPr>
      <w:rFonts w:ascii="宋体" w:eastAsia="宋体" w:hAnsi="宋体"/>
      <w:noProof/>
      <w:sz w:val="36"/>
    </w:rPr>
  </w:style>
  <w:style w:type="character" w:customStyle="1" w:styleId="EndNoteBibliography0">
    <w:name w:val="EndNote Bibliography 字符"/>
    <w:basedOn w:val="a3"/>
    <w:link w:val="EndNoteBibliography"/>
    <w:rsid w:val="00EB7318"/>
    <w:rPr>
      <w:rFonts w:ascii="宋体" w:eastAsia="宋体" w:hAnsi="宋体"/>
      <w:noProof/>
      <w:sz w:val="36"/>
    </w:rPr>
  </w:style>
  <w:style w:type="paragraph" w:styleId="ad">
    <w:name w:val="header"/>
    <w:basedOn w:val="a2"/>
    <w:link w:val="ae"/>
    <w:uiPriority w:val="99"/>
    <w:unhideWhenUsed/>
    <w:rsid w:val="006F4E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3"/>
    <w:link w:val="ad"/>
    <w:uiPriority w:val="99"/>
    <w:rsid w:val="006F4E56"/>
    <w:rPr>
      <w:rFonts w:eastAsia="华文仿宋"/>
      <w:sz w:val="18"/>
      <w:szCs w:val="18"/>
    </w:rPr>
  </w:style>
  <w:style w:type="paragraph" w:styleId="af">
    <w:name w:val="footer"/>
    <w:basedOn w:val="a2"/>
    <w:link w:val="af0"/>
    <w:uiPriority w:val="99"/>
    <w:unhideWhenUsed/>
    <w:rsid w:val="006F4E56"/>
    <w:pPr>
      <w:tabs>
        <w:tab w:val="center" w:pos="4153"/>
        <w:tab w:val="right" w:pos="8306"/>
      </w:tabs>
      <w:snapToGrid w:val="0"/>
      <w:spacing w:line="240" w:lineRule="auto"/>
      <w:jc w:val="left"/>
    </w:pPr>
    <w:rPr>
      <w:sz w:val="18"/>
      <w:szCs w:val="18"/>
    </w:rPr>
  </w:style>
  <w:style w:type="character" w:customStyle="1" w:styleId="af0">
    <w:name w:val="页脚 字符"/>
    <w:basedOn w:val="a3"/>
    <w:link w:val="af"/>
    <w:uiPriority w:val="99"/>
    <w:rsid w:val="006F4E56"/>
    <w:rPr>
      <w:rFonts w:eastAsia="华文仿宋"/>
      <w:sz w:val="18"/>
      <w:szCs w:val="18"/>
    </w:rPr>
  </w:style>
  <w:style w:type="paragraph" w:styleId="TOC">
    <w:name w:val="TOC Heading"/>
    <w:basedOn w:val="1"/>
    <w:next w:val="a2"/>
    <w:uiPriority w:val="39"/>
    <w:unhideWhenUsed/>
    <w:qFormat/>
    <w:rsid w:val="00A240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2"/>
    <w:next w:val="a2"/>
    <w:autoRedefine/>
    <w:uiPriority w:val="39"/>
    <w:unhideWhenUsed/>
    <w:rsid w:val="00A24015"/>
    <w:pPr>
      <w:widowControl/>
      <w:spacing w:after="100" w:line="259" w:lineRule="auto"/>
      <w:ind w:left="220"/>
      <w:jc w:val="left"/>
    </w:pPr>
    <w:rPr>
      <w:rFonts w:eastAsiaTheme="minorEastAsia" w:cs="Times New Roman"/>
      <w:kern w:val="0"/>
      <w:sz w:val="22"/>
    </w:rPr>
  </w:style>
  <w:style w:type="paragraph" w:styleId="TOC1">
    <w:name w:val="toc 1"/>
    <w:basedOn w:val="a2"/>
    <w:next w:val="a2"/>
    <w:autoRedefine/>
    <w:uiPriority w:val="39"/>
    <w:unhideWhenUsed/>
    <w:rsid w:val="002F49FA"/>
    <w:pPr>
      <w:widowControl/>
      <w:tabs>
        <w:tab w:val="right" w:leader="dot" w:pos="8296"/>
      </w:tabs>
      <w:spacing w:after="100" w:line="259" w:lineRule="auto"/>
      <w:jc w:val="center"/>
    </w:pPr>
    <w:rPr>
      <w:rFonts w:eastAsiaTheme="minorEastAsia" w:cs="Times New Roman"/>
      <w:kern w:val="0"/>
      <w:sz w:val="22"/>
    </w:rPr>
  </w:style>
  <w:style w:type="paragraph" w:styleId="TOC3">
    <w:name w:val="toc 3"/>
    <w:basedOn w:val="a2"/>
    <w:next w:val="a2"/>
    <w:autoRedefine/>
    <w:uiPriority w:val="39"/>
    <w:unhideWhenUsed/>
    <w:rsid w:val="00A24015"/>
    <w:pPr>
      <w:widowControl/>
      <w:spacing w:after="100" w:line="259" w:lineRule="auto"/>
      <w:ind w:left="440"/>
      <w:jc w:val="left"/>
    </w:pPr>
    <w:rPr>
      <w:rFonts w:eastAsiaTheme="minorEastAsia" w:cs="Times New Roman"/>
      <w:kern w:val="0"/>
      <w:sz w:val="22"/>
    </w:rPr>
  </w:style>
  <w:style w:type="paragraph" w:styleId="af1">
    <w:name w:val="table of figures"/>
    <w:basedOn w:val="a2"/>
    <w:next w:val="a2"/>
    <w:uiPriority w:val="99"/>
    <w:unhideWhenUsed/>
    <w:rsid w:val="0076444B"/>
    <w:pPr>
      <w:ind w:leftChars="200" w:left="200" w:hangingChars="200" w:hanging="200"/>
    </w:pPr>
  </w:style>
  <w:style w:type="paragraph" w:styleId="af2">
    <w:name w:val="Subtitle"/>
    <w:basedOn w:val="a2"/>
    <w:next w:val="a2"/>
    <w:link w:val="af3"/>
    <w:uiPriority w:val="11"/>
    <w:qFormat/>
    <w:rsid w:val="006B7BD6"/>
    <w:pPr>
      <w:spacing w:before="240" w:after="60" w:line="312" w:lineRule="auto"/>
      <w:jc w:val="center"/>
      <w:outlineLvl w:val="1"/>
    </w:pPr>
    <w:rPr>
      <w:rFonts w:eastAsiaTheme="minorEastAsia"/>
      <w:b/>
      <w:bCs/>
      <w:kern w:val="28"/>
      <w:sz w:val="32"/>
      <w:szCs w:val="32"/>
    </w:rPr>
  </w:style>
  <w:style w:type="character" w:customStyle="1" w:styleId="af3">
    <w:name w:val="副标题 字符"/>
    <w:basedOn w:val="a3"/>
    <w:link w:val="af2"/>
    <w:uiPriority w:val="11"/>
    <w:rsid w:val="006B7BD6"/>
    <w:rPr>
      <w:b/>
      <w:bCs/>
      <w:kern w:val="28"/>
      <w:sz w:val="32"/>
      <w:szCs w:val="32"/>
    </w:rPr>
  </w:style>
  <w:style w:type="paragraph" w:customStyle="1" w:styleId="af4">
    <w:name w:val="论文正文"/>
    <w:basedOn w:val="a2"/>
    <w:link w:val="af5"/>
    <w:qFormat/>
    <w:rsid w:val="00A865DA"/>
    <w:pPr>
      <w:ind w:firstLineChars="200" w:firstLine="200"/>
    </w:pPr>
    <w:rPr>
      <w:rFonts w:ascii="等线" w:eastAsia="宋体" w:hAnsi="等线" w:cs="宋体"/>
    </w:rPr>
  </w:style>
  <w:style w:type="character" w:customStyle="1" w:styleId="af5">
    <w:name w:val="论文正文 字符"/>
    <w:basedOn w:val="a3"/>
    <w:link w:val="af4"/>
    <w:qFormat/>
    <w:rsid w:val="00A865DA"/>
    <w:rPr>
      <w:rFonts w:ascii="等线" w:eastAsia="宋体" w:hAnsi="等线" w:cs="宋体"/>
      <w:sz w:val="24"/>
    </w:rPr>
  </w:style>
  <w:style w:type="paragraph" w:customStyle="1" w:styleId="a">
    <w:name w:val="一级标题"/>
    <w:basedOn w:val="1"/>
    <w:link w:val="af6"/>
    <w:qFormat/>
    <w:rsid w:val="00635F97"/>
    <w:pPr>
      <w:numPr>
        <w:numId w:val="12"/>
      </w:numPr>
      <w:spacing w:beforeLines="100" w:before="100" w:afterLines="100" w:after="100" w:line="360" w:lineRule="auto"/>
      <w:ind w:left="0" w:firstLine="0"/>
      <w:jc w:val="left"/>
    </w:pPr>
    <w:rPr>
      <w:rFonts w:ascii="等线" w:eastAsia="黑体" w:hAnsi="等线" w:cs="宋体"/>
      <w:b w:val="0"/>
      <w:sz w:val="28"/>
    </w:rPr>
  </w:style>
  <w:style w:type="paragraph" w:customStyle="1" w:styleId="a0">
    <w:name w:val="二级标题"/>
    <w:basedOn w:val="2"/>
    <w:qFormat/>
    <w:rsid w:val="00635F97"/>
    <w:pPr>
      <w:keepNext/>
      <w:keepLines/>
      <w:widowControl w:val="0"/>
      <w:numPr>
        <w:ilvl w:val="1"/>
        <w:numId w:val="12"/>
      </w:numPr>
      <w:spacing w:before="0" w:beforeAutospacing="0" w:after="0" w:afterAutospacing="0"/>
    </w:pPr>
    <w:rPr>
      <w:rFonts w:ascii="等线 Light" w:eastAsia="黑体" w:hAnsi="等线 Light"/>
      <w:b w:val="0"/>
      <w:kern w:val="2"/>
      <w:sz w:val="24"/>
      <w:szCs w:val="32"/>
    </w:rPr>
  </w:style>
  <w:style w:type="character" w:customStyle="1" w:styleId="af6">
    <w:name w:val="一级标题 字符"/>
    <w:basedOn w:val="af5"/>
    <w:link w:val="a"/>
    <w:qFormat/>
    <w:rsid w:val="00635F97"/>
    <w:rPr>
      <w:rFonts w:ascii="等线" w:eastAsia="黑体" w:hAnsi="等线" w:cs="宋体"/>
      <w:bCs/>
      <w:kern w:val="44"/>
      <w:sz w:val="28"/>
      <w:szCs w:val="44"/>
    </w:rPr>
  </w:style>
  <w:style w:type="paragraph" w:customStyle="1" w:styleId="a1">
    <w:name w:val="三级标题"/>
    <w:basedOn w:val="3"/>
    <w:qFormat/>
    <w:rsid w:val="00635F97"/>
    <w:pPr>
      <w:numPr>
        <w:ilvl w:val="2"/>
        <w:numId w:val="12"/>
      </w:numPr>
      <w:spacing w:before="0" w:after="0" w:line="360" w:lineRule="auto"/>
      <w:ind w:left="0" w:firstLine="0"/>
    </w:pPr>
    <w:rPr>
      <w:rFonts w:ascii="等线" w:eastAsia="黑体" w:hAnsi="等线" w:cs="宋体"/>
      <w:b w:val="0"/>
      <w:noProof w:val="0"/>
      <w:sz w:val="24"/>
    </w:rPr>
  </w:style>
  <w:style w:type="paragraph" w:customStyle="1" w:styleId="af7">
    <w:name w:val="中文摘要内容"/>
    <w:basedOn w:val="a2"/>
    <w:link w:val="af8"/>
    <w:qFormat/>
    <w:rsid w:val="002070DE"/>
    <w:pPr>
      <w:widowControl/>
      <w:spacing w:line="240" w:lineRule="auto"/>
      <w:ind w:firstLine="200"/>
    </w:pPr>
    <w:rPr>
      <w:rFonts w:ascii="等线" w:eastAsia="宋体" w:hAnsi="等线" w:cs="宋体"/>
    </w:rPr>
  </w:style>
  <w:style w:type="character" w:customStyle="1" w:styleId="af8">
    <w:name w:val="中文摘要内容 字符"/>
    <w:basedOn w:val="a3"/>
    <w:link w:val="af7"/>
    <w:qFormat/>
    <w:rsid w:val="002070DE"/>
    <w:rPr>
      <w:rFonts w:ascii="等线" w:eastAsia="宋体" w:hAnsi="等线" w:cs="宋体"/>
      <w:sz w:val="24"/>
    </w:rPr>
  </w:style>
  <w:style w:type="paragraph" w:customStyle="1" w:styleId="keywords">
    <w:name w:val="keywords"/>
    <w:link w:val="keywords0"/>
    <w:qFormat/>
    <w:rsid w:val="002070DE"/>
    <w:rPr>
      <w:rFonts w:ascii="等线" w:eastAsia="Times New Roman" w:hAnsi="等线" w:cs="宋体"/>
      <w:b/>
      <w:sz w:val="28"/>
    </w:rPr>
  </w:style>
  <w:style w:type="character" w:customStyle="1" w:styleId="keywords0">
    <w:name w:val="keywords 字符"/>
    <w:basedOn w:val="a3"/>
    <w:link w:val="keywords"/>
    <w:qFormat/>
    <w:rsid w:val="002070DE"/>
    <w:rPr>
      <w:rFonts w:ascii="等线" w:eastAsia="Times New Roman" w:hAnsi="等线" w:cs="宋体"/>
      <w:b/>
      <w:sz w:val="28"/>
    </w:rPr>
  </w:style>
  <w:style w:type="paragraph" w:customStyle="1" w:styleId="af9">
    <w:name w:val="文章正文"/>
    <w:basedOn w:val="a2"/>
    <w:next w:val="a2"/>
    <w:link w:val="afa"/>
    <w:qFormat/>
    <w:rsid w:val="00083794"/>
    <w:pPr>
      <w:ind w:firstLineChars="200" w:firstLine="200"/>
    </w:pPr>
    <w:rPr>
      <w:rFonts w:ascii="Calibri" w:eastAsia="宋体" w:hAnsi="Calibri" w:cs="宋体"/>
      <w:sz w:val="21"/>
    </w:rPr>
  </w:style>
  <w:style w:type="character" w:customStyle="1" w:styleId="afa">
    <w:name w:val="文章正文 字符"/>
    <w:basedOn w:val="a3"/>
    <w:link w:val="af9"/>
    <w:rsid w:val="00083794"/>
    <w:rPr>
      <w:rFonts w:ascii="Calibri" w:eastAsia="宋体" w:hAnsi="Calibri"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641">
      <w:bodyDiv w:val="1"/>
      <w:marLeft w:val="0"/>
      <w:marRight w:val="0"/>
      <w:marTop w:val="0"/>
      <w:marBottom w:val="0"/>
      <w:divBdr>
        <w:top w:val="none" w:sz="0" w:space="0" w:color="auto"/>
        <w:left w:val="none" w:sz="0" w:space="0" w:color="auto"/>
        <w:bottom w:val="none" w:sz="0" w:space="0" w:color="auto"/>
        <w:right w:val="none" w:sz="0" w:space="0" w:color="auto"/>
      </w:divBdr>
    </w:div>
    <w:div w:id="203757962">
      <w:bodyDiv w:val="1"/>
      <w:marLeft w:val="0"/>
      <w:marRight w:val="0"/>
      <w:marTop w:val="0"/>
      <w:marBottom w:val="0"/>
      <w:divBdr>
        <w:top w:val="none" w:sz="0" w:space="0" w:color="auto"/>
        <w:left w:val="none" w:sz="0" w:space="0" w:color="auto"/>
        <w:bottom w:val="none" w:sz="0" w:space="0" w:color="auto"/>
        <w:right w:val="none" w:sz="0" w:space="0" w:color="auto"/>
      </w:divBdr>
    </w:div>
    <w:div w:id="222446240">
      <w:bodyDiv w:val="1"/>
      <w:marLeft w:val="0"/>
      <w:marRight w:val="0"/>
      <w:marTop w:val="0"/>
      <w:marBottom w:val="0"/>
      <w:divBdr>
        <w:top w:val="none" w:sz="0" w:space="0" w:color="auto"/>
        <w:left w:val="none" w:sz="0" w:space="0" w:color="auto"/>
        <w:bottom w:val="none" w:sz="0" w:space="0" w:color="auto"/>
        <w:right w:val="none" w:sz="0" w:space="0" w:color="auto"/>
      </w:divBdr>
    </w:div>
    <w:div w:id="511266481">
      <w:bodyDiv w:val="1"/>
      <w:marLeft w:val="0"/>
      <w:marRight w:val="0"/>
      <w:marTop w:val="0"/>
      <w:marBottom w:val="0"/>
      <w:divBdr>
        <w:top w:val="none" w:sz="0" w:space="0" w:color="auto"/>
        <w:left w:val="none" w:sz="0" w:space="0" w:color="auto"/>
        <w:bottom w:val="none" w:sz="0" w:space="0" w:color="auto"/>
        <w:right w:val="none" w:sz="0" w:space="0" w:color="auto"/>
      </w:divBdr>
    </w:div>
    <w:div w:id="532111475">
      <w:bodyDiv w:val="1"/>
      <w:marLeft w:val="0"/>
      <w:marRight w:val="0"/>
      <w:marTop w:val="0"/>
      <w:marBottom w:val="0"/>
      <w:divBdr>
        <w:top w:val="none" w:sz="0" w:space="0" w:color="auto"/>
        <w:left w:val="none" w:sz="0" w:space="0" w:color="auto"/>
        <w:bottom w:val="none" w:sz="0" w:space="0" w:color="auto"/>
        <w:right w:val="none" w:sz="0" w:space="0" w:color="auto"/>
      </w:divBdr>
    </w:div>
    <w:div w:id="559901502">
      <w:bodyDiv w:val="1"/>
      <w:marLeft w:val="0"/>
      <w:marRight w:val="0"/>
      <w:marTop w:val="0"/>
      <w:marBottom w:val="0"/>
      <w:divBdr>
        <w:top w:val="none" w:sz="0" w:space="0" w:color="auto"/>
        <w:left w:val="none" w:sz="0" w:space="0" w:color="auto"/>
        <w:bottom w:val="none" w:sz="0" w:space="0" w:color="auto"/>
        <w:right w:val="none" w:sz="0" w:space="0" w:color="auto"/>
      </w:divBdr>
    </w:div>
    <w:div w:id="685904451">
      <w:bodyDiv w:val="1"/>
      <w:marLeft w:val="0"/>
      <w:marRight w:val="0"/>
      <w:marTop w:val="0"/>
      <w:marBottom w:val="0"/>
      <w:divBdr>
        <w:top w:val="none" w:sz="0" w:space="0" w:color="auto"/>
        <w:left w:val="none" w:sz="0" w:space="0" w:color="auto"/>
        <w:bottom w:val="none" w:sz="0" w:space="0" w:color="auto"/>
        <w:right w:val="none" w:sz="0" w:space="0" w:color="auto"/>
      </w:divBdr>
    </w:div>
    <w:div w:id="708457353">
      <w:bodyDiv w:val="1"/>
      <w:marLeft w:val="0"/>
      <w:marRight w:val="0"/>
      <w:marTop w:val="0"/>
      <w:marBottom w:val="0"/>
      <w:divBdr>
        <w:top w:val="none" w:sz="0" w:space="0" w:color="auto"/>
        <w:left w:val="none" w:sz="0" w:space="0" w:color="auto"/>
        <w:bottom w:val="none" w:sz="0" w:space="0" w:color="auto"/>
        <w:right w:val="none" w:sz="0" w:space="0" w:color="auto"/>
      </w:divBdr>
    </w:div>
    <w:div w:id="719787188">
      <w:bodyDiv w:val="1"/>
      <w:marLeft w:val="0"/>
      <w:marRight w:val="0"/>
      <w:marTop w:val="0"/>
      <w:marBottom w:val="0"/>
      <w:divBdr>
        <w:top w:val="none" w:sz="0" w:space="0" w:color="auto"/>
        <w:left w:val="none" w:sz="0" w:space="0" w:color="auto"/>
        <w:bottom w:val="none" w:sz="0" w:space="0" w:color="auto"/>
        <w:right w:val="none" w:sz="0" w:space="0" w:color="auto"/>
      </w:divBdr>
    </w:div>
    <w:div w:id="837960749">
      <w:bodyDiv w:val="1"/>
      <w:marLeft w:val="0"/>
      <w:marRight w:val="0"/>
      <w:marTop w:val="0"/>
      <w:marBottom w:val="0"/>
      <w:divBdr>
        <w:top w:val="none" w:sz="0" w:space="0" w:color="auto"/>
        <w:left w:val="none" w:sz="0" w:space="0" w:color="auto"/>
        <w:bottom w:val="none" w:sz="0" w:space="0" w:color="auto"/>
        <w:right w:val="none" w:sz="0" w:space="0" w:color="auto"/>
      </w:divBdr>
    </w:div>
    <w:div w:id="913507973">
      <w:bodyDiv w:val="1"/>
      <w:marLeft w:val="0"/>
      <w:marRight w:val="0"/>
      <w:marTop w:val="0"/>
      <w:marBottom w:val="0"/>
      <w:divBdr>
        <w:top w:val="none" w:sz="0" w:space="0" w:color="auto"/>
        <w:left w:val="none" w:sz="0" w:space="0" w:color="auto"/>
        <w:bottom w:val="none" w:sz="0" w:space="0" w:color="auto"/>
        <w:right w:val="none" w:sz="0" w:space="0" w:color="auto"/>
      </w:divBdr>
    </w:div>
    <w:div w:id="928461318">
      <w:bodyDiv w:val="1"/>
      <w:marLeft w:val="0"/>
      <w:marRight w:val="0"/>
      <w:marTop w:val="0"/>
      <w:marBottom w:val="0"/>
      <w:divBdr>
        <w:top w:val="none" w:sz="0" w:space="0" w:color="auto"/>
        <w:left w:val="none" w:sz="0" w:space="0" w:color="auto"/>
        <w:bottom w:val="none" w:sz="0" w:space="0" w:color="auto"/>
        <w:right w:val="none" w:sz="0" w:space="0" w:color="auto"/>
      </w:divBdr>
    </w:div>
    <w:div w:id="1120536543">
      <w:bodyDiv w:val="1"/>
      <w:marLeft w:val="0"/>
      <w:marRight w:val="0"/>
      <w:marTop w:val="0"/>
      <w:marBottom w:val="0"/>
      <w:divBdr>
        <w:top w:val="none" w:sz="0" w:space="0" w:color="auto"/>
        <w:left w:val="none" w:sz="0" w:space="0" w:color="auto"/>
        <w:bottom w:val="none" w:sz="0" w:space="0" w:color="auto"/>
        <w:right w:val="none" w:sz="0" w:space="0" w:color="auto"/>
      </w:divBdr>
    </w:div>
    <w:div w:id="1810201299">
      <w:bodyDiv w:val="1"/>
      <w:marLeft w:val="0"/>
      <w:marRight w:val="0"/>
      <w:marTop w:val="0"/>
      <w:marBottom w:val="0"/>
      <w:divBdr>
        <w:top w:val="none" w:sz="0" w:space="0" w:color="auto"/>
        <w:left w:val="none" w:sz="0" w:space="0" w:color="auto"/>
        <w:bottom w:val="none" w:sz="0" w:space="0" w:color="auto"/>
        <w:right w:val="none" w:sz="0" w:space="0" w:color="auto"/>
      </w:divBdr>
    </w:div>
    <w:div w:id="1906910973">
      <w:bodyDiv w:val="1"/>
      <w:marLeft w:val="0"/>
      <w:marRight w:val="0"/>
      <w:marTop w:val="0"/>
      <w:marBottom w:val="0"/>
      <w:divBdr>
        <w:top w:val="none" w:sz="0" w:space="0" w:color="auto"/>
        <w:left w:val="none" w:sz="0" w:space="0" w:color="auto"/>
        <w:bottom w:val="none" w:sz="0" w:space="0" w:color="auto"/>
        <w:right w:val="none" w:sz="0" w:space="0" w:color="auto"/>
      </w:divBdr>
    </w:div>
    <w:div w:id="1917201394">
      <w:bodyDiv w:val="1"/>
      <w:marLeft w:val="0"/>
      <w:marRight w:val="0"/>
      <w:marTop w:val="0"/>
      <w:marBottom w:val="0"/>
      <w:divBdr>
        <w:top w:val="none" w:sz="0" w:space="0" w:color="auto"/>
        <w:left w:val="none" w:sz="0" w:space="0" w:color="auto"/>
        <w:bottom w:val="none" w:sz="0" w:space="0" w:color="auto"/>
        <w:right w:val="none" w:sz="0" w:space="0" w:color="auto"/>
      </w:divBdr>
    </w:div>
    <w:div w:id="19997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file:///D:\OneDrive\A_Study\A1_TimeSeries\02_practice\FinalReport\output\residual_acf_pacf.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file:///D:\OneDrive\A_Study\A1_TimeSeries\02_practice\FinalReport\output\SeasonDiff.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D:\OneDrive\A_Study\A1_TimeSeries\02_practice\FinalReport\output\Residual.png" TargetMode="External"/><Relationship Id="rId20" Type="http://schemas.openxmlformats.org/officeDocument/2006/relationships/image" Target="file:///D:\OneDrive\A_Study\A1_TimeSeries\02_practice\FinalReport\output\PredictResultAll.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file:///D:\OneDrive\A_Study\A1_TimeSeries\02_practice\FinalReport\output\TimeSeries.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D:\OneDrive\A_Study\A1_TimeSeries\02_practice\FinalReport\output\acf_pacf.p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8672-0DE8-469E-BDD7-FE54F2E0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4829</Words>
  <Characters>27526</Characters>
  <Application>Microsoft Office Word</Application>
  <DocSecurity>0</DocSecurity>
  <Lines>229</Lines>
  <Paragraphs>64</Paragraphs>
  <ScaleCrop>false</ScaleCrop>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12</cp:revision>
  <cp:lastPrinted>2021-05-09T08:24:00Z</cp:lastPrinted>
  <dcterms:created xsi:type="dcterms:W3CDTF">2021-05-09T08:14:00Z</dcterms:created>
  <dcterms:modified xsi:type="dcterms:W3CDTF">2021-05-15T11:08:00Z</dcterms:modified>
</cp:coreProperties>
</file>