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t>kolla部署——</w:t>
      </w:r>
      <w:r>
        <w:rPr>
          <w:rFonts w:hint="eastAsia"/>
          <w:lang w:val="en-US" w:eastAsia="zh-CN"/>
        </w:rPr>
        <w:t>neutron</w:t>
      </w:r>
      <w:r>
        <w:t>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kolla部署的容器场景，主要分控制节点和计算节点。控制节点主要有neutron-server（管理入口）。计算节点主要有</w:t>
      </w:r>
      <w:bookmarkStart w:id="0" w:name="OLE_LINK1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neutron_openvswitch_agent</w:t>
      </w:r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（neutron的L2 Agent）, openvswitch_vswitchd（ovs服务），openvswitch_db（ovs的db服务，不确定是否需要，可以直接用网络节点上的db）。网络节点除了计算节点的三个容器外，还有</w:t>
      </w:r>
      <w:bookmarkStart w:id="1" w:name="OLE_LINK45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neutron_metadata_agent</w:t>
      </w:r>
      <w:bookmarkEnd w:id="1"/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  <w:t>（元数据服务，获取数据后发给nova的metadata服务），neutron_l3_agent(L3 agent,虚拟路由相关的服务)，neutron_dhcp_agent（dhcp agent）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所有neutron相关容器都需要配置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默认配置项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debug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log_dir = /var/log/kolla/neutron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use_stderr = False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#neutron Server的监听地址，可以配置为本地ip，只对neutron server服务有效，其他服务可以不用管。</w:t>
      </w:r>
    </w:p>
    <w:p>
      <w:pPr>
        <w:rPr>
          <w:rFonts w:hint="eastAsia"/>
          <w:highlight w:val="yellow"/>
          <w:lang w:val="en-US" w:eastAsia="zh-CN"/>
        </w:rPr>
      </w:pPr>
      <w:bookmarkStart w:id="2" w:name="OLE_LINK2"/>
      <w:bookmarkStart w:id="3" w:name="OLE_LINK3"/>
      <w:r>
        <w:rPr>
          <w:rFonts w:hint="eastAsia"/>
          <w:highlight w:val="yellow"/>
          <w:lang w:val="en-US" w:eastAsia="zh-CN"/>
        </w:rPr>
        <w:t>bind_host</w:t>
      </w:r>
      <w:bookmarkEnd w:id="2"/>
      <w:r>
        <w:rPr>
          <w:rFonts w:hint="eastAsia"/>
          <w:highlight w:val="yellow"/>
          <w:lang w:val="en-US" w:eastAsia="zh-CN"/>
        </w:rPr>
        <w:t xml:space="preserve"> </w:t>
      </w:r>
      <w:bookmarkEnd w:id="3"/>
      <w:r>
        <w:rPr>
          <w:rFonts w:hint="eastAsia"/>
          <w:highlight w:val="yellow"/>
          <w:lang w:val="en-US" w:eastAsia="zh-CN"/>
        </w:rPr>
        <w:t>= 192.168.102.15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#neutron Server的监听端口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bind_port = 9696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paste.deploy </w:t>
      </w:r>
      <w:r>
        <w:rPr>
          <w:rFonts w:hint="eastAsia"/>
          <w:highlight w:val="yellow"/>
          <w:lang w:val="en-US" w:eastAsia="zh-CN"/>
        </w:rPr>
        <w:t>配置文件</w:t>
      </w:r>
      <w:r>
        <w:rPr>
          <w:rFonts w:hint="default"/>
          <w:highlight w:val="yellow"/>
          <w:lang w:val="en-US" w:eastAsia="zh-CN"/>
        </w:rPr>
        <w:t xml:space="preserve"> api service</w:t>
      </w:r>
    </w:p>
    <w:p>
      <w:pPr>
        <w:rPr>
          <w:rFonts w:hint="eastAsia"/>
          <w:highlight w:val="yellow"/>
          <w:lang w:val="en-US" w:eastAsia="zh-CN"/>
        </w:rPr>
      </w:pPr>
      <w:bookmarkStart w:id="4" w:name="OLE_LINK5"/>
      <w:r>
        <w:rPr>
          <w:rFonts w:hint="eastAsia"/>
          <w:highlight w:val="yellow"/>
          <w:lang w:val="en-US" w:eastAsia="zh-CN"/>
        </w:rPr>
        <w:t>api_paste_config</w:t>
      </w:r>
      <w:bookmarkEnd w:id="4"/>
      <w:r>
        <w:rPr>
          <w:rFonts w:hint="eastAsia"/>
          <w:highlight w:val="yellow"/>
          <w:lang w:val="en-US" w:eastAsia="zh-CN"/>
        </w:rPr>
        <w:t xml:space="preserve"> = /usr/share/neutron/api-paste.ini</w:t>
      </w:r>
    </w:p>
    <w:p>
      <w:pPr>
        <w:rPr>
          <w:rFonts w:hint="eastAsia"/>
          <w:highlight w:val="yellow"/>
          <w:lang w:val="en-US" w:eastAsia="zh-CN"/>
        </w:rPr>
      </w:pPr>
      <w:bookmarkStart w:id="5" w:name="OLE_LINK4"/>
      <w:r>
        <w:rPr>
          <w:rFonts w:hint="eastAsia"/>
          <w:highlight w:val="yellow"/>
          <w:lang w:val="en-US" w:eastAsia="zh-CN"/>
        </w:rPr>
        <w:t xml:space="preserve">endpoint_type </w:t>
      </w:r>
      <w:bookmarkEnd w:id="5"/>
      <w:r>
        <w:rPr>
          <w:rFonts w:hint="eastAsia"/>
          <w:highlight w:val="yellow"/>
          <w:lang w:val="en-US" w:eastAsia="zh-CN"/>
        </w:rPr>
        <w:t>= internalURL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neutron sever的后端worker进程数</w:t>
      </w:r>
    </w:p>
    <w:p>
      <w:pPr>
        <w:rPr>
          <w:rFonts w:hint="eastAsia"/>
          <w:highlight w:val="yellow"/>
          <w:lang w:val="en-US" w:eastAsia="zh-CN"/>
        </w:rPr>
      </w:pPr>
      <w:bookmarkStart w:id="6" w:name="OLE_LINK6"/>
      <w:r>
        <w:rPr>
          <w:rFonts w:hint="eastAsia"/>
          <w:highlight w:val="yellow"/>
          <w:lang w:val="en-US" w:eastAsia="zh-CN"/>
        </w:rPr>
        <w:t xml:space="preserve">api_workers </w:t>
      </w:r>
      <w:bookmarkEnd w:id="6"/>
      <w:r>
        <w:rPr>
          <w:rFonts w:hint="eastAsia"/>
          <w:highlight w:val="yellow"/>
          <w:lang w:val="en-US" w:eastAsia="zh-CN"/>
        </w:rPr>
        <w:t>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neutron_metadata_agent服务的后端进程数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metadata_workers = 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neutron-ns-metadata-proxy和neutron-metadata-agent两个进程之间交互metadata数据的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unix domain socket</w:t>
      </w:r>
    </w:p>
    <w:p>
      <w:pPr>
        <w:rPr>
          <w:rFonts w:hint="eastAsia"/>
          <w:highlight w:val="yellow"/>
          <w:lang w:val="en-US" w:eastAsia="zh-CN"/>
        </w:rPr>
      </w:pPr>
      <w:bookmarkStart w:id="7" w:name="OLE_LINK7"/>
      <w:r>
        <w:rPr>
          <w:rFonts w:hint="eastAsia"/>
          <w:highlight w:val="yellow"/>
          <w:lang w:val="en-US" w:eastAsia="zh-CN"/>
        </w:rPr>
        <w:t xml:space="preserve">metadata_proxy_socket </w:t>
      </w:r>
      <w:bookmarkEnd w:id="7"/>
      <w:r>
        <w:rPr>
          <w:rFonts w:hint="eastAsia"/>
          <w:highlight w:val="yellow"/>
          <w:lang w:val="en-US" w:eastAsia="zh-CN"/>
        </w:rPr>
        <w:t>= /var/lib/neutron/kolla/metadata_proxy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 管理虚拟interface的驱动</w:t>
      </w:r>
    </w:p>
    <w:p>
      <w:pPr>
        <w:rPr>
          <w:rFonts w:hint="eastAsia"/>
          <w:highlight w:val="yellow"/>
          <w:lang w:val="en-US" w:eastAsia="zh-CN"/>
        </w:rPr>
      </w:pPr>
      <w:bookmarkStart w:id="8" w:name="OLE_LINK8"/>
      <w:r>
        <w:rPr>
          <w:rFonts w:hint="eastAsia"/>
          <w:highlight w:val="yellow"/>
          <w:lang w:val="en-US" w:eastAsia="zh-CN"/>
        </w:rPr>
        <w:t xml:space="preserve">interface_driver </w:t>
      </w:r>
      <w:bookmarkEnd w:id="8"/>
      <w:r>
        <w:rPr>
          <w:rFonts w:hint="eastAsia"/>
          <w:highlight w:val="yellow"/>
          <w:lang w:val="en-US" w:eastAsia="zh-CN"/>
        </w:rPr>
        <w:t>= openvswitch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允许重叠子网</w:t>
      </w:r>
    </w:p>
    <w:p>
      <w:pPr>
        <w:rPr>
          <w:rFonts w:hint="eastAsia"/>
          <w:highlight w:val="yellow"/>
          <w:lang w:val="en-US" w:eastAsia="zh-CN"/>
        </w:rPr>
      </w:pPr>
      <w:bookmarkStart w:id="9" w:name="OLE_LINK9"/>
      <w:r>
        <w:rPr>
          <w:rFonts w:hint="eastAsia"/>
          <w:highlight w:val="yellow"/>
          <w:lang w:val="en-US" w:eastAsia="zh-CN"/>
        </w:rPr>
        <w:t xml:space="preserve">allow_overlapping_ips </w:t>
      </w:r>
      <w:bookmarkEnd w:id="9"/>
      <w:r>
        <w:rPr>
          <w:rFonts w:hint="eastAsia"/>
          <w:highlight w:val="yellow"/>
          <w:lang w:val="en-US" w:eastAsia="zh-CN"/>
        </w:rPr>
        <w:t>= 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#开启核心插件是ml2</w:t>
      </w:r>
    </w:p>
    <w:p>
      <w:pPr>
        <w:rPr>
          <w:rFonts w:hint="eastAsia"/>
          <w:highlight w:val="yellow"/>
          <w:lang w:val="en-US" w:eastAsia="zh-CN"/>
        </w:rPr>
      </w:pPr>
      <w:bookmarkStart w:id="10" w:name="OLE_LINK10"/>
      <w:r>
        <w:rPr>
          <w:rFonts w:hint="eastAsia"/>
          <w:highlight w:val="yellow"/>
          <w:lang w:val="en-US" w:eastAsia="zh-CN"/>
        </w:rPr>
        <w:t>core_plugin</w:t>
      </w:r>
      <w:bookmarkEnd w:id="10"/>
      <w:r>
        <w:rPr>
          <w:rFonts w:hint="eastAsia"/>
          <w:highlight w:val="yellow"/>
          <w:lang w:val="en-US" w:eastAsia="zh-CN"/>
        </w:rPr>
        <w:t xml:space="preserve"> = ml2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#开启服务插件router。这里是个list配置，还可以配置虚拟机负载均衡和虚拟防火墙</w:t>
      </w:r>
    </w:p>
    <w:p>
      <w:pPr>
        <w:rPr>
          <w:rFonts w:hint="eastAsia"/>
          <w:highlight w:val="yellow"/>
          <w:lang w:val="en-US" w:eastAsia="zh-CN"/>
        </w:rPr>
      </w:pPr>
      <w:bookmarkStart w:id="11" w:name="OLE_LINK11"/>
      <w:r>
        <w:rPr>
          <w:rFonts w:hint="eastAsia"/>
          <w:highlight w:val="yellow"/>
          <w:lang w:val="en-US" w:eastAsia="zh-CN"/>
        </w:rPr>
        <w:t>service_plugins</w:t>
      </w:r>
      <w:bookmarkEnd w:id="11"/>
      <w:r>
        <w:rPr>
          <w:rFonts w:hint="eastAsia"/>
          <w:highlight w:val="yellow"/>
          <w:lang w:val="en-US" w:eastAsia="zh-CN"/>
        </w:rPr>
        <w:t xml:space="preserve"> = router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#消息中间的地址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transport_url = rabbit://openstack:cYhhGc6Gj0XMmY1p4Spj83Ms7cafzYT4wdM6y6d9@192.168.102.15:5672,openstack:cYhhGc6Gj0XMmY1p4Spj83Ms7cafzYT4wdM6y6d9@192.168.102.21:5672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[nova]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#nova的用户和keystone 的admin段的endpoint配置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http://192.168.102.47:35357/v3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region_name = RegionOne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nova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L9Cgvp2kAp0I0aMBgp60QG08T4aCTCm3xEfahjuZ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endpoint_type = internal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[oslo_concurrency]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lock_path = /var/lib/neutron/tmp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[agent]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#配置rootwrap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#下面是必须的，neutron调用OVS的时候是通过命令行完成的，它会执行sudo尝试切换到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root用户执行，如果没有下面的配置你会看到ovs-agent满屏幕的错误信息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root_helper = sudo neutron-rootwrap /etc/neutron/rootwrap.conf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[database]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#数据库连接信息，最大连接次数不限制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connection = mysql+pymysql://neutron:OB139WSGV96QrhiGIFKU8NAsWYWOU2DVxobjDHaX@192.168.102.47:3306/neutron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max_retries = -1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[keystone_authtoken]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auth_uri = http://192.168.102.47:5000/v3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auth_url = http://192.168.102.47:35357/v3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auth_type = password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user_domain_id = default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project_name = service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username = neutron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password = Hhzv0jyo36DMvf9kagE2AqIOqE6nC8z4iQXu0Fhg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# (Optional) If defined, indicate whether token data should be authenticated or# authenticated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and encrypted. If MAC, token data is authenticated (with HMAC)# in the cache. If ENCRYPT,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token data is encrypted and authenticated in the# cache. If the value is not one of these options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or empty, auth_token will# raise an exception on initialization. (string value)# Allowed values: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None, MAC, ENCRYPT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memcache_security_strategy = ENCRYPT</w:t>
      </w:r>
    </w:p>
    <w:p>
      <w:pPr>
        <w:rPr>
          <w:rFonts w:hint="eastAsia"/>
          <w:highlight w:val="yellow"/>
          <w:lang w:val="en-US" w:eastAsia="zh-CN"/>
        </w:rPr>
      </w:pPr>
      <w:bookmarkStart w:id="12" w:name="OLE_LINK12"/>
      <w:r>
        <w:rPr>
          <w:rFonts w:hint="eastAsia"/>
          <w:highlight w:val="yellow"/>
          <w:lang w:val="en-US" w:eastAsia="zh-CN"/>
        </w:rPr>
        <w:t xml:space="preserve">memcache_secret_key </w:t>
      </w:r>
      <w:bookmarkEnd w:id="12"/>
      <w:r>
        <w:rPr>
          <w:rFonts w:hint="eastAsia"/>
          <w:highlight w:val="yellow"/>
          <w:lang w:val="en-US" w:eastAsia="zh-CN"/>
        </w:rPr>
        <w:t>= WqfQMiQZ3ZZ7NeAoVwcL8k9ECHm5RgZgSr9VgpBZ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memcached_servers = 192.168.102.15:11211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[oslo_messaging_notifications]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driver = noop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"https://docs.openstack.org/ocata/config-reference/networking/samples/neutron.conf.html"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https://docs.openstack.org/oca</w:t>
      </w:r>
      <w:bookmarkStart w:id="36" w:name="_GoBack"/>
      <w:bookmarkEnd w:id="36"/>
      <w:r>
        <w:rPr>
          <w:rStyle w:val="8"/>
          <w:rFonts w:hint="eastAsia"/>
          <w:lang w:val="en-US" w:eastAsia="zh-CN"/>
        </w:rPr>
        <w:t>ta/config-reference/networking/samples/neutron.conf.html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router_distributed</w:t>
      </w:r>
      <w:r>
        <w:rPr>
          <w:rFonts w:hint="eastAsia"/>
          <w:lang w:val="en-US" w:eastAsia="zh-CN"/>
        </w:rPr>
        <w:t xml:space="preserve">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#是否要启用分布式路由，默认是false。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ml2_conf.ini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所有neutron相关容器都需要配置，计算节点可能用不到（待确认），因为只处理api流程。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[ml2]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驱动类型。可以从</w:t>
      </w:r>
      <w:r>
        <w:rPr>
          <w:rFonts w:hint="default"/>
          <w:highlight w:val="yellow"/>
          <w:lang w:val="en-US" w:eastAsia="zh-CN"/>
        </w:rPr>
        <w:t>neutron.ml2.type_drivers</w:t>
      </w:r>
      <w:r>
        <w:rPr>
          <w:rFonts w:hint="eastAsia"/>
          <w:highlight w:val="yellow"/>
          <w:lang w:val="en-US" w:eastAsia="zh-CN"/>
        </w:rPr>
        <w:t>里面去加载。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type_drivers = flat,vlan,vxlan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租户网络的驱动类型，默认是local.这里选择了vxlan。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tenant_network_types = vxlan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#网络机制的驱动，从</w:t>
      </w:r>
      <w:r>
        <w:rPr>
          <w:rFonts w:hint="default"/>
          <w:highlight w:val="yellow"/>
          <w:lang w:val="en-US" w:eastAsia="zh-CN"/>
        </w:rPr>
        <w:t xml:space="preserve">neutron.ml2.mechanism_drivers </w:t>
      </w:r>
      <w:r>
        <w:rPr>
          <w:rFonts w:hint="eastAsia"/>
          <w:highlight w:val="yellow"/>
          <w:lang w:val="en-US" w:eastAsia="zh-CN"/>
        </w:rPr>
        <w:t>里面去加载。l2population主要是给虚拟机交换机(如ovs)，减少广播阻塞。原话如下：</w:t>
      </w:r>
    </w:p>
    <w:p>
      <w:pPr>
        <w:rPr>
          <w:rFonts w:hint="eastAsia" w:ascii="Arial Unicode MS" w:hAnsi="Arial Unicode MS" w:eastAsia="Arial Unicode MS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 Unicode MS" w:hAnsi="Arial Unicode MS" w:eastAsia="宋体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L2 population is mechanism driver for ML2 plugin which tends to leverage the </w:t>
      </w:r>
      <w:r>
        <w:rPr>
          <w:rFonts w:hint="eastAsia" w:ascii="Arial Unicode MS" w:hAnsi="Arial Unicode MS" w:eastAsia="宋体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implementation of overlay networks. By populating the forwarding tables of virtual </w:t>
      </w:r>
      <w:r>
        <w:rPr>
          <w:rFonts w:hint="eastAsia" w:ascii="Arial Unicode MS" w:hAnsi="Arial Unicode MS" w:eastAsia="宋体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switches (LinuxBridge or OVS), l2population mech driver will decrease broadcast traffics </w:t>
      </w:r>
      <w:r>
        <w:rPr>
          <w:rFonts w:hint="eastAsia" w:ascii="Arial Unicode MS" w:hAnsi="Arial Unicode MS" w:eastAsia="宋体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inside the physical networks fabric while using overlays networks (VXLan, GRE)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mechanism_drivers = openvswitch,</w:t>
      </w:r>
      <w:bookmarkStart w:id="13" w:name="OLE_LINK19"/>
      <w:r>
        <w:rPr>
          <w:rFonts w:hint="eastAsia"/>
          <w:highlight w:val="yellow"/>
          <w:lang w:val="en-US" w:eastAsia="zh-CN"/>
        </w:rPr>
        <w:t>l2population</w:t>
      </w:r>
      <w:bookmarkEnd w:id="13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[ml2_type_vlan]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# List of &lt;physical_network&gt;:&lt;vlan_min&gt;:&lt;vlan_max&gt; or &lt;physical_network&gt;# specifying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 xml:space="preserve">physical_network names usable for VLAN provider and tenant# networks, as well as ranges of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default"/>
          <w:highlight w:val="yellow"/>
          <w:lang w:val="en-US" w:eastAsia="zh-CN"/>
        </w:rPr>
        <w:t>VLAN tags on each available for allocation to# tenant networks. (list value)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#这里不配置，也没有用到</w:t>
      </w:r>
    </w:p>
    <w:p>
      <w:pPr>
        <w:rPr>
          <w:rFonts w:hint="eastAsia"/>
          <w:highlight w:val="yellow"/>
          <w:lang w:val="en-US" w:eastAsia="zh-CN"/>
        </w:rPr>
      </w:pPr>
      <w:bookmarkStart w:id="14" w:name="OLE_LINK13"/>
      <w:r>
        <w:rPr>
          <w:rFonts w:hint="eastAsia"/>
          <w:highlight w:val="yellow"/>
          <w:lang w:val="en-US" w:eastAsia="zh-CN"/>
        </w:rPr>
        <w:t>network_vlan_ranges</w:t>
      </w:r>
      <w:bookmarkEnd w:id="14"/>
      <w:r>
        <w:rPr>
          <w:rFonts w:hint="eastAsia"/>
          <w:highlight w:val="yellow"/>
          <w:lang w:val="en-US" w:eastAsia="zh-CN"/>
        </w:rPr>
        <w:t xml:space="preserve"> =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[ml2_type_flat]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#扁平网络配置，physnet1是provider-physical-network的值，用于创建浮动ip地址。该项可#配置多个，如physnet1,physnet2。默认是*,即名称可以任意。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flat_networks = </w:t>
      </w:r>
      <w:bookmarkStart w:id="15" w:name="OLE_LINK14"/>
      <w:r>
        <w:rPr>
          <w:rFonts w:hint="eastAsia"/>
          <w:highlight w:val="yellow"/>
          <w:lang w:val="en-US" w:eastAsia="zh-CN"/>
        </w:rPr>
        <w:t>physnet1</w:t>
      </w:r>
      <w:bookmarkEnd w:id="15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[ml2_type_vxlan]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#VXLAN VNI IDs的范围，和vlan tag类似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vni_ranges = 1:1000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VXLAN的广播组，不配置表示禁用广播组。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vxlan_group = </w:t>
      </w:r>
      <w:bookmarkStart w:id="16" w:name="OLE_LINK15"/>
      <w:r>
        <w:rPr>
          <w:rFonts w:hint="eastAsia"/>
          <w:highlight w:val="yellow"/>
          <w:lang w:val="en-US" w:eastAsia="zh-CN"/>
        </w:rPr>
        <w:t>239.1.1.1</w:t>
      </w:r>
      <w:bookmarkEnd w:id="16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[securitygroup]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#L2 agent的防火墙驱动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firewall_driver = neutron.agent.linux.iptables_firewall.OVSHybridIptablesFirewallDriver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[agent]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#未知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tunnel_types = vxlan</w:t>
      </w:r>
    </w:p>
    <w:p>
      <w:pPr>
        <w:rPr>
          <w:rFonts w:hint="eastAsia"/>
          <w:highlight w:val="yellow"/>
          <w:lang w:val="en-US" w:eastAsia="zh-CN"/>
        </w:rPr>
      </w:pPr>
      <w:bookmarkStart w:id="17" w:name="OLE_LINK16"/>
      <w:bookmarkStart w:id="18" w:name="OLE_LINK18"/>
      <w:r>
        <w:rPr>
          <w:rFonts w:hint="eastAsia"/>
          <w:highlight w:val="yellow"/>
          <w:lang w:val="en-US" w:eastAsia="zh-CN"/>
        </w:rPr>
        <w:t>l2_population</w:t>
      </w:r>
      <w:bookmarkEnd w:id="17"/>
      <w:r>
        <w:rPr>
          <w:rFonts w:hint="eastAsia"/>
          <w:highlight w:val="yellow"/>
          <w:lang w:val="en-US" w:eastAsia="zh-CN"/>
        </w:rPr>
        <w:t xml:space="preserve"> </w:t>
      </w:r>
      <w:bookmarkEnd w:id="18"/>
      <w:r>
        <w:rPr>
          <w:rFonts w:hint="eastAsia"/>
          <w:highlight w:val="yellow"/>
          <w:lang w:val="en-US" w:eastAsia="zh-CN"/>
        </w:rPr>
        <w:t>= true</w:t>
      </w:r>
    </w:p>
    <w:p>
      <w:pPr>
        <w:rPr>
          <w:rFonts w:hint="eastAsia"/>
          <w:highlight w:val="yellow"/>
          <w:lang w:val="en-US" w:eastAsia="zh-CN"/>
        </w:rPr>
      </w:pPr>
      <w:bookmarkStart w:id="19" w:name="OLE_LINK17"/>
      <w:r>
        <w:rPr>
          <w:rFonts w:hint="eastAsia"/>
          <w:highlight w:val="yellow"/>
          <w:lang w:val="en-US" w:eastAsia="zh-CN"/>
        </w:rPr>
        <w:t>arp_responder</w:t>
      </w:r>
      <w:bookmarkEnd w:id="19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[ovs]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这段创建br-ex网桥，其实只要在网络节点就行，计算节点和控制节点应该是多余的。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bridge_mappings = physnet1:br-ex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ovsdb_connection = tcp:192.168.102.22:6640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local_ip = 192.168.102.22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"https://docs.openstack.org/ocata/config-reference/networking/samples/ml2_conf.ini.html"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https://docs.openstack.org/ocata/config-reference/networking/samples/ml2_conf.ini.html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【ml2】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An ordered list of extension driver entrypoints to be loaded from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neutron.ml2.extension_drivers namespace. For example: extension_drivers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port_security,qos (list 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#外部扩展驱动，如port_security,qos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extension_drivers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Maximum size of an IP packet (MTU) that can traverse the underlying physical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network infrastructure without</w:t>
      </w:r>
      <w:bookmarkStart w:id="20" w:name="OLE_LINK20"/>
      <w:r>
        <w:rPr>
          <w:rFonts w:hint="default"/>
          <w:lang w:val="en-US" w:eastAsia="zh-CN"/>
        </w:rPr>
        <w:t xml:space="preserve"> fragmentation</w:t>
      </w:r>
      <w:bookmarkEnd w:id="20"/>
      <w:r>
        <w:rPr>
          <w:rFonts w:hint="default"/>
          <w:lang w:val="en-US" w:eastAsia="zh-CN"/>
        </w:rPr>
        <w:t xml:space="preserve"> when using an overlay/tunnel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protocol. This option allows specifying a physical network MTU value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differs from the default global_physnet_mtu value. (integer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#物理网卡的mtu值，默认是1500bytes，网络好的话可以适当增加该值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"http://baike.baidu.com/item/mtu/508920?fr=aladdin"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http://baike.baidu.com/item/mtu/508920?fr=aladdin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path_mtu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 list of mappings of physical networks to MTU values. The format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mapping is &lt;physnet&gt;:&lt;mtu val&gt;. This mapping allows specifying a physical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network MTU value that differs from the default global_physnet_mtu value.# (list 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#修改指定网络的mtu值的物理网络，这个配置比上面那个更细化。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lang w:val="en-US" w:eastAsia="zh-CN"/>
        </w:rPr>
        <w:t>physical_network_mtus =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metadata_agent.ini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网络节点neutron_metadata_agent容器的配置。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OpenStack的metadata服务机制：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"https://www.ibm.com/developerworks/cn/cloud/library/1509_liukg_openstackmeta/index.html"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https://www.ibm.com/developerworks/cn/cloud/library/1509_liukg_openstackmeta/index.html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neutron_metadata_agent服务把收集到的metadata信息会发送到nova metadata api。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#nova metadata服务的ip和端口配置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nova_metadata_ip = 192.168.102.47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nova_metadata_port = 8775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#和nova metadata服务交互的协定的secret，在nova.conf的[neutron]中也配置了相同的secret。</w:t>
      </w:r>
    </w:p>
    <w:p>
      <w:pPr>
        <w:rPr>
          <w:rFonts w:hint="eastAsia"/>
          <w:highlight w:val="yellow"/>
          <w:lang w:val="en-US" w:eastAsia="zh-CN"/>
        </w:rPr>
      </w:pPr>
      <w:bookmarkStart w:id="21" w:name="OLE_LINK21"/>
      <w:r>
        <w:rPr>
          <w:rFonts w:hint="eastAsia"/>
          <w:highlight w:val="yellow"/>
          <w:lang w:val="en-US" w:eastAsia="zh-CN"/>
        </w:rPr>
        <w:t>metadata_proxy_shared_secret</w:t>
      </w:r>
      <w:bookmarkEnd w:id="21"/>
      <w:r>
        <w:rPr>
          <w:rFonts w:hint="eastAsia"/>
          <w:highlight w:val="yellow"/>
          <w:lang w:val="en-US" w:eastAsia="zh-CN"/>
        </w:rPr>
        <w:t xml:space="preserve"> = </w:t>
      </w:r>
      <w:bookmarkStart w:id="22" w:name="OLE_LINK22"/>
      <w:r>
        <w:rPr>
          <w:rFonts w:hint="eastAsia"/>
          <w:highlight w:val="yellow"/>
          <w:lang w:val="en-US" w:eastAsia="zh-CN"/>
        </w:rPr>
        <w:t>q8FqPL6i9ctlkJOWCI8ju8eGQ2ag27XQ9fktp14Z</w:t>
      </w:r>
      <w:bookmarkEnd w:id="22"/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"https://docs.openstack.org/ocata/config-reference/networking/samples/metadata_agent.ini.html"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https://docs.openstack.org/ocata/config-reference/networking/samples/metadata_agent.ini.html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Cache相关的配置比较用的到。</w:t>
      </w:r>
    </w:p>
    <w:p>
      <w:pPr>
        <w:pStyle w:val="2"/>
        <w:rPr>
          <w:rFonts w:hint="eastAsia"/>
          <w:szCs w:val="22"/>
          <w:lang w:val="en-US" w:eastAsia="zh-CN"/>
        </w:rPr>
      </w:pPr>
      <w:bookmarkStart w:id="23" w:name="OLE_LINK23"/>
      <w:r>
        <w:rPr>
          <w:rFonts w:hint="eastAsia"/>
          <w:szCs w:val="22"/>
          <w:lang w:val="en-US" w:eastAsia="zh-CN"/>
        </w:rPr>
        <w:t>dhcp_agent.ini</w:t>
      </w:r>
    </w:p>
    <w:bookmarkEnd w:id="2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网络节点neutron_dhcp_agent容器的配置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#dnsmasq的配置文件路径</w:t>
      </w:r>
    </w:p>
    <w:p>
      <w:pPr>
        <w:rPr>
          <w:rFonts w:hint="eastAsia"/>
          <w:highlight w:val="yellow"/>
          <w:lang w:val="en-US" w:eastAsia="zh-CN"/>
        </w:rPr>
      </w:pPr>
      <w:bookmarkStart w:id="24" w:name="OLE_LINK26"/>
      <w:bookmarkStart w:id="25" w:name="OLE_LINK24"/>
      <w:r>
        <w:rPr>
          <w:rFonts w:hint="eastAsia"/>
          <w:highlight w:val="yellow"/>
          <w:lang w:val="en-US" w:eastAsia="zh-CN"/>
        </w:rPr>
        <w:t>dnsmasq</w:t>
      </w:r>
      <w:bookmarkEnd w:id="24"/>
      <w:r>
        <w:rPr>
          <w:rFonts w:hint="eastAsia"/>
          <w:highlight w:val="yellow"/>
          <w:lang w:val="en-US" w:eastAsia="zh-CN"/>
        </w:rPr>
        <w:t xml:space="preserve">_config_file </w:t>
      </w:r>
      <w:bookmarkEnd w:id="25"/>
      <w:r>
        <w:rPr>
          <w:rFonts w:hint="eastAsia"/>
          <w:highlight w:val="yellow"/>
          <w:lang w:val="en-US" w:eastAsia="zh-CN"/>
        </w:rPr>
        <w:t>= /etc/neutron/dnsmasq.conf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Allows for serving metadata requests coming from a dedicated metadata access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network whose CIDR is 169.254.169.254/16 (or larger prefix), and is connected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to a Neutron router from which the VMs send metadata:1 request. In this case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DHCP Option 121 will not be injected in VMs, as they will be able to reach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169.254.169.254 through a router. This option requires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#激活通过dhcp方式发送neutron的metadata信息。参考metadata_agent.ini配置章节开头的metadata服务原理章节的链接。</w:t>
      </w:r>
    </w:p>
    <w:p>
      <w:pPr>
        <w:rPr>
          <w:rFonts w:hint="eastAsia"/>
          <w:highlight w:val="yellow"/>
          <w:lang w:val="en-US" w:eastAsia="zh-CN"/>
        </w:rPr>
      </w:pPr>
      <w:bookmarkStart w:id="26" w:name="OLE_LINK25"/>
      <w:r>
        <w:rPr>
          <w:rFonts w:hint="eastAsia"/>
          <w:highlight w:val="yellow"/>
          <w:lang w:val="en-US" w:eastAsia="zh-CN"/>
        </w:rPr>
        <w:t>enable_isolated_metadata</w:t>
      </w:r>
      <w:bookmarkEnd w:id="26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In some cases the Neutron router is not present to provide the metadata IP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but the DHCP server can be used to provide this info. Setting this value will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force the DHCP server to append specific host routes to the DHCP request. If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this option is set, then the metadata service will be activated for all the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networks. (boolean value)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#该选项配置后，虚拟机的会增加一条路由到dhcp这个namespace地址，来上报metadata信息。</w:t>
      </w:r>
    </w:p>
    <w:p>
      <w:pPr>
        <w:rPr>
          <w:rFonts w:hint="eastAsia"/>
          <w:highlight w:val="yellow"/>
          <w:lang w:val="en-US" w:eastAsia="zh-CN"/>
        </w:rPr>
      </w:pPr>
      <w:bookmarkStart w:id="27" w:name="OLE_LINK27"/>
      <w:r>
        <w:rPr>
          <w:rFonts w:hint="eastAsia"/>
          <w:highlight w:val="yellow"/>
          <w:lang w:val="en-US" w:eastAsia="zh-CN"/>
        </w:rPr>
        <w:t>force_metadata</w:t>
      </w:r>
      <w:bookmarkEnd w:id="27"/>
      <w:r>
        <w:rPr>
          <w:rFonts w:hint="eastAsia"/>
          <w:highlight w:val="yellow"/>
          <w:lang w:val="en-US" w:eastAsia="zh-CN"/>
        </w:rPr>
        <w:t xml:space="preserve"> = true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dns服务器地址</w:t>
      </w:r>
    </w:p>
    <w:p>
      <w:pPr>
        <w:rPr>
          <w:rFonts w:hint="eastAsia"/>
          <w:highlight w:val="yellow"/>
          <w:lang w:val="en-US" w:eastAsia="zh-CN"/>
        </w:rPr>
      </w:pPr>
      <w:bookmarkStart w:id="28" w:name="OLE_LINK28"/>
      <w:r>
        <w:rPr>
          <w:rFonts w:hint="eastAsia"/>
          <w:highlight w:val="yellow"/>
          <w:lang w:val="en-US" w:eastAsia="zh-CN"/>
        </w:rPr>
        <w:t>dnsmasq_dns_servers</w:t>
      </w:r>
      <w:bookmarkEnd w:id="28"/>
      <w:r>
        <w:rPr>
          <w:rFonts w:hint="eastAsia"/>
          <w:highlight w:val="yellow"/>
          <w:lang w:val="en-US" w:eastAsia="zh-CN"/>
        </w:rPr>
        <w:t xml:space="preserve"> = 8.8.8.8,8.8.4.4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29" w:name="OLE_LINK33"/>
      <w:r>
        <w:rPr>
          <w:rFonts w:hint="eastAsia"/>
          <w:szCs w:val="22"/>
          <w:lang w:val="en-US" w:eastAsia="zh-CN"/>
        </w:rPr>
        <w:t>其他重要配置项</w:t>
      </w:r>
    </w:p>
    <w:bookmarkEnd w:id="2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【default】</w:t>
      </w:r>
    </w:p>
    <w:p>
      <w:pPr>
        <w:rPr>
          <w:rFonts w:hint="default"/>
          <w:lang w:val="en-US" w:eastAsia="zh-CN"/>
        </w:rPr>
      </w:pPr>
      <w:bookmarkStart w:id="30" w:name="OLE_LINK35"/>
      <w:r>
        <w:rPr>
          <w:rFonts w:hint="default"/>
          <w:lang w:val="en-US" w:eastAsia="zh-CN"/>
        </w:rPr>
        <w:t># The driver used to manage the virtual interface. (string 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#openvswitch 或linuxbridge都可以，这里在外层的neutron.conf文件中已经配置成了openvswitch了。</w:t>
      </w:r>
    </w:p>
    <w:p>
      <w:pPr>
        <w:rPr>
          <w:rFonts w:hint="default"/>
          <w:lang w:val="en-US" w:eastAsia="zh-CN"/>
        </w:rPr>
      </w:pPr>
      <w:bookmarkStart w:id="31" w:name="OLE_LINK32"/>
      <w:r>
        <w:rPr>
          <w:rFonts w:hint="default"/>
          <w:lang w:val="en-US" w:eastAsia="zh-CN"/>
        </w:rPr>
        <w:t>interface_driver</w:t>
      </w:r>
      <w:bookmarkEnd w:id="31"/>
      <w:r>
        <w:rPr>
          <w:rFonts w:hint="default"/>
          <w:lang w:val="en-US" w:eastAsia="zh-CN"/>
        </w:rPr>
        <w:t xml:space="preserve"> = &lt;None&gt;</w:t>
      </w:r>
    </w:p>
    <w:bookmarkEnd w:id="3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driver used to manage the DHCP server. (string 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#dhcp驱动，默认</w:t>
      </w:r>
      <w:r>
        <w:rPr>
          <w:rFonts w:hint="default"/>
          <w:lang w:val="en-US" w:eastAsia="zh-CN"/>
        </w:rPr>
        <w:t>neutron.agent.linux.dhcp.Dnsmasq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dhcp_driver = </w:t>
      </w:r>
      <w:bookmarkStart w:id="32" w:name="OLE_LINK29"/>
      <w:r>
        <w:rPr>
          <w:rFonts w:hint="default"/>
          <w:lang w:val="en-US" w:eastAsia="zh-CN"/>
        </w:rPr>
        <w:t>neutron.agent.linux.dhcp.Dnsmasq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dnsmasq.conf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网络节点neutron_dhcp_agent容器的配置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#只有一行配置，记录了Log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log-facility=/var/log/kolla/neutron/dnsmasq.log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33" w:name="OLE_LINK30"/>
      <w:r>
        <w:rPr>
          <w:rFonts w:hint="eastAsia"/>
          <w:szCs w:val="22"/>
          <w:lang w:val="en-US" w:eastAsia="zh-CN"/>
        </w:rPr>
        <w:t>l3_agent.ini</w:t>
      </w:r>
    </w:p>
    <w:bookmarkEnd w:id="3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网络节点neutron_l3_agent容器的配置。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Kolla 有部署分布式路由的配置开关。globals.yml文件的enable_neutron_dvr选项。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#只有一行配置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[DEFAULT]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The working mode for the agent. Allowed modes are: 'legacy' - this preserves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the existing behavior where the L3 agent is deployed on a centralized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networking node to provide L3 services like DNAT, and SNAT. Use this mode if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you do not want to adopt DVR. 'dvr' - this mode enables DVR functionality and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must be used for an L3 agent that runs on a compute host. 'dvr_snat' - this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enables centralized SNAT support in conjunction with DVR.  This mode must be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used for an L3 agent running on a centralized node (or in single-host# deployments, e.g. devstack) (string value)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 Allowed values: dvr, dvr_snat, legacy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#配置了过期的模式，只的是集中式虚拟路由模式，流量都会到网络节点汇聚。还有其他两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#种模式，dvr和dvr_snat。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#dvr指分布式路由，在计算节点也要部署l3 agent服务，适合在计算节点上配置。 dvr_snat在dvr的基础上支持集中#的snat，适合在网络节点上配置。</w:t>
      </w:r>
    </w:p>
    <w:p>
      <w:pPr>
        <w:rPr>
          <w:rFonts w:hint="eastAsia"/>
          <w:highlight w:val="yellow"/>
          <w:lang w:val="en-US" w:eastAsia="zh-CN"/>
        </w:rPr>
      </w:pPr>
      <w:bookmarkStart w:id="34" w:name="OLE_LINK31"/>
      <w:r>
        <w:rPr>
          <w:rFonts w:hint="eastAsia"/>
          <w:highlight w:val="yellow"/>
          <w:lang w:val="en-US" w:eastAsia="zh-CN"/>
        </w:rPr>
        <w:t>agent_mode</w:t>
      </w:r>
      <w:bookmarkEnd w:id="34"/>
      <w:r>
        <w:rPr>
          <w:rFonts w:hint="eastAsia"/>
          <w:highlight w:val="yellow"/>
          <w:lang w:val="en-US" w:eastAsia="zh-CN"/>
        </w:rPr>
        <w:t xml:space="preserve"> = legacy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其他重要配置项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【DEFAULT】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metadata 数据的监听端口，用于</w:t>
      </w:r>
      <w:bookmarkStart w:id="35" w:name="OLE_LINK34"/>
      <w:r>
        <w:rPr>
          <w:rFonts w:hint="eastAsia"/>
          <w:lang w:val="en-US" w:eastAsia="zh-CN"/>
        </w:rPr>
        <w:t>neutron-ns-metadata-prox</w:t>
      </w:r>
      <w:bookmarkEnd w:id="35"/>
      <w:r>
        <w:rPr>
          <w:rFonts w:hint="eastAsia"/>
          <w:lang w:val="en-US" w:eastAsia="zh-CN"/>
        </w:rPr>
        <w:t xml:space="preserve">y服务。参考https://www.ibm.com/developerworks/cn/cloud/library/1509_liukg_openstackmeta/index.html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端口最大值：65535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metadata_port = 9697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Allow running metadata proxy. (boolean value)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neutron-ns-metadata-proxy的开关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enable_metadata_proxy =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driver used to manage the virtual interface. (string 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#openvswitch 或linuxbridge都可以，这里在外层的neutron.conf文件中已经配置成了openvswitch了。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interface_driver = &lt;None&gt;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fwaas_driver.ini（后续补充）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网络节点neutron_l3_agent容器的配置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neutron_lbaas.conf(后续补充)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neutron_vpnaas.conf(后续补充)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分布式路由场景下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相关配置修改：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1，neutron.conf文件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router_distributed = True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2，l3_agent.ini文件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>网络节点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agent_mode = dvr_snat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>计算节点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agent_mode = dvr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3，m2_conf.ini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>[ml2]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enable_distributed_routing = True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>[ovs]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bridge_mappings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= physnet1:br-ex</w:t>
      </w:r>
    </w:p>
    <w:p>
      <w:pPr>
        <w:rPr>
          <w:rFonts w:hint="eastAsia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51B9"/>
    <w:rsid w:val="01F66AF2"/>
    <w:rsid w:val="034525C8"/>
    <w:rsid w:val="035947ED"/>
    <w:rsid w:val="03AB3B76"/>
    <w:rsid w:val="03E755B1"/>
    <w:rsid w:val="043B5BD2"/>
    <w:rsid w:val="04E274E5"/>
    <w:rsid w:val="05336483"/>
    <w:rsid w:val="05A000B5"/>
    <w:rsid w:val="064370B5"/>
    <w:rsid w:val="06EC297F"/>
    <w:rsid w:val="07803A2C"/>
    <w:rsid w:val="07B301DB"/>
    <w:rsid w:val="07C61DDE"/>
    <w:rsid w:val="08603C07"/>
    <w:rsid w:val="08E92F2A"/>
    <w:rsid w:val="092A7E7A"/>
    <w:rsid w:val="098E5D67"/>
    <w:rsid w:val="0A0C310D"/>
    <w:rsid w:val="0A577A4B"/>
    <w:rsid w:val="0CA75B48"/>
    <w:rsid w:val="0D662823"/>
    <w:rsid w:val="0E1F0389"/>
    <w:rsid w:val="0E5C1B5D"/>
    <w:rsid w:val="0E7C7EF8"/>
    <w:rsid w:val="0F5F49AB"/>
    <w:rsid w:val="0FAE1CCB"/>
    <w:rsid w:val="108D17A1"/>
    <w:rsid w:val="113E42E9"/>
    <w:rsid w:val="11B578D7"/>
    <w:rsid w:val="141615F8"/>
    <w:rsid w:val="172479B3"/>
    <w:rsid w:val="17532433"/>
    <w:rsid w:val="176C0A8E"/>
    <w:rsid w:val="18230E5D"/>
    <w:rsid w:val="18371335"/>
    <w:rsid w:val="19EA19CF"/>
    <w:rsid w:val="1A472761"/>
    <w:rsid w:val="1ABF6724"/>
    <w:rsid w:val="1AEE6BFF"/>
    <w:rsid w:val="1B112B47"/>
    <w:rsid w:val="1B1328F3"/>
    <w:rsid w:val="1BB27558"/>
    <w:rsid w:val="1CDD46B2"/>
    <w:rsid w:val="1D4377C5"/>
    <w:rsid w:val="1E152CA0"/>
    <w:rsid w:val="1E7E15AE"/>
    <w:rsid w:val="1F6D78E1"/>
    <w:rsid w:val="1F6E0CF2"/>
    <w:rsid w:val="1F7B7435"/>
    <w:rsid w:val="1F7F6FBE"/>
    <w:rsid w:val="205A0E35"/>
    <w:rsid w:val="206A6F2F"/>
    <w:rsid w:val="20D75B50"/>
    <w:rsid w:val="20D906AB"/>
    <w:rsid w:val="222456F1"/>
    <w:rsid w:val="22317CF5"/>
    <w:rsid w:val="23D47529"/>
    <w:rsid w:val="2486481C"/>
    <w:rsid w:val="251079E5"/>
    <w:rsid w:val="25B403FB"/>
    <w:rsid w:val="25C67D62"/>
    <w:rsid w:val="25D70482"/>
    <w:rsid w:val="26ED5DE6"/>
    <w:rsid w:val="27014E50"/>
    <w:rsid w:val="27491085"/>
    <w:rsid w:val="27ED4D76"/>
    <w:rsid w:val="28217B11"/>
    <w:rsid w:val="286840E6"/>
    <w:rsid w:val="28B16509"/>
    <w:rsid w:val="2ACD66DA"/>
    <w:rsid w:val="2B3668A1"/>
    <w:rsid w:val="2D074D03"/>
    <w:rsid w:val="2D915064"/>
    <w:rsid w:val="2E7F07A1"/>
    <w:rsid w:val="2EAD6EF1"/>
    <w:rsid w:val="2FE32E15"/>
    <w:rsid w:val="2FFD4AB6"/>
    <w:rsid w:val="2FFF7617"/>
    <w:rsid w:val="300B10A6"/>
    <w:rsid w:val="30512EC3"/>
    <w:rsid w:val="30523569"/>
    <w:rsid w:val="306D0BA2"/>
    <w:rsid w:val="31407D53"/>
    <w:rsid w:val="31433BDE"/>
    <w:rsid w:val="3179679E"/>
    <w:rsid w:val="31C742CF"/>
    <w:rsid w:val="31E60720"/>
    <w:rsid w:val="32405777"/>
    <w:rsid w:val="32DC2287"/>
    <w:rsid w:val="339F2757"/>
    <w:rsid w:val="344C197E"/>
    <w:rsid w:val="347C6E3C"/>
    <w:rsid w:val="34F222A9"/>
    <w:rsid w:val="34FF2D61"/>
    <w:rsid w:val="35F111C6"/>
    <w:rsid w:val="36DC1DAF"/>
    <w:rsid w:val="38345607"/>
    <w:rsid w:val="38755E3E"/>
    <w:rsid w:val="388227A4"/>
    <w:rsid w:val="39330E6A"/>
    <w:rsid w:val="393D6705"/>
    <w:rsid w:val="394B49C7"/>
    <w:rsid w:val="39EB385E"/>
    <w:rsid w:val="3AB01960"/>
    <w:rsid w:val="3B825479"/>
    <w:rsid w:val="3C38273B"/>
    <w:rsid w:val="3D742DE4"/>
    <w:rsid w:val="3E231B5A"/>
    <w:rsid w:val="3E49392C"/>
    <w:rsid w:val="3E6B2B25"/>
    <w:rsid w:val="3E770810"/>
    <w:rsid w:val="4020794B"/>
    <w:rsid w:val="40BB36ED"/>
    <w:rsid w:val="41185AAC"/>
    <w:rsid w:val="411D4469"/>
    <w:rsid w:val="41D608EF"/>
    <w:rsid w:val="4251085E"/>
    <w:rsid w:val="42880B4B"/>
    <w:rsid w:val="432C3174"/>
    <w:rsid w:val="43495837"/>
    <w:rsid w:val="443205AA"/>
    <w:rsid w:val="45717A96"/>
    <w:rsid w:val="45DD05DE"/>
    <w:rsid w:val="46A251A8"/>
    <w:rsid w:val="47A34DE3"/>
    <w:rsid w:val="49D51EA9"/>
    <w:rsid w:val="4A0F3C1C"/>
    <w:rsid w:val="4AB03B10"/>
    <w:rsid w:val="4B5B3B0F"/>
    <w:rsid w:val="4B5F1A22"/>
    <w:rsid w:val="4C245292"/>
    <w:rsid w:val="4CAD495A"/>
    <w:rsid w:val="4CF4520D"/>
    <w:rsid w:val="4E1B1D45"/>
    <w:rsid w:val="4EBB0107"/>
    <w:rsid w:val="4F8D1967"/>
    <w:rsid w:val="4FFC5E26"/>
    <w:rsid w:val="50CD45DA"/>
    <w:rsid w:val="50D819BE"/>
    <w:rsid w:val="5105110C"/>
    <w:rsid w:val="52123544"/>
    <w:rsid w:val="523C4988"/>
    <w:rsid w:val="52651594"/>
    <w:rsid w:val="536E6C7D"/>
    <w:rsid w:val="541F6E6A"/>
    <w:rsid w:val="55192BB1"/>
    <w:rsid w:val="55F308BC"/>
    <w:rsid w:val="55FB3404"/>
    <w:rsid w:val="56AC562D"/>
    <w:rsid w:val="56AE3262"/>
    <w:rsid w:val="572551A9"/>
    <w:rsid w:val="577348BF"/>
    <w:rsid w:val="57E648F3"/>
    <w:rsid w:val="58C10E50"/>
    <w:rsid w:val="59081739"/>
    <w:rsid w:val="591E69B7"/>
    <w:rsid w:val="59720119"/>
    <w:rsid w:val="5A2C7811"/>
    <w:rsid w:val="5B6715A0"/>
    <w:rsid w:val="5D37357B"/>
    <w:rsid w:val="5E741FAF"/>
    <w:rsid w:val="5EA57F95"/>
    <w:rsid w:val="5ED8346A"/>
    <w:rsid w:val="5F254EFC"/>
    <w:rsid w:val="5F28224F"/>
    <w:rsid w:val="5F892A14"/>
    <w:rsid w:val="60491713"/>
    <w:rsid w:val="605E16A4"/>
    <w:rsid w:val="60696035"/>
    <w:rsid w:val="607A28BD"/>
    <w:rsid w:val="60DD4C32"/>
    <w:rsid w:val="61E13E2A"/>
    <w:rsid w:val="620513B5"/>
    <w:rsid w:val="62265BB1"/>
    <w:rsid w:val="62320228"/>
    <w:rsid w:val="633F1055"/>
    <w:rsid w:val="63487516"/>
    <w:rsid w:val="63655D34"/>
    <w:rsid w:val="637F2C52"/>
    <w:rsid w:val="63FC6ECE"/>
    <w:rsid w:val="6472059E"/>
    <w:rsid w:val="65383410"/>
    <w:rsid w:val="65826A21"/>
    <w:rsid w:val="659D5C18"/>
    <w:rsid w:val="65EA5BCE"/>
    <w:rsid w:val="65F00CEB"/>
    <w:rsid w:val="677E37B7"/>
    <w:rsid w:val="681A2719"/>
    <w:rsid w:val="6A48419C"/>
    <w:rsid w:val="6AC13FE7"/>
    <w:rsid w:val="6ADD10F9"/>
    <w:rsid w:val="6C0919D5"/>
    <w:rsid w:val="6CCC225A"/>
    <w:rsid w:val="6D113134"/>
    <w:rsid w:val="6D343C7B"/>
    <w:rsid w:val="6DA3606B"/>
    <w:rsid w:val="6E1F6B90"/>
    <w:rsid w:val="6E2C42AE"/>
    <w:rsid w:val="6E665BF2"/>
    <w:rsid w:val="6F3F4685"/>
    <w:rsid w:val="6F6427FF"/>
    <w:rsid w:val="6F9F5DE6"/>
    <w:rsid w:val="700D2D6A"/>
    <w:rsid w:val="70E61F83"/>
    <w:rsid w:val="7358712F"/>
    <w:rsid w:val="739605FA"/>
    <w:rsid w:val="768A60BB"/>
    <w:rsid w:val="770C5ADE"/>
    <w:rsid w:val="770D4293"/>
    <w:rsid w:val="772B5ECA"/>
    <w:rsid w:val="77E770FD"/>
    <w:rsid w:val="780035E4"/>
    <w:rsid w:val="78354AF6"/>
    <w:rsid w:val="7839472E"/>
    <w:rsid w:val="7868291E"/>
    <w:rsid w:val="79A163D8"/>
    <w:rsid w:val="7ABB5A86"/>
    <w:rsid w:val="7B674F8D"/>
    <w:rsid w:val="7BF21F17"/>
    <w:rsid w:val="7D1A15A0"/>
    <w:rsid w:val="7D1B1B63"/>
    <w:rsid w:val="7DDE02F0"/>
    <w:rsid w:val="7F1B22C1"/>
    <w:rsid w:val="7F873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johnlee</dc:creator>
  <cp:lastModifiedBy>OM PH-JohnLee</cp:lastModifiedBy>
  <dcterms:modified xsi:type="dcterms:W3CDTF">2017-06-22T08:09:23Z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