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C1054" w14:textId="77777777" w:rsidR="007C7B0E" w:rsidRPr="00277AA7" w:rsidRDefault="007C7B0E" w:rsidP="007C7B0E">
      <w:pPr>
        <w:spacing w:line="360" w:lineRule="auto"/>
        <w:ind w:left="0" w:firstLine="0"/>
        <w:jc w:val="center"/>
        <w:rPr>
          <w:rFonts w:ascii="Times New Roman" w:hAnsi="Times New Roman" w:cs="Times New Roman"/>
          <w:b/>
          <w:bCs/>
          <w:sz w:val="26"/>
          <w:szCs w:val="26"/>
          <w:lang w:val="vi-VN"/>
        </w:rPr>
      </w:pPr>
      <w:r w:rsidRPr="00277AA7">
        <w:rPr>
          <w:rFonts w:ascii="Times New Roman" w:hAnsi="Times New Roman" w:cs="Times New Roman"/>
          <w:b/>
          <w:bCs/>
          <w:sz w:val="26"/>
          <w:szCs w:val="26"/>
          <w:lang w:val="vi-VN"/>
        </w:rPr>
        <w:t>BỘ GIÁO DỤC VÀ ĐÀO TẠO</w:t>
      </w:r>
    </w:p>
    <w:p w14:paraId="454B4753" w14:textId="77777777" w:rsidR="007C7B0E" w:rsidRPr="00277AA7" w:rsidRDefault="007C7B0E" w:rsidP="007C7B0E">
      <w:pPr>
        <w:spacing w:line="360" w:lineRule="auto"/>
        <w:ind w:left="0" w:firstLine="0"/>
        <w:jc w:val="center"/>
        <w:rPr>
          <w:rFonts w:ascii="Times New Roman" w:hAnsi="Times New Roman" w:cs="Times New Roman"/>
          <w:b/>
          <w:bCs/>
          <w:sz w:val="26"/>
          <w:szCs w:val="26"/>
          <w:lang w:val="vi-VN"/>
        </w:rPr>
      </w:pPr>
      <w:r w:rsidRPr="00277AA7">
        <w:rPr>
          <w:rFonts w:ascii="Times New Roman" w:hAnsi="Times New Roman" w:cs="Times New Roman"/>
          <w:b/>
          <w:bCs/>
          <w:sz w:val="26"/>
          <w:szCs w:val="26"/>
          <w:lang w:val="vi-VN"/>
        </w:rPr>
        <w:t>TRƯỜNG ĐẠI HỌC NHA TRANG</w:t>
      </w:r>
    </w:p>
    <w:p w14:paraId="73FC08B3" w14:textId="66CCFF3E" w:rsidR="007C7B0E" w:rsidRDefault="007C7B0E" w:rsidP="007C7B0E">
      <w:pPr>
        <w:spacing w:line="360" w:lineRule="auto"/>
        <w:ind w:left="0" w:firstLine="0"/>
        <w:jc w:val="center"/>
        <w:rPr>
          <w:rFonts w:ascii="Times New Roman" w:hAnsi="Times New Roman" w:cs="Times New Roman"/>
          <w:b/>
          <w:bCs/>
          <w:sz w:val="26"/>
          <w:szCs w:val="26"/>
        </w:rPr>
      </w:pPr>
      <w:r w:rsidRPr="00277AA7">
        <w:rPr>
          <w:rFonts w:ascii="Times New Roman" w:hAnsi="Times New Roman" w:cs="Times New Roman"/>
          <w:b/>
          <w:bCs/>
          <w:sz w:val="26"/>
          <w:szCs w:val="26"/>
          <w:lang w:val="vi-VN"/>
        </w:rPr>
        <w:t>KHOA CÔNG NGHỆ THÔNG TIN</w:t>
      </w:r>
    </w:p>
    <w:p w14:paraId="594AC3FB" w14:textId="77777777" w:rsidR="00757163" w:rsidRPr="00277AA7" w:rsidRDefault="00757163" w:rsidP="00757163">
      <w:pPr>
        <w:spacing w:line="360" w:lineRule="auto"/>
        <w:ind w:left="0" w:firstLine="0"/>
        <w:jc w:val="center"/>
        <w:rPr>
          <w:rFonts w:ascii="Times New Roman" w:hAnsi="Times New Roman" w:cs="Times New Roman"/>
          <w:b/>
          <w:bCs/>
          <w:sz w:val="26"/>
          <w:szCs w:val="26"/>
          <w:lang w:val="vi-VN"/>
        </w:rPr>
      </w:pPr>
      <w:r w:rsidRPr="00277AA7">
        <w:rPr>
          <w:rFonts w:ascii="Times New Roman" w:eastAsia="Yu Gothic" w:hAnsi="Times New Roman" w:cs="Times New Roman"/>
          <w:b/>
          <w:bCs/>
          <w:sz w:val="26"/>
          <w:szCs w:val="26"/>
          <w:lang w:val="vi-VN"/>
        </w:rPr>
        <w:t>----</w:t>
      </w:r>
      <w:r w:rsidRPr="00277AA7">
        <w:rPr>
          <w:rFonts w:ascii="Times New Roman" w:hAnsi="Times New Roman" w:cs="Times New Roman"/>
          <w:b/>
          <w:bCs/>
          <w:sz w:val="26"/>
          <w:szCs w:val="26"/>
          <w:lang w:val="vi-VN"/>
        </w:rPr>
        <w:sym w:font="Wingdings" w:char="F097"/>
      </w:r>
      <w:r w:rsidRPr="00277AA7">
        <w:rPr>
          <w:rFonts w:ascii="Times New Roman" w:hAnsi="Times New Roman" w:cs="Times New Roman"/>
          <w:b/>
          <w:bCs/>
          <w:sz w:val="26"/>
          <w:szCs w:val="26"/>
          <w:lang w:val="vi-VN"/>
        </w:rPr>
        <w:sym w:font="Wingdings" w:char="F026"/>
      </w:r>
      <w:r w:rsidRPr="00277AA7">
        <w:rPr>
          <w:rFonts w:ascii="Times New Roman" w:hAnsi="Times New Roman" w:cs="Times New Roman"/>
          <w:b/>
          <w:bCs/>
          <w:sz w:val="26"/>
          <w:szCs w:val="26"/>
          <w:lang w:val="vi-VN"/>
        </w:rPr>
        <w:sym w:font="Wingdings" w:char="F096"/>
      </w:r>
      <w:r w:rsidRPr="00277AA7">
        <w:rPr>
          <w:rFonts w:ascii="Times New Roman" w:eastAsia="Yu Gothic" w:hAnsi="Times New Roman" w:cs="Times New Roman"/>
          <w:b/>
          <w:bCs/>
          <w:sz w:val="26"/>
          <w:szCs w:val="26"/>
          <w:lang w:val="vi-VN"/>
        </w:rPr>
        <w:t>----</w:t>
      </w:r>
    </w:p>
    <w:p w14:paraId="333D7F56" w14:textId="7F7F8455" w:rsidR="00757163" w:rsidRPr="00757163" w:rsidRDefault="000F3E14" w:rsidP="007C7B0E">
      <w:pPr>
        <w:spacing w:line="360" w:lineRule="auto"/>
        <w:ind w:left="0" w:firstLine="0"/>
        <w:jc w:val="center"/>
        <w:rPr>
          <w:rFonts w:ascii="Times New Roman" w:hAnsi="Times New Roman" w:cs="Times New Roman"/>
          <w:b/>
          <w:bCs/>
          <w:sz w:val="26"/>
          <w:szCs w:val="26"/>
        </w:rPr>
      </w:pPr>
      <w:r w:rsidRPr="00277AA7">
        <w:rPr>
          <w:rFonts w:ascii="Times New Roman" w:hAnsi="Times New Roman" w:cs="Times New Roman"/>
          <w:b/>
          <w:bCs/>
          <w:noProof/>
          <w:sz w:val="26"/>
          <w:szCs w:val="26"/>
        </w:rPr>
        <w:drawing>
          <wp:anchor distT="0" distB="0" distL="114300" distR="114300" simplePos="0" relativeHeight="251659264" behindDoc="1" locked="0" layoutInCell="1" allowOverlap="1" wp14:anchorId="22CF2863" wp14:editId="4BF9D116">
            <wp:simplePos x="0" y="0"/>
            <wp:positionH relativeFrom="margin">
              <wp:posOffset>1917989</wp:posOffset>
            </wp:positionH>
            <wp:positionV relativeFrom="paragraph">
              <wp:posOffset>213360</wp:posOffset>
            </wp:positionV>
            <wp:extent cx="1891665" cy="1828800"/>
            <wp:effectExtent l="0" t="0" r="0" b="0"/>
            <wp:wrapTight wrapText="bothSides">
              <wp:wrapPolygon edited="0">
                <wp:start x="0" y="0"/>
                <wp:lineTo x="0" y="21375"/>
                <wp:lineTo x="21317" y="21375"/>
                <wp:lineTo x="21317" y="0"/>
                <wp:lineTo x="0" y="0"/>
              </wp:wrapPolygon>
            </wp:wrapTight>
            <wp:docPr id="1628868413"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8413" name="Picture 2" descr="A blue and red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1665" cy="1828800"/>
                    </a:xfrm>
                    <a:prstGeom prst="rect">
                      <a:avLst/>
                    </a:prstGeom>
                    <a:noFill/>
                  </pic:spPr>
                </pic:pic>
              </a:graphicData>
            </a:graphic>
            <wp14:sizeRelH relativeFrom="margin">
              <wp14:pctWidth>0</wp14:pctWidth>
            </wp14:sizeRelH>
            <wp14:sizeRelV relativeFrom="margin">
              <wp14:pctHeight>0</wp14:pctHeight>
            </wp14:sizeRelV>
          </wp:anchor>
        </w:drawing>
      </w:r>
    </w:p>
    <w:p w14:paraId="51DF2BED" w14:textId="68CC44FD" w:rsidR="00852DF9" w:rsidRDefault="00852DF9" w:rsidP="00462927"/>
    <w:p w14:paraId="3D3775E0" w14:textId="77777777" w:rsidR="00437190" w:rsidRDefault="00437190" w:rsidP="00462927"/>
    <w:p w14:paraId="284D535B" w14:textId="77777777" w:rsidR="00437190" w:rsidRDefault="00437190" w:rsidP="00462927"/>
    <w:p w14:paraId="0A02A26E" w14:textId="77777777" w:rsidR="00437190" w:rsidRDefault="00437190" w:rsidP="00462927"/>
    <w:p w14:paraId="744BCBA4" w14:textId="77777777" w:rsidR="00437190" w:rsidRDefault="00437190" w:rsidP="00462927"/>
    <w:p w14:paraId="462127AD" w14:textId="77777777" w:rsidR="00437190" w:rsidRDefault="00437190" w:rsidP="00462927"/>
    <w:p w14:paraId="45C1121A" w14:textId="77777777" w:rsidR="00437190" w:rsidRDefault="00437190" w:rsidP="004C6F03">
      <w:pPr>
        <w:ind w:left="0" w:firstLine="0"/>
      </w:pPr>
    </w:p>
    <w:p w14:paraId="0B17BB10" w14:textId="326C7F6B" w:rsidR="00437190" w:rsidRPr="00277AA7" w:rsidRDefault="00437190" w:rsidP="00437190">
      <w:pPr>
        <w:spacing w:line="360" w:lineRule="auto"/>
        <w:ind w:left="0" w:firstLine="0"/>
        <w:jc w:val="center"/>
        <w:rPr>
          <w:rFonts w:ascii="Times New Roman" w:hAnsi="Times New Roman" w:cs="Times New Roman"/>
          <w:b/>
          <w:sz w:val="30"/>
          <w:szCs w:val="30"/>
        </w:rPr>
      </w:pPr>
      <w:r w:rsidRPr="00277AA7">
        <w:rPr>
          <w:rFonts w:ascii="Times New Roman" w:hAnsi="Times New Roman" w:cs="Times New Roman"/>
          <w:b/>
          <w:sz w:val="30"/>
          <w:szCs w:val="30"/>
          <w:lang w:val="vi-VN"/>
        </w:rPr>
        <w:t xml:space="preserve">BÁO CÁO </w:t>
      </w:r>
      <w:r w:rsidRPr="00277AA7">
        <w:rPr>
          <w:rFonts w:ascii="Times New Roman" w:hAnsi="Times New Roman" w:cs="Times New Roman"/>
          <w:b/>
          <w:sz w:val="30"/>
          <w:szCs w:val="30"/>
        </w:rPr>
        <w:t xml:space="preserve">NHÓM </w:t>
      </w:r>
    </w:p>
    <w:p w14:paraId="756403D9" w14:textId="729EA6BC" w:rsidR="00536501" w:rsidRDefault="00FD3095" w:rsidP="001E2F75">
      <w:pPr>
        <w:ind w:left="0" w:firstLine="0"/>
        <w:jc w:val="center"/>
        <w:rPr>
          <w:rFonts w:ascii="Times New Roman" w:hAnsi="Times New Roman" w:cs="Times New Roman"/>
          <w:b/>
          <w:sz w:val="30"/>
          <w:szCs w:val="30"/>
        </w:rPr>
      </w:pPr>
      <w:r>
        <w:rPr>
          <w:rFonts w:ascii="Times New Roman" w:hAnsi="Times New Roman" w:cs="Times New Roman"/>
          <w:b/>
          <w:sz w:val="30"/>
          <w:szCs w:val="30"/>
        </w:rPr>
        <w:t>TIẾNG ANH CHUYÊN NGÀNH CÔNG NGHỆ THÔNG TIN</w:t>
      </w:r>
    </w:p>
    <w:p w14:paraId="51B6A461" w14:textId="77777777" w:rsidR="00D97889" w:rsidRDefault="00D97889" w:rsidP="001E2F75">
      <w:pPr>
        <w:ind w:left="0" w:firstLine="0"/>
        <w:jc w:val="center"/>
        <w:rPr>
          <w:rFonts w:ascii="Times New Roman" w:hAnsi="Times New Roman" w:cs="Times New Roman"/>
          <w:b/>
          <w:sz w:val="30"/>
          <w:szCs w:val="30"/>
        </w:rPr>
      </w:pPr>
    </w:p>
    <w:p w14:paraId="67F50E4E" w14:textId="5C83E2D1" w:rsidR="00FD3095" w:rsidRDefault="001E2F75" w:rsidP="00F308F0">
      <w:pPr>
        <w:tabs>
          <w:tab w:val="left" w:pos="1822"/>
        </w:tabs>
        <w:ind w:left="0" w:firstLine="567"/>
        <w:rPr>
          <w:rFonts w:ascii="Times New Roman" w:hAnsi="Times New Roman" w:cs="Times New Roman"/>
          <w:b/>
          <w:sz w:val="30"/>
          <w:szCs w:val="30"/>
        </w:rPr>
      </w:pPr>
      <w:r>
        <w:rPr>
          <w:rFonts w:ascii="Times New Roman" w:hAnsi="Times New Roman" w:cs="Times New Roman"/>
          <w:b/>
          <w:sz w:val="30"/>
          <w:szCs w:val="30"/>
        </w:rPr>
        <w:t>Giảng viên hướn</w:t>
      </w:r>
      <w:r w:rsidR="00062DE1">
        <w:rPr>
          <w:rFonts w:ascii="Times New Roman" w:hAnsi="Times New Roman" w:cs="Times New Roman"/>
          <w:b/>
          <w:sz w:val="30"/>
          <w:szCs w:val="30"/>
        </w:rPr>
        <w:t>g</w:t>
      </w:r>
      <w:r>
        <w:rPr>
          <w:rFonts w:ascii="Times New Roman" w:hAnsi="Times New Roman" w:cs="Times New Roman"/>
          <w:b/>
          <w:sz w:val="30"/>
          <w:szCs w:val="30"/>
        </w:rPr>
        <w:t xml:space="preserve"> dẫn</w:t>
      </w:r>
      <w:r w:rsidR="002D25B4">
        <w:rPr>
          <w:rFonts w:ascii="Times New Roman" w:hAnsi="Times New Roman" w:cs="Times New Roman"/>
          <w:b/>
          <w:sz w:val="30"/>
          <w:szCs w:val="30"/>
        </w:rPr>
        <w:tab/>
      </w:r>
      <w:r w:rsidR="00D12039">
        <w:rPr>
          <w:rFonts w:ascii="Times New Roman" w:hAnsi="Times New Roman" w:cs="Times New Roman"/>
          <w:b/>
          <w:sz w:val="30"/>
          <w:szCs w:val="30"/>
        </w:rPr>
        <w:t>:</w:t>
      </w:r>
      <w:r w:rsidR="00DE4533">
        <w:rPr>
          <w:rFonts w:ascii="Times New Roman" w:hAnsi="Times New Roman" w:cs="Times New Roman"/>
          <w:b/>
          <w:sz w:val="30"/>
          <w:szCs w:val="30"/>
        </w:rPr>
        <w:t xml:space="preserve"> </w:t>
      </w:r>
      <w:r w:rsidR="00661EDC">
        <w:rPr>
          <w:rFonts w:ascii="Times New Roman" w:hAnsi="Times New Roman" w:cs="Times New Roman"/>
          <w:b/>
          <w:sz w:val="30"/>
          <w:szCs w:val="30"/>
        </w:rPr>
        <w:t xml:space="preserve"> </w:t>
      </w:r>
      <w:r w:rsidR="008107B6">
        <w:rPr>
          <w:rFonts w:ascii="Times New Roman" w:hAnsi="Times New Roman" w:cs="Times New Roman"/>
          <w:b/>
          <w:sz w:val="30"/>
          <w:szCs w:val="30"/>
        </w:rPr>
        <w:t>Hà</w:t>
      </w:r>
      <w:r>
        <w:rPr>
          <w:rFonts w:ascii="Times New Roman" w:hAnsi="Times New Roman" w:cs="Times New Roman"/>
          <w:b/>
          <w:sz w:val="30"/>
          <w:szCs w:val="30"/>
        </w:rPr>
        <w:t xml:space="preserve"> Thị Thanh Ngà</w:t>
      </w:r>
      <w:r w:rsidR="00B16328">
        <w:rPr>
          <w:rFonts w:ascii="Times New Roman" w:hAnsi="Times New Roman" w:cs="Times New Roman"/>
          <w:b/>
          <w:sz w:val="30"/>
          <w:szCs w:val="30"/>
        </w:rPr>
        <w:tab/>
      </w:r>
    </w:p>
    <w:p w14:paraId="0C31AF7A" w14:textId="57D6E969" w:rsidR="001E2F75" w:rsidRDefault="001E2F75" w:rsidP="00F308F0">
      <w:pPr>
        <w:tabs>
          <w:tab w:val="left" w:pos="1822"/>
        </w:tabs>
        <w:ind w:left="0" w:firstLine="567"/>
        <w:rPr>
          <w:rFonts w:ascii="Times New Roman" w:hAnsi="Times New Roman" w:cs="Times New Roman"/>
          <w:b/>
          <w:sz w:val="30"/>
          <w:szCs w:val="30"/>
        </w:rPr>
      </w:pPr>
      <w:r>
        <w:rPr>
          <w:rFonts w:ascii="Times New Roman" w:hAnsi="Times New Roman" w:cs="Times New Roman"/>
          <w:b/>
          <w:sz w:val="30"/>
          <w:szCs w:val="30"/>
        </w:rPr>
        <w:t>Lớp học phần</w:t>
      </w:r>
      <w:r>
        <w:rPr>
          <w:rFonts w:ascii="Times New Roman" w:hAnsi="Times New Roman" w:cs="Times New Roman"/>
          <w:b/>
          <w:sz w:val="30"/>
          <w:szCs w:val="30"/>
        </w:rPr>
        <w:tab/>
      </w:r>
      <w:r>
        <w:rPr>
          <w:rFonts w:ascii="Times New Roman" w:hAnsi="Times New Roman" w:cs="Times New Roman"/>
          <w:b/>
          <w:sz w:val="30"/>
          <w:szCs w:val="30"/>
        </w:rPr>
        <w:tab/>
        <w:t>:  65.CNTT-</w:t>
      </w:r>
      <w:r w:rsidR="00CB68B8">
        <w:rPr>
          <w:rFonts w:ascii="Times New Roman" w:hAnsi="Times New Roman" w:cs="Times New Roman"/>
          <w:b/>
          <w:sz w:val="30"/>
          <w:szCs w:val="30"/>
        </w:rPr>
        <w:t>4</w:t>
      </w:r>
      <w:r w:rsidR="000E65B1">
        <w:rPr>
          <w:rFonts w:ascii="Times New Roman" w:hAnsi="Times New Roman" w:cs="Times New Roman"/>
          <w:b/>
          <w:sz w:val="30"/>
          <w:szCs w:val="30"/>
        </w:rPr>
        <w:t xml:space="preserve"> – Nhóm 1</w:t>
      </w:r>
    </w:p>
    <w:p w14:paraId="2599205C" w14:textId="49837DBF" w:rsidR="00B16328" w:rsidRDefault="004A7FB7" w:rsidP="00F308F0">
      <w:pPr>
        <w:tabs>
          <w:tab w:val="left" w:pos="1822"/>
        </w:tabs>
        <w:ind w:left="0" w:firstLine="567"/>
        <w:rPr>
          <w:rFonts w:ascii="Times New Roman" w:hAnsi="Times New Roman" w:cs="Times New Roman"/>
          <w:b/>
          <w:sz w:val="30"/>
          <w:szCs w:val="30"/>
        </w:rPr>
      </w:pPr>
      <w:r>
        <w:rPr>
          <w:rFonts w:ascii="Times New Roman" w:hAnsi="Times New Roman" w:cs="Times New Roman"/>
          <w:b/>
          <w:sz w:val="30"/>
          <w:szCs w:val="30"/>
        </w:rPr>
        <w:t>Sinh viên thực hiện</w:t>
      </w:r>
      <w:r w:rsidR="00B95CDC">
        <w:rPr>
          <w:rFonts w:ascii="Times New Roman" w:hAnsi="Times New Roman" w:cs="Times New Roman"/>
          <w:b/>
          <w:sz w:val="30"/>
          <w:szCs w:val="30"/>
        </w:rPr>
        <w:tab/>
        <w:t xml:space="preserve">: </w:t>
      </w:r>
      <w:r w:rsidR="00ED50A5">
        <w:rPr>
          <w:rFonts w:ascii="Times New Roman" w:hAnsi="Times New Roman" w:cs="Times New Roman"/>
          <w:b/>
          <w:sz w:val="30"/>
          <w:szCs w:val="30"/>
        </w:rPr>
        <w:t xml:space="preserve"> </w:t>
      </w:r>
      <w:r w:rsidR="005A0A66">
        <w:rPr>
          <w:rFonts w:ascii="Times New Roman" w:hAnsi="Times New Roman" w:cs="Times New Roman"/>
          <w:b/>
          <w:sz w:val="30"/>
          <w:szCs w:val="30"/>
        </w:rPr>
        <w:t>Trần Mai Ngọc</w:t>
      </w:r>
      <w:r w:rsidR="00024C74">
        <w:rPr>
          <w:rFonts w:ascii="Times New Roman" w:hAnsi="Times New Roman" w:cs="Times New Roman"/>
          <w:b/>
          <w:sz w:val="30"/>
          <w:szCs w:val="30"/>
        </w:rPr>
        <w:t xml:space="preserve"> Duy</w:t>
      </w:r>
      <w:r w:rsidR="007F77DD">
        <w:rPr>
          <w:rFonts w:ascii="Times New Roman" w:hAnsi="Times New Roman" w:cs="Times New Roman"/>
          <w:b/>
          <w:sz w:val="30"/>
          <w:szCs w:val="30"/>
        </w:rPr>
        <w:t xml:space="preserve"> - 65130650</w:t>
      </w:r>
    </w:p>
    <w:p w14:paraId="73158E6E" w14:textId="06835EAF" w:rsidR="00024C74" w:rsidRDefault="00024C74"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Trần Minh Hoàng</w:t>
      </w:r>
      <w:r w:rsidR="007F77DD">
        <w:rPr>
          <w:rFonts w:ascii="Times New Roman" w:hAnsi="Times New Roman" w:cs="Times New Roman"/>
          <w:b/>
          <w:sz w:val="30"/>
          <w:szCs w:val="30"/>
        </w:rPr>
        <w:t xml:space="preserve"> - 65131134</w:t>
      </w:r>
    </w:p>
    <w:p w14:paraId="606B17C7" w14:textId="215AF70C" w:rsidR="00024C74" w:rsidRDefault="00AE77AE"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Võ Huỳnh Kim</w:t>
      </w:r>
      <w:r w:rsidR="002101E8">
        <w:rPr>
          <w:rFonts w:ascii="Times New Roman" w:hAnsi="Times New Roman" w:cs="Times New Roman"/>
          <w:b/>
          <w:sz w:val="30"/>
          <w:szCs w:val="30"/>
        </w:rPr>
        <w:t xml:space="preserve"> Chi</w:t>
      </w:r>
      <w:r w:rsidR="007F77DD">
        <w:rPr>
          <w:rFonts w:ascii="Times New Roman" w:hAnsi="Times New Roman" w:cs="Times New Roman"/>
          <w:b/>
          <w:sz w:val="30"/>
          <w:szCs w:val="30"/>
        </w:rPr>
        <w:t xml:space="preserve"> - 65130306</w:t>
      </w:r>
    </w:p>
    <w:p w14:paraId="51A45372" w14:textId="55D0889B" w:rsidR="00947EB3" w:rsidRDefault="00947EB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Nguyễn Đăng Khoa</w:t>
      </w:r>
      <w:r w:rsidR="007F77DD">
        <w:rPr>
          <w:rFonts w:ascii="Times New Roman" w:hAnsi="Times New Roman" w:cs="Times New Roman"/>
          <w:b/>
          <w:sz w:val="30"/>
          <w:szCs w:val="30"/>
        </w:rPr>
        <w:t xml:space="preserve"> - 65131496</w:t>
      </w:r>
    </w:p>
    <w:p w14:paraId="0853705B" w14:textId="7CDC5FD2" w:rsidR="00947EB3" w:rsidRDefault="00947EB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Ngô Văn Lực</w:t>
      </w:r>
      <w:r w:rsidR="007F77DD">
        <w:rPr>
          <w:rFonts w:ascii="Times New Roman" w:hAnsi="Times New Roman" w:cs="Times New Roman"/>
          <w:b/>
          <w:sz w:val="30"/>
          <w:szCs w:val="30"/>
        </w:rPr>
        <w:t xml:space="preserve"> - 65131853</w:t>
      </w:r>
    </w:p>
    <w:p w14:paraId="5B5908D5" w14:textId="3305354B" w:rsidR="00947EB3" w:rsidRDefault="00947EB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Nguyễn Quốc Khánh</w:t>
      </w:r>
      <w:r w:rsidR="007F77DD">
        <w:rPr>
          <w:rFonts w:ascii="Times New Roman" w:hAnsi="Times New Roman" w:cs="Times New Roman"/>
          <w:b/>
          <w:sz w:val="30"/>
          <w:szCs w:val="30"/>
        </w:rPr>
        <w:t xml:space="preserve"> - 65131466</w:t>
      </w:r>
    </w:p>
    <w:p w14:paraId="6E09A734" w14:textId="3ACB80BB" w:rsidR="00947EB3" w:rsidRDefault="0023689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Bùi Phước Phát</w:t>
      </w:r>
      <w:r w:rsidR="007F77DD">
        <w:rPr>
          <w:rFonts w:ascii="Times New Roman" w:hAnsi="Times New Roman" w:cs="Times New Roman"/>
          <w:b/>
          <w:sz w:val="30"/>
          <w:szCs w:val="30"/>
        </w:rPr>
        <w:t xml:space="preserve"> - 65132645</w:t>
      </w:r>
    </w:p>
    <w:p w14:paraId="67C590D3" w14:textId="773EAA6B" w:rsidR="00236893" w:rsidRDefault="00CE406D"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Phạm</w:t>
      </w:r>
      <w:r w:rsidR="00236893">
        <w:rPr>
          <w:rFonts w:ascii="Times New Roman" w:hAnsi="Times New Roman" w:cs="Times New Roman"/>
          <w:b/>
          <w:sz w:val="30"/>
          <w:szCs w:val="30"/>
        </w:rPr>
        <w:t xml:space="preserve"> Thanh Bình</w:t>
      </w:r>
      <w:r w:rsidR="007F77DD">
        <w:rPr>
          <w:rFonts w:ascii="Times New Roman" w:hAnsi="Times New Roman" w:cs="Times New Roman"/>
          <w:b/>
          <w:sz w:val="30"/>
          <w:szCs w:val="30"/>
        </w:rPr>
        <w:t xml:space="preserve"> - 65130239</w:t>
      </w:r>
    </w:p>
    <w:p w14:paraId="173098C4" w14:textId="24C95F60" w:rsidR="00236893" w:rsidRDefault="00236893" w:rsidP="00024C74">
      <w:pPr>
        <w:tabs>
          <w:tab w:val="left" w:pos="1822"/>
        </w:tabs>
        <w:ind w:left="0" w:firstLine="3856"/>
        <w:rPr>
          <w:rFonts w:ascii="Times New Roman" w:hAnsi="Times New Roman" w:cs="Times New Roman"/>
          <w:b/>
          <w:sz w:val="30"/>
          <w:szCs w:val="30"/>
        </w:rPr>
      </w:pPr>
      <w:r>
        <w:rPr>
          <w:rFonts w:ascii="Times New Roman" w:hAnsi="Times New Roman" w:cs="Times New Roman"/>
          <w:b/>
          <w:sz w:val="30"/>
          <w:szCs w:val="30"/>
        </w:rPr>
        <w:t>Võ Tấn Đạt</w:t>
      </w:r>
      <w:r w:rsidR="007F77DD">
        <w:rPr>
          <w:rFonts w:ascii="Times New Roman" w:hAnsi="Times New Roman" w:cs="Times New Roman"/>
          <w:b/>
          <w:sz w:val="30"/>
          <w:szCs w:val="30"/>
        </w:rPr>
        <w:t xml:space="preserve"> - 65130449</w:t>
      </w:r>
    </w:p>
    <w:p w14:paraId="440EB971" w14:textId="7BD9F4E7" w:rsidR="00AC309C" w:rsidRDefault="001019EF" w:rsidP="00213307">
      <w:pPr>
        <w:spacing w:after="120"/>
        <w:ind w:left="0" w:firstLine="0"/>
        <w:jc w:val="center"/>
        <w:rPr>
          <w:rFonts w:ascii="Times New Roman" w:hAnsi="Times New Roman" w:cs="Times New Roman"/>
          <w:b/>
          <w:sz w:val="30"/>
          <w:szCs w:val="30"/>
        </w:rPr>
      </w:pPr>
      <w:bookmarkStart w:id="0" w:name="_Hlk193658975"/>
      <w:bookmarkStart w:id="1" w:name="_Hlk193658198"/>
      <w:bookmarkStart w:id="2" w:name="_Hlk193657383"/>
      <w:r w:rsidRPr="00AC309C">
        <w:rPr>
          <w:rFonts w:ascii="Times New Roman" w:hAnsi="Times New Roman" w:cs="Times New Roman"/>
          <w:b/>
          <w:sz w:val="30"/>
          <w:szCs w:val="30"/>
        </w:rPr>
        <w:lastRenderedPageBreak/>
        <w:t>CLOUD COMPUTING AND ITS IMPORTANT ROLE FOR STUDENTS IN THE DIGITAL AGE</w:t>
      </w:r>
    </w:p>
    <w:bookmarkEnd w:id="0"/>
    <w:p w14:paraId="54149633" w14:textId="7A03DF9D" w:rsidR="00213307" w:rsidRDefault="00213307" w:rsidP="000A5DEA">
      <w:pPr>
        <w:ind w:left="0" w:firstLine="0"/>
        <w:jc w:val="both"/>
        <w:rPr>
          <w:rFonts w:ascii="Times New Roman" w:hAnsi="Times New Roman" w:cs="Times New Roman"/>
          <w:sz w:val="26"/>
          <w:szCs w:val="26"/>
        </w:rPr>
      </w:pPr>
      <w:r w:rsidRPr="00213307">
        <w:rPr>
          <w:rFonts w:ascii="Times New Roman" w:hAnsi="Times New Roman" w:cs="Times New Roman"/>
          <w:sz w:val="26"/>
          <w:szCs w:val="26"/>
        </w:rPr>
        <w:t>In the era of digital transformation, Cloud Computing has become an indispensable technology platform, contributing to changing the way people store, process and access information. Not only a technology for large organizations and businesses, Cloud Computing also opens up many valuable opportunities for students – who are studying, researching and shaping their professional future in a world that is gradually</w:t>
      </w:r>
      <w:r w:rsidR="00D44064">
        <w:rPr>
          <w:rFonts w:ascii="Times New Roman" w:hAnsi="Times New Roman" w:cs="Times New Roman"/>
          <w:sz w:val="26"/>
          <w:szCs w:val="26"/>
        </w:rPr>
        <w:t xml:space="preserve"> “</w:t>
      </w:r>
      <w:r w:rsidRPr="00213307">
        <w:rPr>
          <w:rFonts w:ascii="Times New Roman" w:hAnsi="Times New Roman" w:cs="Times New Roman"/>
          <w:sz w:val="26"/>
          <w:szCs w:val="26"/>
        </w:rPr>
        <w:t>going to the cloud</w:t>
      </w:r>
      <w:r w:rsidR="00D44064">
        <w:rPr>
          <w:rFonts w:ascii="Times New Roman" w:hAnsi="Times New Roman" w:cs="Times New Roman"/>
          <w:sz w:val="26"/>
          <w:szCs w:val="26"/>
        </w:rPr>
        <w:t>”</w:t>
      </w:r>
      <w:r w:rsidRPr="00213307">
        <w:rPr>
          <w:rFonts w:ascii="Times New Roman" w:hAnsi="Times New Roman" w:cs="Times New Roman"/>
          <w:sz w:val="26"/>
          <w:szCs w:val="26"/>
        </w:rPr>
        <w:t xml:space="preserve">. </w:t>
      </w:r>
    </w:p>
    <w:p w14:paraId="1EE8DFA6" w14:textId="77777777" w:rsidR="00213307" w:rsidRDefault="00213307" w:rsidP="000A5DEA">
      <w:pPr>
        <w:ind w:left="0" w:firstLine="0"/>
        <w:jc w:val="both"/>
        <w:rPr>
          <w:rFonts w:ascii="Times New Roman" w:hAnsi="Times New Roman" w:cs="Times New Roman"/>
          <w:sz w:val="26"/>
          <w:szCs w:val="26"/>
        </w:rPr>
      </w:pPr>
      <w:r w:rsidRPr="00213307">
        <w:rPr>
          <w:rFonts w:ascii="Times New Roman" w:hAnsi="Times New Roman" w:cs="Times New Roman"/>
          <w:sz w:val="26"/>
          <w:szCs w:val="26"/>
        </w:rPr>
        <w:t xml:space="preserve">Cloud Computing is a model that provides computing resources such as software, services, databases, and hardware through the Internet. Instead of having to rely on local devices, users – including students – can access data and applications stored on virtual servers from anywhere, at any time. This model operates based on two main parts, the front-end (user interface) and the back-end (servers, infrastructure), which are connected through the Internet and managed by a central system, helping to ensure that everything operates stably and efficiently. </w:t>
      </w:r>
    </w:p>
    <w:p w14:paraId="1F707912" w14:textId="77777777" w:rsidR="00213307" w:rsidRDefault="00213307" w:rsidP="000A5DEA">
      <w:pPr>
        <w:ind w:left="0" w:firstLine="0"/>
        <w:jc w:val="both"/>
        <w:rPr>
          <w:rFonts w:ascii="Times New Roman" w:hAnsi="Times New Roman" w:cs="Times New Roman"/>
          <w:sz w:val="26"/>
          <w:szCs w:val="26"/>
        </w:rPr>
      </w:pPr>
      <w:r w:rsidRPr="00213307">
        <w:rPr>
          <w:rFonts w:ascii="Times New Roman" w:hAnsi="Times New Roman" w:cs="Times New Roman"/>
          <w:sz w:val="26"/>
          <w:szCs w:val="26"/>
        </w:rPr>
        <w:t xml:space="preserve">Cloud computing is divided into four main models: Public Cloud, Private Cloud, Hybrid Cloud, and Multi-Cloud. In particular, Public Cloud is the most popular and accessible service, with familiar names such as Google Cloud, Amazon Web Services (AWS) or Microsoft Azure. Not only do these platforms provide robust infrastructure, but they also support students through free plans or special offers, which are great for learning, archiving, programming, or deploying simple applications. </w:t>
      </w:r>
    </w:p>
    <w:p w14:paraId="3A39656F" w14:textId="01B3BE06" w:rsidR="00213307" w:rsidRDefault="00213307" w:rsidP="000A5DEA">
      <w:pPr>
        <w:ind w:left="0" w:firstLine="0"/>
        <w:jc w:val="both"/>
        <w:rPr>
          <w:rFonts w:ascii="Times New Roman" w:hAnsi="Times New Roman" w:cs="Times New Roman"/>
          <w:sz w:val="26"/>
          <w:szCs w:val="26"/>
        </w:rPr>
      </w:pPr>
      <w:r w:rsidRPr="00213307">
        <w:rPr>
          <w:rFonts w:ascii="Times New Roman" w:hAnsi="Times New Roman" w:cs="Times New Roman"/>
          <w:sz w:val="26"/>
          <w:szCs w:val="26"/>
        </w:rPr>
        <w:t xml:space="preserve">In fact, Cloud Computing has been widely applied in education and learning. Tools like Google Drive, GitHub, Google Classroom, OneDrive, Canva, Zoom, </w:t>
      </w:r>
      <w:r w:rsidR="00AB46C0">
        <w:rPr>
          <w:rFonts w:ascii="Times New Roman" w:hAnsi="Times New Roman" w:cs="Times New Roman"/>
          <w:sz w:val="26"/>
          <w:szCs w:val="26"/>
        </w:rPr>
        <w:t>GitLab</w:t>
      </w:r>
      <w:r w:rsidRPr="00213307">
        <w:rPr>
          <w:rFonts w:ascii="Times New Roman" w:hAnsi="Times New Roman" w:cs="Times New Roman"/>
          <w:sz w:val="26"/>
          <w:szCs w:val="26"/>
        </w:rPr>
        <w:t xml:space="preserve">,... are typical examples that help students host assignments, share source code, work in teams, learn online, and even design presentations without heavy software installation. In the field of programming, students can use the cloud to code, test, and deploy applications directly in the browser – saving time and effort. </w:t>
      </w:r>
    </w:p>
    <w:p w14:paraId="45AD431F" w14:textId="77777777" w:rsidR="00213307" w:rsidRDefault="00213307" w:rsidP="000A5DEA">
      <w:pPr>
        <w:ind w:left="0" w:firstLine="0"/>
        <w:jc w:val="both"/>
        <w:rPr>
          <w:rFonts w:ascii="Times New Roman" w:hAnsi="Times New Roman" w:cs="Times New Roman"/>
          <w:sz w:val="26"/>
          <w:szCs w:val="26"/>
        </w:rPr>
      </w:pPr>
      <w:r w:rsidRPr="00213307">
        <w:rPr>
          <w:rFonts w:ascii="Times New Roman" w:hAnsi="Times New Roman" w:cs="Times New Roman"/>
          <w:sz w:val="26"/>
          <w:szCs w:val="26"/>
        </w:rPr>
        <w:t xml:space="preserve">The benefits that the cloud brings to students are extremely obvious. The first is the ability to access anytime, anywhere, helping students learn flexibly without being constrained by devices. The second is the ability to work effectively as a team, when everyone can edit documents, discuss, and respond directly on the same platform. The third is cost-effective, as many cloud services are free or offer incentives to students, and there is no need to invest in expensive hardware. In addition, the cloud also supports automatic data backup, reducing the risk of loss due to device failure. </w:t>
      </w:r>
    </w:p>
    <w:p w14:paraId="2575F8BD" w14:textId="77777777" w:rsidR="00213307" w:rsidRDefault="00213307" w:rsidP="000A5DEA">
      <w:pPr>
        <w:ind w:left="0" w:firstLine="0"/>
        <w:jc w:val="both"/>
        <w:rPr>
          <w:rFonts w:ascii="Times New Roman" w:hAnsi="Times New Roman" w:cs="Times New Roman"/>
          <w:sz w:val="26"/>
          <w:szCs w:val="26"/>
        </w:rPr>
      </w:pPr>
      <w:r w:rsidRPr="00213307">
        <w:rPr>
          <w:rFonts w:ascii="Times New Roman" w:hAnsi="Times New Roman" w:cs="Times New Roman"/>
          <w:sz w:val="26"/>
          <w:szCs w:val="26"/>
        </w:rPr>
        <w:lastRenderedPageBreak/>
        <w:t xml:space="preserve">However, besides those benefits, cloud computing also poses many challenges. Security and privacy issues are always a major concern, especially if users don't know how to properly configure accounts, decentralize, or protect data. Additionally, the dependency on the vendor can cause difficulties if the platform crashes or changes policies. Switching between different cloud platforms is also not always easy, especially for students who do not have much experience. More importantly, cloud technology is always developing rapidly, requiring students to actively update their knowledge, participate in courses, self-study and practice regularly if they want to keep up with trends and make the most of the potential of the cloud. </w:t>
      </w:r>
    </w:p>
    <w:p w14:paraId="59825D88" w14:textId="3BBDF1B2" w:rsidR="001B3AA7" w:rsidRDefault="00213307" w:rsidP="000A5DEA">
      <w:pPr>
        <w:ind w:left="0" w:firstLine="0"/>
        <w:jc w:val="both"/>
        <w:rPr>
          <w:rFonts w:ascii="Times New Roman" w:hAnsi="Times New Roman" w:cs="Times New Roman"/>
          <w:sz w:val="26"/>
          <w:szCs w:val="26"/>
        </w:rPr>
      </w:pPr>
      <w:r w:rsidRPr="00213307">
        <w:rPr>
          <w:rFonts w:ascii="Times New Roman" w:hAnsi="Times New Roman" w:cs="Times New Roman"/>
          <w:sz w:val="26"/>
          <w:szCs w:val="26"/>
        </w:rPr>
        <w:t xml:space="preserve">Cloud computing is no longer a distant technology or just for professionals. For students </w:t>
      </w:r>
      <w:r>
        <w:rPr>
          <w:rFonts w:ascii="Times New Roman" w:hAnsi="Times New Roman" w:cs="Times New Roman"/>
          <w:sz w:val="26"/>
          <w:szCs w:val="26"/>
        </w:rPr>
        <w:t>-</w:t>
      </w:r>
      <w:r w:rsidRPr="00213307">
        <w:rPr>
          <w:rFonts w:ascii="Times New Roman" w:hAnsi="Times New Roman" w:cs="Times New Roman"/>
          <w:sz w:val="26"/>
          <w:szCs w:val="26"/>
        </w:rPr>
        <w:t xml:space="preserve"> the future owners of the digital economy </w:t>
      </w:r>
      <w:r>
        <w:rPr>
          <w:rFonts w:ascii="Times New Roman" w:hAnsi="Times New Roman" w:cs="Times New Roman"/>
          <w:sz w:val="26"/>
          <w:szCs w:val="26"/>
        </w:rPr>
        <w:t>-</w:t>
      </w:r>
      <w:r w:rsidRPr="00213307">
        <w:rPr>
          <w:rFonts w:ascii="Times New Roman" w:hAnsi="Times New Roman" w:cs="Times New Roman"/>
          <w:sz w:val="26"/>
          <w:szCs w:val="26"/>
        </w:rPr>
        <w:t xml:space="preserve"> the cloud is the foundation for learning, practicing technology skills, accessing modern tools and preparing for a solid career. Mastering the deployment models, practical applications, benefits and challenges of cloud computing will help students be more proactive in learning and better adapt to the global work environment. In an increasingly digital world, understanding and mastering Cloud Computing is the key for students to open the door to a promising future.</w:t>
      </w:r>
    </w:p>
    <w:p w14:paraId="3C317361" w14:textId="1397C2D2" w:rsidR="001B3AA7" w:rsidRPr="00FB3546" w:rsidRDefault="001B3AA7" w:rsidP="000A5DEA">
      <w:pPr>
        <w:ind w:left="0" w:firstLine="0"/>
        <w:jc w:val="both"/>
        <w:rPr>
          <w:rFonts w:ascii="Times New Roman" w:hAnsi="Times New Roman" w:cs="Times New Roman"/>
          <w:b/>
          <w:bCs/>
          <w:sz w:val="30"/>
          <w:szCs w:val="30"/>
        </w:rPr>
      </w:pPr>
      <w:r w:rsidRPr="00FB3546">
        <w:rPr>
          <w:rFonts w:ascii="Times New Roman" w:hAnsi="Times New Roman" w:cs="Times New Roman"/>
          <w:b/>
          <w:bCs/>
          <w:sz w:val="30"/>
          <w:szCs w:val="30"/>
        </w:rPr>
        <w:t>Tài Liệu Tham Khảo</w:t>
      </w:r>
    </w:p>
    <w:p w14:paraId="76A68582" w14:textId="5309452A"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[1].</w:t>
      </w:r>
      <w:hyperlink r:id="rId6" w:history="1">
        <w:r w:rsidR="002C12B1" w:rsidRPr="00EC54E8">
          <w:rPr>
            <w:rStyle w:val="Hyperlink"/>
            <w:rFonts w:ascii="Times New Roman" w:hAnsi="Times New Roman" w:cs="Times New Roman"/>
            <w:sz w:val="26"/>
            <w:szCs w:val="26"/>
          </w:rPr>
          <w:t>https://vnpt.com.vn/doanh-nghiep/tu-van/dien-toan-dam-may-la-gi.html</w:t>
        </w:r>
      </w:hyperlink>
      <w:r w:rsidR="002C12B1">
        <w:rPr>
          <w:rFonts w:ascii="Times New Roman" w:hAnsi="Times New Roman" w:cs="Times New Roman"/>
          <w:sz w:val="26"/>
          <w:szCs w:val="26"/>
        </w:rPr>
        <w:t xml:space="preserve"> </w:t>
      </w:r>
      <w:r w:rsidR="002C12B1" w:rsidRPr="002C12B1">
        <w:rPr>
          <w:rFonts w:ascii="Times New Roman" w:hAnsi="Times New Roman" w:cs="Times New Roman"/>
          <w:sz w:val="26"/>
          <w:szCs w:val="26"/>
        </w:rPr>
        <w:t>(VNPT, 20/07/2021,Điện toán đám mây là gì? Đặc điểm, phân loại &amp; lợi ích)</w:t>
      </w:r>
      <w:r w:rsidR="002C12B1">
        <w:rPr>
          <w:rFonts w:ascii="Times New Roman" w:hAnsi="Times New Roman" w:cs="Times New Roman"/>
          <w:sz w:val="26"/>
          <w:szCs w:val="26"/>
        </w:rPr>
        <w:t>.</w:t>
      </w:r>
    </w:p>
    <w:p w14:paraId="35C1DF33" w14:textId="1E5AD7D4"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2</w:t>
      </w:r>
      <w:r w:rsidRPr="001B3AA7">
        <w:rPr>
          <w:rFonts w:ascii="Times New Roman" w:hAnsi="Times New Roman" w:cs="Times New Roman"/>
          <w:sz w:val="26"/>
          <w:szCs w:val="26"/>
        </w:rPr>
        <w:t>]</w:t>
      </w:r>
      <w:r w:rsidR="002C12B1">
        <w:rPr>
          <w:rFonts w:ascii="Times New Roman" w:hAnsi="Times New Roman" w:cs="Times New Roman"/>
          <w:sz w:val="26"/>
          <w:szCs w:val="26"/>
        </w:rPr>
        <w:t>.</w:t>
      </w:r>
      <w:hyperlink r:id="rId7" w:history="1">
        <w:r w:rsidR="002C12B1" w:rsidRPr="00EC54E8">
          <w:rPr>
            <w:rStyle w:val="Hyperlink"/>
            <w:rFonts w:ascii="Times New Roman" w:hAnsi="Times New Roman" w:cs="Times New Roman"/>
            <w:sz w:val="26"/>
            <w:szCs w:val="26"/>
          </w:rPr>
          <w:t>https://azure.microsoft.com/en-us/resources/cloud-computing-dictionary/what-is-cloud-computing</w:t>
        </w:r>
      </w:hyperlink>
      <w:r w:rsidR="002C12B1">
        <w:rPr>
          <w:rFonts w:ascii="Times New Roman" w:hAnsi="Times New Roman" w:cs="Times New Roman"/>
          <w:sz w:val="26"/>
          <w:szCs w:val="26"/>
        </w:rPr>
        <w:t xml:space="preserve"> </w:t>
      </w:r>
      <w:r w:rsidR="002C12B1" w:rsidRPr="002C12B1">
        <w:rPr>
          <w:rFonts w:ascii="Times New Roman" w:hAnsi="Times New Roman" w:cs="Times New Roman"/>
          <w:sz w:val="26"/>
          <w:szCs w:val="26"/>
        </w:rPr>
        <w:t>(Microsoft Azure,</w:t>
      </w:r>
      <w:r w:rsidR="002C12B1">
        <w:rPr>
          <w:rFonts w:ascii="Times New Roman" w:hAnsi="Times New Roman" w:cs="Times New Roman"/>
          <w:sz w:val="26"/>
          <w:szCs w:val="26"/>
        </w:rPr>
        <w:t xml:space="preserve"> </w:t>
      </w:r>
      <w:r w:rsidR="002C12B1" w:rsidRPr="002C12B1">
        <w:rPr>
          <w:rFonts w:ascii="Times New Roman" w:hAnsi="Times New Roman" w:cs="Times New Roman"/>
          <w:sz w:val="26"/>
          <w:szCs w:val="26"/>
        </w:rPr>
        <w:t>05/04/2022 ,What is cloud computing?)</w:t>
      </w:r>
      <w:r w:rsidR="002C12B1">
        <w:rPr>
          <w:rFonts w:ascii="Times New Roman" w:hAnsi="Times New Roman" w:cs="Times New Roman"/>
          <w:sz w:val="26"/>
          <w:szCs w:val="26"/>
        </w:rPr>
        <w:t>.</w:t>
      </w:r>
    </w:p>
    <w:p w14:paraId="699C80B1" w14:textId="25A2F7C0"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3</w:t>
      </w:r>
      <w:r w:rsidRPr="001B3AA7">
        <w:rPr>
          <w:rFonts w:ascii="Times New Roman" w:hAnsi="Times New Roman" w:cs="Times New Roman"/>
          <w:sz w:val="26"/>
          <w:szCs w:val="26"/>
        </w:rPr>
        <w:t>]</w:t>
      </w:r>
      <w:r w:rsidR="002C12B1">
        <w:rPr>
          <w:rFonts w:ascii="Times New Roman" w:hAnsi="Times New Roman" w:cs="Times New Roman"/>
          <w:sz w:val="26"/>
          <w:szCs w:val="26"/>
        </w:rPr>
        <w:t>.</w:t>
      </w:r>
      <w:hyperlink r:id="rId8" w:history="1">
        <w:r w:rsidR="002C12B1" w:rsidRPr="00EC54E8">
          <w:rPr>
            <w:rStyle w:val="Hyperlink"/>
            <w:rFonts w:ascii="Times New Roman" w:hAnsi="Times New Roman" w:cs="Times New Roman"/>
            <w:sz w:val="26"/>
            <w:szCs w:val="26"/>
          </w:rPr>
          <w:t>https://viettelidc.com.vn/tin-tuc/cam-nang-cloud-cach-thuc-hoat-dong-cua-dien-toan-dam-may</w:t>
        </w:r>
      </w:hyperlink>
      <w:r w:rsidR="002C12B1">
        <w:rPr>
          <w:rFonts w:ascii="Times New Roman" w:hAnsi="Times New Roman" w:cs="Times New Roman"/>
          <w:sz w:val="26"/>
          <w:szCs w:val="26"/>
        </w:rPr>
        <w:t xml:space="preserve"> (Viettel IDC, 02/12/2021, </w:t>
      </w:r>
      <w:r w:rsidR="002C12B1">
        <w:rPr>
          <w:rFonts w:ascii="Times New Roman" w:hAnsi="Times New Roman" w:cs="Times New Roman"/>
          <w:sz w:val="26"/>
          <w:szCs w:val="26"/>
        </w:rPr>
        <w:tab/>
      </w:r>
      <w:r w:rsidR="002C12B1" w:rsidRPr="002C12B1">
        <w:rPr>
          <w:rFonts w:ascii="Times New Roman" w:hAnsi="Times New Roman" w:cs="Times New Roman"/>
          <w:sz w:val="26"/>
          <w:szCs w:val="26"/>
        </w:rPr>
        <w:t>​[Cẩm nang Cloud] Cách thức hoạt động của Điện toán đám mây</w:t>
      </w:r>
      <w:r w:rsidR="002C12B1">
        <w:rPr>
          <w:rFonts w:ascii="Times New Roman" w:hAnsi="Times New Roman" w:cs="Times New Roman"/>
          <w:sz w:val="26"/>
          <w:szCs w:val="26"/>
        </w:rPr>
        <w:t>).</w:t>
      </w:r>
    </w:p>
    <w:p w14:paraId="3401E5FC" w14:textId="7A0FBA6E"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4</w:t>
      </w:r>
      <w:r w:rsidRPr="001B3AA7">
        <w:rPr>
          <w:rFonts w:ascii="Times New Roman" w:hAnsi="Times New Roman" w:cs="Times New Roman"/>
          <w:sz w:val="26"/>
          <w:szCs w:val="26"/>
        </w:rPr>
        <w:t>].</w:t>
      </w:r>
      <w:r w:rsidR="00CF4044" w:rsidRPr="00CF4044">
        <w:t xml:space="preserve"> </w:t>
      </w:r>
      <w:hyperlink r:id="rId9" w:history="1">
        <w:r w:rsidR="00CF4044" w:rsidRPr="008B5990">
          <w:rPr>
            <w:rStyle w:val="Hyperlink"/>
            <w:rFonts w:ascii="Times New Roman" w:hAnsi="Times New Roman" w:cs="Times New Roman"/>
            <w:sz w:val="26"/>
            <w:szCs w:val="26"/>
            <w:lang w:val="vi-VN"/>
          </w:rPr>
          <w:t>https://www.simplilearn.com/applications-of-cloud-computing-article</w:t>
        </w:r>
      </w:hyperlink>
      <w:r w:rsidR="00CF4044">
        <w:rPr>
          <w:rFonts w:ascii="Times New Roman" w:hAnsi="Times New Roman" w:cs="Times New Roman"/>
          <w:sz w:val="26"/>
          <w:szCs w:val="26"/>
        </w:rPr>
        <w:t xml:space="preserve"> </w:t>
      </w:r>
      <w:r w:rsidR="002C12B1" w:rsidRPr="002C12B1">
        <w:rPr>
          <w:rFonts w:ascii="Times New Roman" w:hAnsi="Times New Roman" w:cs="Times New Roman"/>
          <w:sz w:val="26"/>
          <w:szCs w:val="26"/>
          <w:lang w:val="vi-VN"/>
        </w:rPr>
        <w:t>(Simplilearn, Sep 24, 2024,</w:t>
      </w:r>
      <w:r w:rsidR="002C12B1" w:rsidRPr="002C12B1">
        <w:rPr>
          <w:rFonts w:ascii="Times New Roman" w:eastAsia="Times New Roman" w:hAnsi="Times New Roman" w:cs="Times New Roman"/>
          <w:color w:val="272C37"/>
          <w:kern w:val="36"/>
          <w:sz w:val="26"/>
          <w:szCs w:val="26"/>
          <w14:ligatures w14:val="none"/>
        </w:rPr>
        <w:t xml:space="preserve"> </w:t>
      </w:r>
      <w:r w:rsidR="002C12B1" w:rsidRPr="002C12B1">
        <w:rPr>
          <w:rFonts w:ascii="Times New Roman" w:hAnsi="Times New Roman" w:cs="Times New Roman"/>
          <w:sz w:val="26"/>
          <w:szCs w:val="26"/>
        </w:rPr>
        <w:t>7 Most Popular Applications of Cloud Computing : All You Need to Know</w:t>
      </w:r>
      <w:r w:rsidR="002C12B1" w:rsidRPr="002C12B1">
        <w:rPr>
          <w:rFonts w:ascii="Times New Roman" w:hAnsi="Times New Roman" w:cs="Times New Roman"/>
          <w:sz w:val="26"/>
          <w:szCs w:val="26"/>
          <w:lang w:val="vi-VN"/>
        </w:rPr>
        <w:t>).</w:t>
      </w:r>
    </w:p>
    <w:p w14:paraId="47E0CCAA" w14:textId="2E1E6BFB"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5</w:t>
      </w:r>
      <w:r w:rsidRPr="001B3AA7">
        <w:rPr>
          <w:rFonts w:ascii="Times New Roman" w:hAnsi="Times New Roman" w:cs="Times New Roman"/>
          <w:sz w:val="26"/>
          <w:szCs w:val="26"/>
        </w:rPr>
        <w:t>].</w:t>
      </w:r>
      <w:r w:rsidR="00CF4044" w:rsidRPr="00CF4044">
        <w:t xml:space="preserve"> </w:t>
      </w:r>
      <w:hyperlink r:id="rId10" w:history="1">
        <w:r w:rsidR="00CF4044" w:rsidRPr="008B5990">
          <w:rPr>
            <w:rStyle w:val="Hyperlink"/>
            <w:rFonts w:ascii="Times New Roman" w:hAnsi="Times New Roman" w:cs="Times New Roman"/>
            <w:sz w:val="26"/>
            <w:szCs w:val="26"/>
            <w:lang w:val="vi-VN"/>
          </w:rPr>
          <w:t>https://www.nwkings.com/applications-of-cloud-computing</w:t>
        </w:r>
      </w:hyperlink>
      <w:r w:rsidR="00CF4044">
        <w:rPr>
          <w:rFonts w:ascii="Times New Roman" w:hAnsi="Times New Roman" w:cs="Times New Roman"/>
          <w:sz w:val="26"/>
          <w:szCs w:val="26"/>
        </w:rPr>
        <w:t xml:space="preserve"> </w:t>
      </w:r>
      <w:r w:rsidR="002C12B1" w:rsidRPr="002C12B1">
        <w:rPr>
          <w:rFonts w:ascii="Times New Roman" w:hAnsi="Times New Roman" w:cs="Times New Roman"/>
          <w:sz w:val="26"/>
          <w:szCs w:val="26"/>
          <w:lang w:val="vi-VN"/>
        </w:rPr>
        <w:t xml:space="preserve">(Nwkings, </w:t>
      </w:r>
      <w:r w:rsidR="002C12B1" w:rsidRPr="002C12B1">
        <w:rPr>
          <w:rFonts w:ascii="Times New Roman" w:hAnsi="Times New Roman" w:cs="Times New Roman"/>
          <w:sz w:val="26"/>
          <w:szCs w:val="26"/>
        </w:rPr>
        <w:t>November 11, 2023</w:t>
      </w:r>
      <w:r w:rsidR="002C12B1" w:rsidRPr="002C12B1">
        <w:rPr>
          <w:rFonts w:ascii="Times New Roman" w:hAnsi="Times New Roman" w:cs="Times New Roman"/>
          <w:sz w:val="26"/>
          <w:szCs w:val="26"/>
          <w:lang w:val="vi-VN"/>
        </w:rPr>
        <w:t>,</w:t>
      </w:r>
      <w:r w:rsidR="002C12B1" w:rsidRPr="002C12B1">
        <w:rPr>
          <w:rFonts w:ascii="Times New Roman" w:eastAsia="Times New Roman" w:hAnsi="Times New Roman" w:cs="Times New Roman"/>
          <w:color w:val="272C37"/>
          <w:kern w:val="36"/>
          <w:sz w:val="26"/>
          <w:szCs w:val="26"/>
          <w14:ligatures w14:val="none"/>
        </w:rPr>
        <w:t xml:space="preserve"> </w:t>
      </w:r>
      <w:r w:rsidR="002C12B1" w:rsidRPr="002C12B1">
        <w:rPr>
          <w:rFonts w:ascii="Times New Roman" w:hAnsi="Times New Roman" w:cs="Times New Roman"/>
          <w:sz w:val="26"/>
          <w:szCs w:val="26"/>
        </w:rPr>
        <w:t>Applications of Cloud Computing: A Comprehensive Guide</w:t>
      </w:r>
      <w:r w:rsidR="002C12B1" w:rsidRPr="002C12B1">
        <w:rPr>
          <w:rFonts w:ascii="Times New Roman" w:hAnsi="Times New Roman" w:cs="Times New Roman"/>
          <w:sz w:val="26"/>
          <w:szCs w:val="26"/>
          <w:lang w:val="vi-VN"/>
        </w:rPr>
        <w:t>).</w:t>
      </w:r>
    </w:p>
    <w:p w14:paraId="1618609D" w14:textId="40CB0AFD"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t>[</w:t>
      </w:r>
      <w:r>
        <w:rPr>
          <w:rFonts w:ascii="Times New Roman" w:hAnsi="Times New Roman" w:cs="Times New Roman"/>
          <w:sz w:val="26"/>
          <w:szCs w:val="26"/>
        </w:rPr>
        <w:t>6</w:t>
      </w:r>
      <w:r w:rsidRPr="001B3AA7">
        <w:rPr>
          <w:rFonts w:ascii="Times New Roman" w:hAnsi="Times New Roman" w:cs="Times New Roman"/>
          <w:sz w:val="26"/>
          <w:szCs w:val="26"/>
        </w:rPr>
        <w:t>].</w:t>
      </w:r>
      <w:hyperlink r:id="rId11" w:history="1">
        <w:r w:rsidR="001D3BBE" w:rsidRPr="00EC54E8">
          <w:rPr>
            <w:rStyle w:val="Hyperlink"/>
            <w:rFonts w:ascii="Times New Roman" w:hAnsi="Times New Roman" w:cs="Times New Roman"/>
            <w:sz w:val="26"/>
            <w:szCs w:val="26"/>
          </w:rPr>
          <w:t>https://fptcloud.com/ai-va-cloud-su-ket-hop-tao-nen-tuong-lai-cong-nghe/</w:t>
        </w:r>
      </w:hyperlink>
      <w:r w:rsidR="002C12B1">
        <w:rPr>
          <w:rFonts w:ascii="Times New Roman" w:hAnsi="Times New Roman" w:cs="Times New Roman"/>
          <w:sz w:val="26"/>
          <w:szCs w:val="26"/>
        </w:rPr>
        <w:t xml:space="preserve">(FPT CLOUD, 25/02/2025, </w:t>
      </w:r>
      <w:r w:rsidR="006C4AF9">
        <w:rPr>
          <w:rFonts w:ascii="Times New Roman" w:hAnsi="Times New Roman" w:cs="Times New Roman"/>
          <w:sz w:val="26"/>
          <w:szCs w:val="26"/>
        </w:rPr>
        <w:t xml:space="preserve"> </w:t>
      </w:r>
      <w:r w:rsidR="002C12B1" w:rsidRPr="002C12B1">
        <w:rPr>
          <w:rFonts w:ascii="Times New Roman" w:hAnsi="Times New Roman" w:cs="Times New Roman"/>
          <w:sz w:val="26"/>
          <w:szCs w:val="26"/>
        </w:rPr>
        <w:t>AI và Cloud: Tương lai của AI trên nền tảng Cloud</w:t>
      </w:r>
      <w:r w:rsidR="002C12B1">
        <w:rPr>
          <w:rFonts w:ascii="Times New Roman" w:hAnsi="Times New Roman" w:cs="Times New Roman"/>
          <w:sz w:val="26"/>
          <w:szCs w:val="26"/>
        </w:rPr>
        <w:t>).</w:t>
      </w:r>
    </w:p>
    <w:p w14:paraId="403F2C1F" w14:textId="480B9857" w:rsidR="001B3AA7" w:rsidRDefault="001B3AA7" w:rsidP="006D4AD4">
      <w:pPr>
        <w:ind w:left="0" w:firstLine="0"/>
        <w:rPr>
          <w:rFonts w:ascii="Times New Roman" w:hAnsi="Times New Roman" w:cs="Times New Roman"/>
          <w:sz w:val="26"/>
          <w:szCs w:val="26"/>
        </w:rPr>
      </w:pPr>
      <w:r w:rsidRPr="001B3AA7">
        <w:rPr>
          <w:rFonts w:ascii="Times New Roman" w:hAnsi="Times New Roman" w:cs="Times New Roman"/>
          <w:sz w:val="26"/>
          <w:szCs w:val="26"/>
        </w:rPr>
        <w:lastRenderedPageBreak/>
        <w:t>[</w:t>
      </w:r>
      <w:r>
        <w:rPr>
          <w:rFonts w:ascii="Times New Roman" w:hAnsi="Times New Roman" w:cs="Times New Roman"/>
          <w:sz w:val="26"/>
          <w:szCs w:val="26"/>
        </w:rPr>
        <w:t>7</w:t>
      </w:r>
      <w:r w:rsidRPr="001B3AA7">
        <w:rPr>
          <w:rFonts w:ascii="Times New Roman" w:hAnsi="Times New Roman" w:cs="Times New Roman"/>
          <w:sz w:val="26"/>
          <w:szCs w:val="26"/>
        </w:rPr>
        <w:t>].</w:t>
      </w:r>
      <w:r w:rsidR="001D56EC">
        <w:rPr>
          <w:rFonts w:ascii="Times New Roman" w:hAnsi="Times New Roman" w:cs="Times New Roman"/>
          <w:sz w:val="26"/>
          <w:szCs w:val="26"/>
        </w:rPr>
        <w:t xml:space="preserve"> </w:t>
      </w:r>
      <w:hyperlink r:id="rId12" w:history="1">
        <w:r w:rsidR="001D56EC" w:rsidRPr="00E41F91">
          <w:rPr>
            <w:rStyle w:val="Hyperlink"/>
            <w:rFonts w:ascii="Times New Roman" w:hAnsi="Times New Roman" w:cs="Times New Roman"/>
            <w:sz w:val="26"/>
            <w:szCs w:val="26"/>
          </w:rPr>
          <w:t>https://nvlpubs.nist.gov/nistpubs/Legacy/SP/nistspecialpublication800-145.pdf</w:t>
        </w:r>
      </w:hyperlink>
      <w:r w:rsidR="001D3BBE" w:rsidRPr="001D3BBE">
        <w:rPr>
          <w:rFonts w:ascii="Times New Roman" w:hAnsi="Times New Roman" w:cs="Times New Roman"/>
          <w:sz w:val="26"/>
          <w:szCs w:val="26"/>
        </w:rPr>
        <w:t xml:space="preserve"> </w:t>
      </w:r>
      <w:r w:rsidR="001D3BBE" w:rsidRPr="001D3BBE">
        <w:rPr>
          <w:rFonts w:ascii="Times New Roman" w:hAnsi="Times New Roman" w:cs="Times New Roman"/>
          <w:sz w:val="26"/>
          <w:szCs w:val="26"/>
          <w:lang w:val="vi-VN"/>
        </w:rPr>
        <w:t>(</w:t>
      </w:r>
      <w:r w:rsidR="001D3BBE" w:rsidRPr="001D3BBE">
        <w:rPr>
          <w:rFonts w:ascii="Times New Roman" w:hAnsi="Times New Roman" w:cs="Times New Roman"/>
          <w:sz w:val="26"/>
          <w:szCs w:val="26"/>
        </w:rPr>
        <w:t>September 16, 2011</w:t>
      </w:r>
      <w:r w:rsidR="001D3BBE" w:rsidRPr="001D3BBE">
        <w:rPr>
          <w:rFonts w:ascii="Times New Roman" w:hAnsi="Times New Roman" w:cs="Times New Roman"/>
          <w:sz w:val="26"/>
          <w:szCs w:val="26"/>
          <w:lang w:val="vi-VN"/>
        </w:rPr>
        <w:t xml:space="preserve">, </w:t>
      </w:r>
      <w:r w:rsidR="001D3BBE" w:rsidRPr="001D3BBE">
        <w:rPr>
          <w:rStyle w:val="Emphasis"/>
          <w:rFonts w:ascii="Times New Roman" w:hAnsi="Times New Roman" w:cs="Times New Roman"/>
          <w:sz w:val="26"/>
          <w:szCs w:val="26"/>
        </w:rPr>
        <w:t>The NIST Definition of Cloud Computing</w:t>
      </w:r>
      <w:r w:rsidR="001D3BBE" w:rsidRPr="001D3BBE">
        <w:rPr>
          <w:rFonts w:ascii="Times New Roman" w:hAnsi="Times New Roman" w:cs="Times New Roman"/>
          <w:sz w:val="26"/>
          <w:szCs w:val="26"/>
        </w:rPr>
        <w:t xml:space="preserve">, National Institute of Standards and </w:t>
      </w:r>
      <w:r w:rsidR="001D3BBE" w:rsidRPr="001D3BBE">
        <w:rPr>
          <w:rFonts w:ascii="Times New Roman" w:hAnsi="Times New Roman" w:cs="Times New Roman"/>
          <w:sz w:val="26"/>
          <w:szCs w:val="26"/>
          <w:lang w:val="vi-VN"/>
        </w:rPr>
        <w:t>Technology)</w:t>
      </w:r>
      <w:r w:rsidR="001D3BBE" w:rsidRPr="001D3BBE">
        <w:rPr>
          <w:rFonts w:ascii="Times New Roman" w:hAnsi="Times New Roman" w:cs="Times New Roman"/>
          <w:sz w:val="26"/>
          <w:szCs w:val="26"/>
        </w:rPr>
        <w:t>.</w:t>
      </w:r>
    </w:p>
    <w:p w14:paraId="1C9C6E73" w14:textId="17CA281A" w:rsidR="002C12B1" w:rsidRPr="001D3BBE" w:rsidRDefault="002C12B1" w:rsidP="001D3BBE">
      <w:pPr>
        <w:pStyle w:val="NormalWeb"/>
      </w:pPr>
      <w:r w:rsidRPr="001B3AA7">
        <w:rPr>
          <w:sz w:val="26"/>
          <w:szCs w:val="26"/>
        </w:rPr>
        <w:t>[</w:t>
      </w:r>
      <w:r>
        <w:rPr>
          <w:sz w:val="26"/>
          <w:szCs w:val="26"/>
        </w:rPr>
        <w:t>8</w:t>
      </w:r>
      <w:r w:rsidRPr="001B3AA7">
        <w:rPr>
          <w:sz w:val="26"/>
          <w:szCs w:val="26"/>
        </w:rPr>
        <w:t>].</w:t>
      </w:r>
      <w:r w:rsidR="001D3BBE" w:rsidRPr="001D3BBE">
        <w:t xml:space="preserve"> </w:t>
      </w:r>
      <w:hyperlink r:id="rId13" w:tgtFrame="_new" w:history="1">
        <w:r w:rsidR="001D3BBE" w:rsidRPr="001D3BBE">
          <w:rPr>
            <w:rStyle w:val="Hyperlink"/>
            <w:rFonts w:eastAsiaTheme="majorEastAsia"/>
            <w:sz w:val="26"/>
            <w:szCs w:val="26"/>
          </w:rPr>
          <w:t>https://industri.fatek.unpatti.ac.id/wp-content/uploads/2019/03/210-Cloud-Computing-Sandeep-Bhowmik-Edisi-1-2017.pdf</w:t>
        </w:r>
      </w:hyperlink>
      <w:r w:rsidR="001D3BBE" w:rsidRPr="001D3BBE">
        <w:rPr>
          <w:sz w:val="26"/>
          <w:szCs w:val="26"/>
        </w:rPr>
        <w:t>. (</w:t>
      </w:r>
      <w:r w:rsidR="001D3BBE" w:rsidRPr="001D3BBE">
        <w:rPr>
          <w:sz w:val="26"/>
          <w:szCs w:val="26"/>
          <w:lang w:val="vi-VN"/>
        </w:rPr>
        <w:t>2017,</w:t>
      </w:r>
      <w:r w:rsidR="001D3BBE" w:rsidRPr="001D3BBE">
        <w:rPr>
          <w:sz w:val="26"/>
          <w:szCs w:val="26"/>
        </w:rPr>
        <w:t xml:space="preserve"> </w:t>
      </w:r>
      <w:r w:rsidR="001D3BBE" w:rsidRPr="001D3BBE">
        <w:rPr>
          <w:rStyle w:val="Emphasis"/>
          <w:rFonts w:eastAsiaTheme="majorEastAsia"/>
          <w:sz w:val="26"/>
          <w:szCs w:val="26"/>
        </w:rPr>
        <w:t>Cloud Computing</w:t>
      </w:r>
      <w:r w:rsidR="001D3BBE" w:rsidRPr="001D3BBE">
        <w:rPr>
          <w:sz w:val="26"/>
          <w:szCs w:val="26"/>
        </w:rPr>
        <w:t xml:space="preserve">, Teknik Industri Unpatti, Fakultas Teknik, Universitas </w:t>
      </w:r>
      <w:r w:rsidR="001D3BBE" w:rsidRPr="001D3BBE">
        <w:rPr>
          <w:sz w:val="26"/>
          <w:szCs w:val="26"/>
          <w:lang w:val="vi-VN"/>
        </w:rPr>
        <w:t>Pattimura).</w:t>
      </w:r>
    </w:p>
    <w:p w14:paraId="69451AA9" w14:textId="77777777" w:rsidR="001B3AA7" w:rsidRPr="001B3AA7" w:rsidRDefault="001B3AA7" w:rsidP="000A5DEA">
      <w:pPr>
        <w:ind w:left="0" w:firstLine="0"/>
        <w:jc w:val="both"/>
        <w:rPr>
          <w:rFonts w:ascii="Times New Roman" w:hAnsi="Times New Roman" w:cs="Times New Roman"/>
          <w:sz w:val="26"/>
          <w:szCs w:val="26"/>
        </w:rPr>
      </w:pPr>
    </w:p>
    <w:p w14:paraId="33EA9703" w14:textId="77777777" w:rsidR="001B3AA7" w:rsidRPr="00070951" w:rsidRDefault="001B3AA7" w:rsidP="000A5DEA">
      <w:pPr>
        <w:ind w:left="0" w:firstLine="0"/>
        <w:jc w:val="both"/>
        <w:rPr>
          <w:rFonts w:ascii="Times New Roman" w:hAnsi="Times New Roman" w:cs="Times New Roman"/>
          <w:sz w:val="26"/>
          <w:szCs w:val="26"/>
        </w:rPr>
      </w:pPr>
    </w:p>
    <w:bookmarkEnd w:id="1"/>
    <w:p w14:paraId="13630367" w14:textId="77777777" w:rsidR="00EB008C" w:rsidRPr="000A5DEA" w:rsidRDefault="00EB008C" w:rsidP="000A5DEA">
      <w:pPr>
        <w:ind w:left="0" w:firstLine="0"/>
        <w:jc w:val="both"/>
        <w:rPr>
          <w:rFonts w:ascii="Times New Roman" w:hAnsi="Times New Roman" w:cs="Times New Roman"/>
          <w:sz w:val="26"/>
          <w:szCs w:val="26"/>
        </w:rPr>
      </w:pPr>
    </w:p>
    <w:p w14:paraId="0F074BDC" w14:textId="77777777" w:rsidR="00AE1264" w:rsidRPr="00AE1264" w:rsidRDefault="00AE1264" w:rsidP="00536501">
      <w:pPr>
        <w:ind w:left="0" w:firstLine="0"/>
        <w:rPr>
          <w:rFonts w:ascii="Times New Roman" w:hAnsi="Times New Roman" w:cs="Times New Roman"/>
          <w:b/>
          <w:sz w:val="26"/>
          <w:szCs w:val="26"/>
        </w:rPr>
      </w:pPr>
    </w:p>
    <w:bookmarkEnd w:id="2"/>
    <w:p w14:paraId="32F1859E" w14:textId="3742F7E7" w:rsidR="001C7EDB" w:rsidRPr="00737B04" w:rsidRDefault="001C7EDB" w:rsidP="005029DD">
      <w:pPr>
        <w:ind w:left="0" w:firstLine="1418"/>
        <w:rPr>
          <w:rFonts w:ascii="Times New Roman" w:hAnsi="Times New Roman" w:cs="Times New Roman"/>
          <w:sz w:val="26"/>
          <w:szCs w:val="26"/>
        </w:rPr>
      </w:pPr>
    </w:p>
    <w:sectPr w:rsidR="001C7EDB" w:rsidRPr="00737B04" w:rsidSect="00AC0FCB">
      <w:pgSz w:w="11906" w:h="16838" w:code="9"/>
      <w:pgMar w:top="1134" w:right="1440" w:bottom="1440" w:left="1440"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11"/>
    <w:rsid w:val="00024C74"/>
    <w:rsid w:val="00043F91"/>
    <w:rsid w:val="00062DE1"/>
    <w:rsid w:val="00066CBE"/>
    <w:rsid w:val="00070951"/>
    <w:rsid w:val="00092D79"/>
    <w:rsid w:val="000A5DEA"/>
    <w:rsid w:val="000B474F"/>
    <w:rsid w:val="000C3B64"/>
    <w:rsid w:val="000E65B1"/>
    <w:rsid w:val="000F3E14"/>
    <w:rsid w:val="001019EF"/>
    <w:rsid w:val="00191D8E"/>
    <w:rsid w:val="001B278D"/>
    <w:rsid w:val="001B3AA7"/>
    <w:rsid w:val="001C7EDB"/>
    <w:rsid w:val="001D3BBE"/>
    <w:rsid w:val="001D56EC"/>
    <w:rsid w:val="001E2F75"/>
    <w:rsid w:val="002101E8"/>
    <w:rsid w:val="00213307"/>
    <w:rsid w:val="002354FA"/>
    <w:rsid w:val="00236893"/>
    <w:rsid w:val="00246BCD"/>
    <w:rsid w:val="00257608"/>
    <w:rsid w:val="002800CE"/>
    <w:rsid w:val="002C12B1"/>
    <w:rsid w:val="002C1BEF"/>
    <w:rsid w:val="002D25B4"/>
    <w:rsid w:val="00304CB1"/>
    <w:rsid w:val="003A177D"/>
    <w:rsid w:val="003A327B"/>
    <w:rsid w:val="003E501E"/>
    <w:rsid w:val="00437190"/>
    <w:rsid w:val="00462927"/>
    <w:rsid w:val="00474044"/>
    <w:rsid w:val="004A7FB7"/>
    <w:rsid w:val="004C6F03"/>
    <w:rsid w:val="005017F2"/>
    <w:rsid w:val="005029DD"/>
    <w:rsid w:val="0051016E"/>
    <w:rsid w:val="00536501"/>
    <w:rsid w:val="005A0A66"/>
    <w:rsid w:val="006271E7"/>
    <w:rsid w:val="00661EDC"/>
    <w:rsid w:val="006A013A"/>
    <w:rsid w:val="006B4BA7"/>
    <w:rsid w:val="006B5AE5"/>
    <w:rsid w:val="006C4AF9"/>
    <w:rsid w:val="006D4AD4"/>
    <w:rsid w:val="006F26BF"/>
    <w:rsid w:val="00737B04"/>
    <w:rsid w:val="00757163"/>
    <w:rsid w:val="00770B8D"/>
    <w:rsid w:val="007C7B0E"/>
    <w:rsid w:val="007F77DD"/>
    <w:rsid w:val="008107B6"/>
    <w:rsid w:val="00836572"/>
    <w:rsid w:val="00852DF9"/>
    <w:rsid w:val="00891A70"/>
    <w:rsid w:val="00947EB3"/>
    <w:rsid w:val="00952EAC"/>
    <w:rsid w:val="00956DC8"/>
    <w:rsid w:val="009C4833"/>
    <w:rsid w:val="009D4B5F"/>
    <w:rsid w:val="00AA41D1"/>
    <w:rsid w:val="00AB46C0"/>
    <w:rsid w:val="00AC0FCB"/>
    <w:rsid w:val="00AC2AB9"/>
    <w:rsid w:val="00AC309C"/>
    <w:rsid w:val="00AE0C7A"/>
    <w:rsid w:val="00AE1264"/>
    <w:rsid w:val="00AE3D13"/>
    <w:rsid w:val="00AE77AE"/>
    <w:rsid w:val="00AF3A81"/>
    <w:rsid w:val="00B16328"/>
    <w:rsid w:val="00B43DA2"/>
    <w:rsid w:val="00B95CDC"/>
    <w:rsid w:val="00C8756E"/>
    <w:rsid w:val="00CA0C34"/>
    <w:rsid w:val="00CA7E05"/>
    <w:rsid w:val="00CB68B8"/>
    <w:rsid w:val="00CE406D"/>
    <w:rsid w:val="00CF4044"/>
    <w:rsid w:val="00CF4FEB"/>
    <w:rsid w:val="00D12039"/>
    <w:rsid w:val="00D44064"/>
    <w:rsid w:val="00D5692F"/>
    <w:rsid w:val="00D61D75"/>
    <w:rsid w:val="00D80929"/>
    <w:rsid w:val="00D97889"/>
    <w:rsid w:val="00DB54BF"/>
    <w:rsid w:val="00DE4533"/>
    <w:rsid w:val="00E82511"/>
    <w:rsid w:val="00E9220D"/>
    <w:rsid w:val="00E96A5E"/>
    <w:rsid w:val="00EA1674"/>
    <w:rsid w:val="00EB008C"/>
    <w:rsid w:val="00ED50A5"/>
    <w:rsid w:val="00ED5127"/>
    <w:rsid w:val="00EE060A"/>
    <w:rsid w:val="00F051A4"/>
    <w:rsid w:val="00F308F0"/>
    <w:rsid w:val="00F32515"/>
    <w:rsid w:val="00F67EFC"/>
    <w:rsid w:val="00FB3546"/>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ACA7"/>
  <w15:chartTrackingRefBased/>
  <w15:docId w15:val="{41388FDE-534B-446A-9251-A277DEBC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B0E"/>
    <w:pPr>
      <w:spacing w:before="120" w:after="60" w:line="312" w:lineRule="auto"/>
      <w:ind w:left="1434" w:hanging="357"/>
    </w:pPr>
    <w:rPr>
      <w:sz w:val="22"/>
      <w:szCs w:val="22"/>
    </w:rPr>
  </w:style>
  <w:style w:type="paragraph" w:styleId="Heading1">
    <w:name w:val="heading 1"/>
    <w:basedOn w:val="Normal"/>
    <w:next w:val="Normal"/>
    <w:link w:val="Heading1Char"/>
    <w:uiPriority w:val="9"/>
    <w:qFormat/>
    <w:rsid w:val="00E82511"/>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511"/>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511"/>
    <w:pPr>
      <w:keepNext/>
      <w:keepLines/>
      <w:spacing w:before="160" w:after="80" w:line="278" w:lineRule="auto"/>
      <w:ind w:left="0" w:firstLine="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511"/>
    <w:pPr>
      <w:keepNext/>
      <w:keepLines/>
      <w:spacing w:before="80" w:after="40" w:line="278" w:lineRule="auto"/>
      <w:ind w:left="0" w:firstLine="0"/>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82511"/>
    <w:pPr>
      <w:keepNext/>
      <w:keepLines/>
      <w:spacing w:before="80" w:after="40" w:line="278" w:lineRule="auto"/>
      <w:ind w:left="0" w:firstLine="0"/>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82511"/>
    <w:pPr>
      <w:keepNext/>
      <w:keepLines/>
      <w:spacing w:before="40" w:after="0" w:line="278" w:lineRule="auto"/>
      <w:ind w:left="0" w:firstLine="0"/>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82511"/>
    <w:pPr>
      <w:keepNext/>
      <w:keepLines/>
      <w:spacing w:before="40" w:after="0" w:line="278" w:lineRule="auto"/>
      <w:ind w:left="0" w:firstLine="0"/>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82511"/>
    <w:pPr>
      <w:keepNext/>
      <w:keepLines/>
      <w:spacing w:before="0" w:after="0" w:line="278" w:lineRule="auto"/>
      <w:ind w:left="0" w:firstLine="0"/>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82511"/>
    <w:pPr>
      <w:keepNext/>
      <w:keepLines/>
      <w:spacing w:before="0" w:after="0" w:line="278" w:lineRule="auto"/>
      <w:ind w:left="0" w:firstLine="0"/>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511"/>
    <w:rPr>
      <w:rFonts w:eastAsiaTheme="majorEastAsia" w:cstheme="majorBidi"/>
      <w:color w:val="272727" w:themeColor="text1" w:themeTint="D8"/>
    </w:rPr>
  </w:style>
  <w:style w:type="paragraph" w:styleId="Title">
    <w:name w:val="Title"/>
    <w:basedOn w:val="Normal"/>
    <w:next w:val="Normal"/>
    <w:link w:val="TitleChar"/>
    <w:uiPriority w:val="10"/>
    <w:qFormat/>
    <w:rsid w:val="00E82511"/>
    <w:pPr>
      <w:spacing w:before="0" w:after="80" w:line="240" w:lineRule="auto"/>
      <w:ind w:left="0"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511"/>
    <w:pPr>
      <w:numPr>
        <w:ilvl w:val="1"/>
      </w:numPr>
      <w:spacing w:before="0" w:after="160" w:line="278" w:lineRule="auto"/>
      <w:ind w:left="143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511"/>
    <w:pPr>
      <w:spacing w:before="160" w:after="160" w:line="278" w:lineRule="auto"/>
      <w:ind w:left="0" w:firstLine="0"/>
      <w:jc w:val="center"/>
    </w:pPr>
    <w:rPr>
      <w:i/>
      <w:iCs/>
      <w:color w:val="404040" w:themeColor="text1" w:themeTint="BF"/>
      <w:sz w:val="24"/>
      <w:szCs w:val="24"/>
    </w:rPr>
  </w:style>
  <w:style w:type="character" w:customStyle="1" w:styleId="QuoteChar">
    <w:name w:val="Quote Char"/>
    <w:basedOn w:val="DefaultParagraphFont"/>
    <w:link w:val="Quote"/>
    <w:uiPriority w:val="29"/>
    <w:rsid w:val="00E82511"/>
    <w:rPr>
      <w:i/>
      <w:iCs/>
      <w:color w:val="404040" w:themeColor="text1" w:themeTint="BF"/>
    </w:rPr>
  </w:style>
  <w:style w:type="paragraph" w:styleId="ListParagraph">
    <w:name w:val="List Paragraph"/>
    <w:basedOn w:val="Normal"/>
    <w:uiPriority w:val="34"/>
    <w:qFormat/>
    <w:rsid w:val="00E82511"/>
    <w:pPr>
      <w:spacing w:before="0" w:after="160" w:line="278" w:lineRule="auto"/>
      <w:ind w:left="720" w:firstLine="0"/>
      <w:contextualSpacing/>
    </w:pPr>
    <w:rPr>
      <w:sz w:val="24"/>
      <w:szCs w:val="24"/>
    </w:rPr>
  </w:style>
  <w:style w:type="character" w:styleId="IntenseEmphasis">
    <w:name w:val="Intense Emphasis"/>
    <w:basedOn w:val="DefaultParagraphFont"/>
    <w:uiPriority w:val="21"/>
    <w:qFormat/>
    <w:rsid w:val="00E82511"/>
    <w:rPr>
      <w:i/>
      <w:iCs/>
      <w:color w:val="0F4761" w:themeColor="accent1" w:themeShade="BF"/>
    </w:rPr>
  </w:style>
  <w:style w:type="paragraph" w:styleId="IntenseQuote">
    <w:name w:val="Intense Quote"/>
    <w:basedOn w:val="Normal"/>
    <w:next w:val="Normal"/>
    <w:link w:val="IntenseQuoteChar"/>
    <w:uiPriority w:val="30"/>
    <w:qFormat/>
    <w:rsid w:val="00E82511"/>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82511"/>
    <w:rPr>
      <w:i/>
      <w:iCs/>
      <w:color w:val="0F4761" w:themeColor="accent1" w:themeShade="BF"/>
    </w:rPr>
  </w:style>
  <w:style w:type="character" w:styleId="IntenseReference">
    <w:name w:val="Intense Reference"/>
    <w:basedOn w:val="DefaultParagraphFont"/>
    <w:uiPriority w:val="32"/>
    <w:qFormat/>
    <w:rsid w:val="00E82511"/>
    <w:rPr>
      <w:b/>
      <w:bCs/>
      <w:smallCaps/>
      <w:color w:val="0F4761" w:themeColor="accent1" w:themeShade="BF"/>
      <w:spacing w:val="5"/>
    </w:rPr>
  </w:style>
  <w:style w:type="table" w:styleId="TableGrid">
    <w:name w:val="Table Grid"/>
    <w:basedOn w:val="TableNormal"/>
    <w:uiPriority w:val="39"/>
    <w:rsid w:val="0006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A5DEA"/>
    <w:rPr>
      <w:b/>
      <w:bCs/>
    </w:rPr>
  </w:style>
  <w:style w:type="character" w:styleId="Hyperlink">
    <w:name w:val="Hyperlink"/>
    <w:basedOn w:val="DefaultParagraphFont"/>
    <w:uiPriority w:val="99"/>
    <w:unhideWhenUsed/>
    <w:rsid w:val="002800CE"/>
    <w:rPr>
      <w:color w:val="3333FF"/>
      <w:u w:val="single"/>
    </w:rPr>
  </w:style>
  <w:style w:type="character" w:styleId="UnresolvedMention">
    <w:name w:val="Unresolved Mention"/>
    <w:basedOn w:val="DefaultParagraphFont"/>
    <w:uiPriority w:val="99"/>
    <w:semiHidden/>
    <w:unhideWhenUsed/>
    <w:rsid w:val="002C12B1"/>
    <w:rPr>
      <w:color w:val="605E5C"/>
      <w:shd w:val="clear" w:color="auto" w:fill="E1DFDD"/>
    </w:rPr>
  </w:style>
  <w:style w:type="character" w:styleId="Emphasis">
    <w:name w:val="Emphasis"/>
    <w:basedOn w:val="DefaultParagraphFont"/>
    <w:uiPriority w:val="20"/>
    <w:qFormat/>
    <w:rsid w:val="001D3BBE"/>
    <w:rPr>
      <w:i/>
      <w:iCs/>
    </w:rPr>
  </w:style>
  <w:style w:type="paragraph" w:styleId="NormalWeb">
    <w:name w:val="Normal (Web)"/>
    <w:basedOn w:val="Normal"/>
    <w:uiPriority w:val="99"/>
    <w:unhideWhenUsed/>
    <w:rsid w:val="001D3BBE"/>
    <w:pPr>
      <w:spacing w:before="100" w:beforeAutospacing="1" w:after="100" w:afterAutospacing="1" w:line="240" w:lineRule="auto"/>
      <w:ind w:left="0"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21265">
      <w:bodyDiv w:val="1"/>
      <w:marLeft w:val="0"/>
      <w:marRight w:val="0"/>
      <w:marTop w:val="0"/>
      <w:marBottom w:val="0"/>
      <w:divBdr>
        <w:top w:val="none" w:sz="0" w:space="0" w:color="auto"/>
        <w:left w:val="none" w:sz="0" w:space="0" w:color="auto"/>
        <w:bottom w:val="none" w:sz="0" w:space="0" w:color="auto"/>
        <w:right w:val="none" w:sz="0" w:space="0" w:color="auto"/>
      </w:divBdr>
    </w:div>
    <w:div w:id="741218061">
      <w:bodyDiv w:val="1"/>
      <w:marLeft w:val="0"/>
      <w:marRight w:val="0"/>
      <w:marTop w:val="0"/>
      <w:marBottom w:val="0"/>
      <w:divBdr>
        <w:top w:val="none" w:sz="0" w:space="0" w:color="auto"/>
        <w:left w:val="none" w:sz="0" w:space="0" w:color="auto"/>
        <w:bottom w:val="none" w:sz="0" w:space="0" w:color="auto"/>
        <w:right w:val="none" w:sz="0" w:space="0" w:color="auto"/>
      </w:divBdr>
    </w:div>
    <w:div w:id="868375561">
      <w:bodyDiv w:val="1"/>
      <w:marLeft w:val="0"/>
      <w:marRight w:val="0"/>
      <w:marTop w:val="0"/>
      <w:marBottom w:val="0"/>
      <w:divBdr>
        <w:top w:val="none" w:sz="0" w:space="0" w:color="auto"/>
        <w:left w:val="none" w:sz="0" w:space="0" w:color="auto"/>
        <w:bottom w:val="none" w:sz="0" w:space="0" w:color="auto"/>
        <w:right w:val="none" w:sz="0" w:space="0" w:color="auto"/>
      </w:divBdr>
    </w:div>
    <w:div w:id="2017731423">
      <w:bodyDiv w:val="1"/>
      <w:marLeft w:val="0"/>
      <w:marRight w:val="0"/>
      <w:marTop w:val="0"/>
      <w:marBottom w:val="0"/>
      <w:divBdr>
        <w:top w:val="none" w:sz="0" w:space="0" w:color="auto"/>
        <w:left w:val="none" w:sz="0" w:space="0" w:color="auto"/>
        <w:bottom w:val="none" w:sz="0" w:space="0" w:color="auto"/>
        <w:right w:val="none" w:sz="0" w:space="0" w:color="auto"/>
      </w:divBdr>
    </w:div>
    <w:div w:id="21426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elidc.com.vn/tin-tuc/cam-nang-cloud-cach-thuc-hoat-dong-cua-dien-toan-dam-may" TargetMode="External"/><Relationship Id="rId13" Type="http://schemas.openxmlformats.org/officeDocument/2006/relationships/hyperlink" Target="https://industri.fatek.unpatti.ac.id/wp-content/uploads/2019/03/210-Cloud-Computing-Sandeep-Bhowmik-Edisi-1-2017.pdf" TargetMode="External"/><Relationship Id="rId3" Type="http://schemas.openxmlformats.org/officeDocument/2006/relationships/settings" Target="settings.xml"/><Relationship Id="rId7" Type="http://schemas.openxmlformats.org/officeDocument/2006/relationships/hyperlink" Target="https://azure.microsoft.com/en-us/resources/cloud-computing-dictionary/what-is-cloud-computing" TargetMode="External"/><Relationship Id="rId12" Type="http://schemas.openxmlformats.org/officeDocument/2006/relationships/hyperlink" Target="https://nvlpubs.nist.gov/nistpubs/Legacy/SP/nistspecialpublication800-145.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vnpt.com.vn/doanh-nghiep/tu-van/dien-toan-dam-may-la-gi.html" TargetMode="External"/><Relationship Id="rId11" Type="http://schemas.openxmlformats.org/officeDocument/2006/relationships/hyperlink" Target="https://fptcloud.com/ai-va-cloud-su-ket-hop-tao-nen-tuong-lai-cong-ngh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wkings.com/applications-of-cloud-computing" TargetMode="External"/><Relationship Id="rId4" Type="http://schemas.openxmlformats.org/officeDocument/2006/relationships/webSettings" Target="webSettings.xml"/><Relationship Id="rId9" Type="http://schemas.openxmlformats.org/officeDocument/2006/relationships/hyperlink" Target="https://www.simplilearn.com/applications-of-cloud-computing-arti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94C6D-BE8C-4A61-A5EB-517CE26B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dc:creator>
  <cp:keywords/>
  <dc:description/>
  <cp:lastModifiedBy>Duy Trần</cp:lastModifiedBy>
  <cp:revision>41</cp:revision>
  <dcterms:created xsi:type="dcterms:W3CDTF">2025-03-20T17:01:00Z</dcterms:created>
  <dcterms:modified xsi:type="dcterms:W3CDTF">2025-05-24T05:49:00Z</dcterms:modified>
</cp:coreProperties>
</file>