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44F178" w14:textId="77777777" w:rsidR="00921158" w:rsidRDefault="00000000">
      <w:pPr>
        <w:spacing w:before="1600" w:after="200"/>
        <w:jc w:val="center"/>
        <w:rPr>
          <w:rFonts w:ascii="等线" w:eastAsia="等线" w:hAnsi="等线" w:hint="eastAsia"/>
        </w:rPr>
      </w:pPr>
      <w:r>
        <w:rPr>
          <w:rFonts w:ascii="等线" w:eastAsia="等线" w:hAnsi="等线"/>
          <w:b/>
          <w:color w:val="000000"/>
          <w:sz w:val="44"/>
        </w:rPr>
        <w:t>SuperReciteHelper 作业报告</w:t>
      </w:r>
    </w:p>
    <w:p w14:paraId="0FF05AB8" w14:textId="77777777" w:rsidR="00921158" w:rsidRDefault="00000000">
      <w:pPr>
        <w:spacing w:after="560"/>
        <w:jc w:val="right"/>
        <w:rPr>
          <w:rFonts w:ascii="等线" w:eastAsia="等线" w:hAnsi="等线" w:hint="eastAsia"/>
          <w:lang w:eastAsia="zh-CN"/>
        </w:rPr>
      </w:pPr>
      <w:r>
        <w:rPr>
          <w:rFonts w:ascii="等线" w:eastAsia="等线" w:hAnsi="等线" w:hint="eastAsia"/>
          <w:color w:val="444444"/>
          <w:sz w:val="28"/>
          <w:lang w:eastAsia="zh-CN"/>
        </w:rPr>
        <w:t>——程设大作业第16小组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160"/>
        <w:gridCol w:w="6048"/>
      </w:tblGrid>
      <w:tr w:rsidR="00921158" w14:paraId="748E9AE1" w14:textId="77777777">
        <w:trPr>
          <w:jc w:val="center"/>
        </w:trPr>
        <w:tc>
          <w:tcPr>
            <w:tcW w:w="2160" w:type="dxa"/>
            <w:shd w:val="clear" w:color="auto" w:fill="F7F9FC"/>
            <w:vAlign w:val="center"/>
          </w:tcPr>
          <w:p w14:paraId="12D4FB52" w14:textId="77777777" w:rsidR="00921158" w:rsidRDefault="00000000">
            <w:pPr>
              <w:spacing w:after="0" w:line="264" w:lineRule="auto"/>
              <w:rPr>
                <w:rFonts w:ascii="等线" w:eastAsia="等线" w:hAnsi="等线" w:hint="eastAsia"/>
              </w:rPr>
            </w:pPr>
            <w:r>
              <w:rPr>
                <w:rFonts w:ascii="等线" w:eastAsia="等线" w:hAnsi="等线"/>
                <w:b/>
                <w:sz w:val="20"/>
              </w:rPr>
              <w:t>项目类型</w:t>
            </w:r>
          </w:p>
        </w:tc>
        <w:tc>
          <w:tcPr>
            <w:tcW w:w="6048" w:type="dxa"/>
            <w:shd w:val="clear" w:color="auto" w:fill="FFFFFF"/>
            <w:vAlign w:val="center"/>
          </w:tcPr>
          <w:p w14:paraId="0FBA2E4B" w14:textId="77777777" w:rsidR="00921158" w:rsidRDefault="00000000">
            <w:pPr>
              <w:spacing w:after="0" w:line="264" w:lineRule="auto"/>
              <w:rPr>
                <w:rFonts w:ascii="等线" w:eastAsia="等线" w:hAnsi="等线" w:hint="eastAsia"/>
              </w:rPr>
            </w:pPr>
            <w:r>
              <w:rPr>
                <w:rFonts w:ascii="等线" w:eastAsia="等线" w:hAnsi="等线"/>
                <w:sz w:val="20"/>
              </w:rPr>
              <w:t>Python + PyQt6 桌面刷题工具</w:t>
            </w:r>
          </w:p>
        </w:tc>
      </w:tr>
      <w:tr w:rsidR="00921158" w14:paraId="1C98852E" w14:textId="77777777">
        <w:trPr>
          <w:jc w:val="center"/>
        </w:trPr>
        <w:tc>
          <w:tcPr>
            <w:tcW w:w="2160" w:type="dxa"/>
            <w:shd w:val="clear" w:color="auto" w:fill="F7F9FC"/>
            <w:vAlign w:val="center"/>
          </w:tcPr>
          <w:p w14:paraId="1DD8AD51" w14:textId="77777777" w:rsidR="00921158" w:rsidRDefault="00000000">
            <w:pPr>
              <w:spacing w:after="0" w:line="264" w:lineRule="auto"/>
              <w:rPr>
                <w:rFonts w:ascii="等线" w:eastAsia="等线" w:hAnsi="等线" w:hint="eastAsia"/>
              </w:rPr>
            </w:pPr>
            <w:r>
              <w:rPr>
                <w:rFonts w:ascii="等线" w:eastAsia="等线" w:hAnsi="等线"/>
                <w:b/>
                <w:sz w:val="20"/>
              </w:rPr>
              <w:t>项目仓库</w:t>
            </w:r>
          </w:p>
        </w:tc>
        <w:tc>
          <w:tcPr>
            <w:tcW w:w="6048" w:type="dxa"/>
            <w:shd w:val="clear" w:color="auto" w:fill="FFFFFF"/>
            <w:vAlign w:val="center"/>
          </w:tcPr>
          <w:p w14:paraId="1C7DAE68" w14:textId="77777777" w:rsidR="00921158" w:rsidRDefault="00000000">
            <w:pPr>
              <w:spacing w:after="0" w:line="264" w:lineRule="auto"/>
              <w:rPr>
                <w:rFonts w:ascii="等线" w:eastAsia="等线" w:hAnsi="等线" w:hint="eastAsia"/>
              </w:rPr>
            </w:pPr>
            <w:hyperlink r:id="rId7" w:tgtFrame="dlt" w:history="1">
              <w:r>
                <w:rPr>
                  <w:rStyle w:val="af8"/>
                </w:rPr>
                <w:t>https://github.com/duyaOmega/SuperReciteHelper</w:t>
              </w:r>
            </w:hyperlink>
          </w:p>
        </w:tc>
      </w:tr>
      <w:tr w:rsidR="00921158" w14:paraId="088607E9" w14:textId="77777777">
        <w:trPr>
          <w:jc w:val="center"/>
        </w:trPr>
        <w:tc>
          <w:tcPr>
            <w:tcW w:w="2160" w:type="dxa"/>
            <w:shd w:val="clear" w:color="auto" w:fill="F7F9FC"/>
            <w:vAlign w:val="center"/>
          </w:tcPr>
          <w:p w14:paraId="2239EE6F" w14:textId="77777777" w:rsidR="00921158" w:rsidRDefault="00000000">
            <w:pPr>
              <w:spacing w:after="0" w:line="264" w:lineRule="auto"/>
              <w:rPr>
                <w:rFonts w:ascii="等线" w:eastAsia="等线" w:hAnsi="等线" w:hint="eastAsia"/>
              </w:rPr>
            </w:pPr>
            <w:r>
              <w:rPr>
                <w:rFonts w:ascii="等线" w:eastAsia="等线" w:hAnsi="等线"/>
                <w:b/>
                <w:sz w:val="20"/>
              </w:rPr>
              <w:t>报告内容</w:t>
            </w:r>
          </w:p>
        </w:tc>
        <w:tc>
          <w:tcPr>
            <w:tcW w:w="6048" w:type="dxa"/>
            <w:shd w:val="clear" w:color="auto" w:fill="FFFFFF"/>
            <w:vAlign w:val="center"/>
          </w:tcPr>
          <w:p w14:paraId="237CDF0F" w14:textId="77777777" w:rsidR="00921158" w:rsidRDefault="00000000">
            <w:pPr>
              <w:spacing w:after="0" w:line="264" w:lineRule="auto"/>
              <w:rPr>
                <w:rFonts w:ascii="等线" w:eastAsia="等线" w:hAnsi="等线" w:hint="eastAsia"/>
                <w:lang w:eastAsia="zh-CN"/>
              </w:rPr>
            </w:pPr>
            <w:r>
              <w:rPr>
                <w:rFonts w:ascii="等线" w:eastAsia="等线" w:hAnsi="等线"/>
                <w:sz w:val="20"/>
                <w:lang w:eastAsia="zh-CN"/>
              </w:rPr>
              <w:t>程序功能、模块设计、小组分工、总结反思</w:t>
            </w:r>
          </w:p>
        </w:tc>
      </w:tr>
    </w:tbl>
    <w:p w14:paraId="18EA37BC" w14:textId="77777777" w:rsidR="00921158" w:rsidRDefault="00000000">
      <w:pPr>
        <w:rPr>
          <w:rFonts w:ascii="等线" w:eastAsia="等线" w:hAnsi="等线" w:hint="eastAsia"/>
          <w:lang w:eastAsia="zh-CN"/>
        </w:rPr>
      </w:pPr>
      <w:r>
        <w:rPr>
          <w:rFonts w:ascii="等线" w:eastAsia="等线" w:hAnsi="等线"/>
          <w:lang w:eastAsia="zh-CN"/>
        </w:rPr>
        <w:br w:type="page"/>
      </w:r>
    </w:p>
    <w:p w14:paraId="6C68E2B6" w14:textId="77777777" w:rsidR="00921158" w:rsidRDefault="00000000">
      <w:pPr>
        <w:pStyle w:val="1"/>
        <w:rPr>
          <w:rFonts w:ascii="等线" w:eastAsia="等线" w:hAnsi="等线" w:hint="eastAsia"/>
          <w:lang w:eastAsia="zh-CN"/>
        </w:rPr>
      </w:pPr>
      <w:r>
        <w:rPr>
          <w:rFonts w:ascii="等线" w:eastAsia="等线" w:hAnsi="等线"/>
          <w:lang w:eastAsia="zh-CN"/>
        </w:rPr>
        <w:lastRenderedPageBreak/>
        <w:t>1. 程序功能介绍</w:t>
      </w:r>
    </w:p>
    <w:p w14:paraId="0ECE61E5" w14:textId="77777777" w:rsidR="00921158" w:rsidRDefault="00000000">
      <w:pPr>
        <w:spacing w:line="278" w:lineRule="auto"/>
        <w:rPr>
          <w:rFonts w:ascii="等线" w:eastAsia="等线" w:hAnsi="等线" w:hint="eastAsia"/>
          <w:lang w:eastAsia="zh-CN"/>
        </w:rPr>
      </w:pPr>
      <w:r>
        <w:rPr>
          <w:rFonts w:ascii="等线" w:eastAsia="等线" w:hAnsi="等线"/>
          <w:lang w:eastAsia="zh-CN"/>
        </w:rPr>
        <w:t>SuperReciteHelper 是一个面向日常复习和考试准备的桌面刷题工具。项目的核心目标是把分散在 txt、docx 等文档中的题目整理为可反复练习的题库，并在练习过程中记录用户的作答情况，帮助用户发现薄弱题目并进行针对性复习。</w:t>
      </w:r>
    </w:p>
    <w:p w14:paraId="1E8E58BF" w14:textId="77777777" w:rsidR="00921158" w:rsidRDefault="00000000">
      <w:pPr>
        <w:spacing w:line="278" w:lineRule="auto"/>
        <w:rPr>
          <w:rFonts w:ascii="等线" w:eastAsia="等线" w:hAnsi="等线" w:hint="eastAsia"/>
          <w:lang w:eastAsia="zh-CN"/>
        </w:rPr>
      </w:pPr>
      <w:r>
        <w:rPr>
          <w:rFonts w:ascii="等线" w:eastAsia="等线" w:hAnsi="等线"/>
          <w:lang w:eastAsia="zh-CN"/>
        </w:rPr>
        <w:t>当前版本的主线实现基于 Python 和 PyQt6。程序启动后，用户选择题库文件，系统完成题目解析并进入刷题界面。客观题可以直接选择选项并自动判分，主观题则先显示参考答案，再由用户自评答对或答错。所有作答记录会保存到本地，供后续抽题和统计使用。</w:t>
      </w:r>
    </w:p>
    <w:p w14:paraId="55EF66F6" w14:textId="77777777" w:rsidR="00921158" w:rsidRDefault="00000000">
      <w:pPr>
        <w:pStyle w:val="2"/>
        <w:rPr>
          <w:rFonts w:ascii="等线" w:eastAsia="等线" w:hAnsi="等线" w:hint="eastAsia"/>
        </w:rPr>
      </w:pPr>
      <w:r>
        <w:rPr>
          <w:rFonts w:ascii="等线" w:eastAsia="等线" w:hAnsi="等线"/>
        </w:rPr>
        <w:t>1.1 核心功能</w:t>
      </w:r>
    </w:p>
    <w:p w14:paraId="5C4DC175" w14:textId="77777777" w:rsidR="00921158" w:rsidRDefault="00000000" w:rsidP="00C55B49">
      <w:pPr>
        <w:pStyle w:val="a"/>
        <w:numPr>
          <w:ilvl w:val="0"/>
          <w:numId w:val="7"/>
        </w:numPr>
        <w:rPr>
          <w:rFonts w:ascii="等线" w:eastAsia="等线" w:hAnsi="等线" w:hint="eastAsia"/>
          <w:lang w:eastAsia="zh-CN"/>
        </w:rPr>
      </w:pPr>
      <w:r>
        <w:rPr>
          <w:rFonts w:ascii="等线" w:eastAsia="等线" w:hAnsi="等线"/>
          <w:lang w:eastAsia="zh-CN"/>
        </w:rPr>
        <w:t>题库导入：支持 .txt</w:t>
      </w:r>
      <w:r>
        <w:rPr>
          <w:rFonts w:ascii="等线" w:eastAsia="等线" w:hAnsi="等线" w:hint="eastAsia"/>
          <w:lang w:eastAsia="zh-CN"/>
        </w:rPr>
        <w:t>, .doc,</w:t>
      </w:r>
      <w:r>
        <w:rPr>
          <w:rFonts w:ascii="等线" w:eastAsia="等线" w:hAnsi="等线"/>
          <w:lang w:eastAsia="zh-CN"/>
        </w:rPr>
        <w:t xml:space="preserve"> .docx 文件，适合课程复习资料、选择题题库和整理后的背诵材料。</w:t>
      </w:r>
    </w:p>
    <w:p w14:paraId="2E039A65" w14:textId="77777777" w:rsidR="00921158" w:rsidRDefault="00000000" w:rsidP="00C55B49">
      <w:pPr>
        <w:pStyle w:val="a"/>
        <w:numPr>
          <w:ilvl w:val="0"/>
          <w:numId w:val="7"/>
        </w:numPr>
        <w:rPr>
          <w:rFonts w:ascii="等线" w:eastAsia="等线" w:hAnsi="等线" w:hint="eastAsia"/>
          <w:lang w:eastAsia="zh-CN"/>
        </w:rPr>
      </w:pPr>
      <w:r>
        <w:rPr>
          <w:rFonts w:ascii="等线" w:eastAsia="等线" w:hAnsi="等线"/>
          <w:lang w:eastAsia="zh-CN"/>
        </w:rPr>
        <w:t>题型识别：支持单选题、多选题、判断题、填空题和简答题，并根据选项结构、答案行和题干形式推断题型。</w:t>
      </w:r>
    </w:p>
    <w:p w14:paraId="5B46D5F4" w14:textId="77777777" w:rsidR="00921158" w:rsidRDefault="00000000" w:rsidP="00C55B49">
      <w:pPr>
        <w:pStyle w:val="a"/>
        <w:numPr>
          <w:ilvl w:val="0"/>
          <w:numId w:val="7"/>
        </w:numPr>
        <w:rPr>
          <w:rFonts w:ascii="等线" w:eastAsia="等线" w:hAnsi="等线" w:hint="eastAsia"/>
          <w:lang w:eastAsia="zh-CN"/>
        </w:rPr>
      </w:pPr>
      <w:proofErr w:type="gramStart"/>
      <w:r>
        <w:rPr>
          <w:rFonts w:ascii="等线" w:eastAsia="等线" w:hAnsi="等线"/>
          <w:lang w:eastAsia="zh-CN"/>
        </w:rPr>
        <w:t>刷题练习</w:t>
      </w:r>
      <w:proofErr w:type="gramEnd"/>
      <w:r>
        <w:rPr>
          <w:rFonts w:ascii="等线" w:eastAsia="等线" w:hAnsi="等线"/>
          <w:lang w:eastAsia="zh-CN"/>
        </w:rPr>
        <w:t>：提供下一题、提交答案、显示结果、主观题自评等基本流程。</w:t>
      </w:r>
    </w:p>
    <w:p w14:paraId="478AD37F" w14:textId="77777777" w:rsidR="00921158" w:rsidRDefault="00000000" w:rsidP="00C55B49">
      <w:pPr>
        <w:pStyle w:val="a"/>
        <w:numPr>
          <w:ilvl w:val="0"/>
          <w:numId w:val="7"/>
        </w:numPr>
        <w:rPr>
          <w:rFonts w:ascii="等线" w:eastAsia="等线" w:hAnsi="等线" w:hint="eastAsia"/>
          <w:lang w:eastAsia="zh-CN"/>
        </w:rPr>
      </w:pPr>
      <w:r>
        <w:rPr>
          <w:rFonts w:ascii="等线" w:eastAsia="等线" w:hAnsi="等线"/>
          <w:lang w:eastAsia="zh-CN"/>
        </w:rPr>
        <w:t>键盘作答：客观题可输入 A/B/C/D 或多选字母组合后回车提交，主观题可在显示答案后输入 t/f 自评。</w:t>
      </w:r>
    </w:p>
    <w:p w14:paraId="33E09185" w14:textId="77777777" w:rsidR="00921158" w:rsidRDefault="00000000" w:rsidP="00C55B49">
      <w:pPr>
        <w:pStyle w:val="a"/>
        <w:numPr>
          <w:ilvl w:val="0"/>
          <w:numId w:val="7"/>
        </w:numPr>
        <w:rPr>
          <w:rFonts w:ascii="等线" w:eastAsia="等线" w:hAnsi="等线" w:hint="eastAsia"/>
          <w:lang w:eastAsia="zh-CN"/>
        </w:rPr>
      </w:pPr>
      <w:r>
        <w:rPr>
          <w:rFonts w:ascii="等线" w:eastAsia="等线" w:hAnsi="等线"/>
          <w:lang w:eastAsia="zh-CN"/>
        </w:rPr>
        <w:t>错题加权：根据历史作答次数、错误次数、错误率和未做题状态调整抽题权重。</w:t>
      </w:r>
    </w:p>
    <w:p w14:paraId="493B61C0" w14:textId="77777777" w:rsidR="00921158" w:rsidRDefault="00000000" w:rsidP="00C55B49">
      <w:pPr>
        <w:pStyle w:val="a"/>
        <w:numPr>
          <w:ilvl w:val="0"/>
          <w:numId w:val="7"/>
        </w:numPr>
        <w:rPr>
          <w:rFonts w:ascii="等线" w:eastAsia="等线" w:hAnsi="等线" w:hint="eastAsia"/>
          <w:lang w:eastAsia="zh-CN"/>
        </w:rPr>
      </w:pPr>
      <w:r>
        <w:rPr>
          <w:rFonts w:ascii="等线" w:eastAsia="等线" w:hAnsi="等线"/>
          <w:lang w:eastAsia="zh-CN"/>
        </w:rPr>
        <w:t>统计与改题：</w:t>
      </w:r>
      <w:proofErr w:type="gramStart"/>
      <w:r>
        <w:rPr>
          <w:rFonts w:ascii="等线" w:eastAsia="等线" w:hAnsi="等线"/>
          <w:lang w:eastAsia="zh-CN"/>
        </w:rPr>
        <w:t>提供考频统计</w:t>
      </w:r>
      <w:proofErr w:type="gramEnd"/>
      <w:r>
        <w:rPr>
          <w:rFonts w:ascii="等线" w:eastAsia="等线" w:hAnsi="等线"/>
          <w:lang w:eastAsia="zh-CN"/>
        </w:rPr>
        <w:t>、当</w:t>
      </w:r>
      <w:proofErr w:type="gramStart"/>
      <w:r>
        <w:rPr>
          <w:rFonts w:ascii="等线" w:eastAsia="等线" w:hAnsi="等线"/>
          <w:lang w:eastAsia="zh-CN"/>
        </w:rPr>
        <w:t>前题</w:t>
      </w:r>
      <w:proofErr w:type="gramEnd"/>
      <w:r>
        <w:rPr>
          <w:rFonts w:ascii="等线" w:eastAsia="等线" w:hAnsi="等线"/>
          <w:lang w:eastAsia="zh-CN"/>
        </w:rPr>
        <w:t>编辑、手动修改管理和重置记录等功能。</w:t>
      </w:r>
    </w:p>
    <w:p w14:paraId="0621D2B4" w14:textId="77777777" w:rsidR="00921158" w:rsidRDefault="00000000" w:rsidP="00C55B49">
      <w:pPr>
        <w:pStyle w:val="a"/>
        <w:numPr>
          <w:ilvl w:val="0"/>
          <w:numId w:val="7"/>
        </w:numPr>
        <w:rPr>
          <w:rFonts w:ascii="等线" w:eastAsia="等线" w:hAnsi="等线" w:hint="eastAsia"/>
          <w:lang w:eastAsia="zh-CN"/>
        </w:rPr>
      </w:pPr>
      <w:r>
        <w:rPr>
          <w:rFonts w:ascii="等线" w:eastAsia="等线" w:hAnsi="等线"/>
          <w:lang w:eastAsia="zh-CN"/>
        </w:rPr>
        <w:t>本地持久化：保存最近打开文件、做题记录和手动改题结果，关闭程序后仍可继续使用。</w:t>
      </w:r>
    </w:p>
    <w:p w14:paraId="5A9CEF99" w14:textId="77777777" w:rsidR="00921158" w:rsidRDefault="00000000" w:rsidP="00C55B49">
      <w:pPr>
        <w:pStyle w:val="a"/>
        <w:numPr>
          <w:ilvl w:val="0"/>
          <w:numId w:val="7"/>
        </w:numPr>
        <w:rPr>
          <w:rFonts w:ascii="等线" w:eastAsia="等线" w:hAnsi="等线" w:hint="eastAsia"/>
          <w:lang w:eastAsia="zh-CN"/>
        </w:rPr>
      </w:pPr>
      <w:r>
        <w:rPr>
          <w:rFonts w:ascii="等线" w:eastAsia="等线" w:hAnsi="等线"/>
          <w:lang w:eastAsia="zh-CN"/>
        </w:rPr>
        <w:t>DPI 自适应：程序启动时检测屏幕 DPI 并自动缩放界面元素，确保在不同分辨率显示器上都能正常显示。</w:t>
      </w:r>
    </w:p>
    <w:p w14:paraId="51A0A0DD" w14:textId="77777777" w:rsidR="00921158" w:rsidRDefault="00000000">
      <w:pPr>
        <w:pStyle w:val="2"/>
        <w:rPr>
          <w:rFonts w:ascii="等线" w:eastAsia="等线" w:hAnsi="等线" w:hint="eastAsia"/>
          <w:lang w:eastAsia="zh-CN"/>
        </w:rPr>
      </w:pPr>
      <w:r>
        <w:rPr>
          <w:rFonts w:ascii="等线" w:eastAsia="等线" w:hAnsi="等线"/>
          <w:lang w:eastAsia="zh-CN"/>
        </w:rPr>
        <w:t>1.2 基本使用流程</w:t>
      </w:r>
    </w:p>
    <w:p w14:paraId="1A4827C9" w14:textId="77777777" w:rsidR="00921158" w:rsidRDefault="00000000">
      <w:pPr>
        <w:spacing w:line="278" w:lineRule="auto"/>
        <w:rPr>
          <w:rFonts w:ascii="等线" w:eastAsia="等线" w:hAnsi="等线" w:hint="eastAsia"/>
          <w:lang w:eastAsia="zh-CN"/>
        </w:rPr>
      </w:pPr>
      <w:r>
        <w:rPr>
          <w:rFonts w:ascii="等线" w:eastAsia="等线" w:hAnsi="等线"/>
          <w:lang w:eastAsia="zh-CN"/>
        </w:rPr>
        <w:t>用户运行程序后选择题库文件，系统调用解析模块读取题目并生成题目列表。进入主界面后，用户点击“下一题”开始练习；客观题提交后立即显示正确或错误，主观题显示参考答案后由用户自行判断。作答完成后，记录会立即写入本地 JSON 文件，后续抽题会优先考虑错误率较高或尚未做过的题目。</w:t>
      </w:r>
      <w:r>
        <w:rPr>
          <w:rFonts w:ascii="等线" w:eastAsia="等线" w:hAnsi="等线" w:hint="eastAsia"/>
          <w:lang w:eastAsia="zh-CN"/>
        </w:rPr>
        <w:t>同时程序将对用户的作答情况进行统计。用户也可以手动修改题目或答案。</w:t>
      </w:r>
    </w:p>
    <w:p w14:paraId="5D2B1A44" w14:textId="77777777" w:rsidR="00921158" w:rsidRDefault="00000000">
      <w:pPr>
        <w:pStyle w:val="1"/>
        <w:rPr>
          <w:rFonts w:ascii="等线" w:eastAsia="等线" w:hAnsi="等线" w:hint="eastAsia"/>
          <w:lang w:eastAsia="zh-CN"/>
        </w:rPr>
      </w:pPr>
      <w:r>
        <w:rPr>
          <w:rFonts w:ascii="等线" w:eastAsia="等线" w:hAnsi="等线"/>
          <w:lang w:eastAsia="zh-CN"/>
        </w:rPr>
        <w:t>2. 项目各模块与类设计细节</w:t>
      </w:r>
    </w:p>
    <w:p w14:paraId="599B9125" w14:textId="77777777" w:rsidR="00921158" w:rsidRDefault="00000000">
      <w:pPr>
        <w:spacing w:line="278" w:lineRule="auto"/>
        <w:rPr>
          <w:rFonts w:ascii="等线" w:eastAsia="等线" w:hAnsi="等线" w:hint="eastAsia"/>
          <w:lang w:eastAsia="zh-CN"/>
        </w:rPr>
      </w:pPr>
      <w:r>
        <w:rPr>
          <w:rFonts w:ascii="等线" w:eastAsia="等线" w:hAnsi="等线"/>
          <w:lang w:eastAsia="zh-CN"/>
        </w:rPr>
        <w:t>项目采用按职责拆分的模块结构：入口、解析、题目编辑、记录持久化、抽题策略和图形界面相对独立。这种结构使解析逻辑和界面逻辑不会过度耦合，也便于后续替换界面框架或扩展题库格式。</w:t>
      </w:r>
    </w:p>
    <w:tbl>
      <w:tblPr>
        <w:tblW w:w="0" w:type="auto"/>
        <w:jc w:val="center"/>
        <w:tblBorders>
          <w:top w:val="single" w:sz="4" w:space="0" w:color="DADCE0"/>
          <w:left w:val="single" w:sz="4" w:space="0" w:color="DADCE0"/>
          <w:bottom w:val="single" w:sz="4" w:space="0" w:color="DADCE0"/>
          <w:right w:val="single" w:sz="4" w:space="0" w:color="DADCE0"/>
          <w:insideH w:val="single" w:sz="4" w:space="0" w:color="DADCE0"/>
          <w:insideV w:val="single" w:sz="4" w:space="0" w:color="DADCE0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361"/>
        <w:gridCol w:w="2647"/>
        <w:gridCol w:w="3992"/>
      </w:tblGrid>
      <w:tr w:rsidR="00921158" w14:paraId="550843A7" w14:textId="77777777">
        <w:trPr>
          <w:jc w:val="center"/>
        </w:trPr>
        <w:tc>
          <w:tcPr>
            <w:tcW w:w="2361" w:type="dxa"/>
            <w:shd w:val="clear" w:color="auto" w:fill="F2F4F7"/>
          </w:tcPr>
          <w:p w14:paraId="401C2E9B" w14:textId="77777777" w:rsidR="00921158" w:rsidRDefault="00000000">
            <w:pPr>
              <w:spacing w:after="0" w:line="264" w:lineRule="auto"/>
              <w:rPr>
                <w:rFonts w:ascii="等线" w:eastAsia="等线" w:hAnsi="等线" w:hint="eastAsia"/>
              </w:rPr>
            </w:pPr>
            <w:r>
              <w:rPr>
                <w:rFonts w:ascii="等线" w:eastAsia="等线" w:hAnsi="等线"/>
                <w:b/>
                <w:sz w:val="19"/>
              </w:rPr>
              <w:t>模块</w:t>
            </w:r>
          </w:p>
        </w:tc>
        <w:tc>
          <w:tcPr>
            <w:tcW w:w="2647" w:type="dxa"/>
            <w:shd w:val="clear" w:color="auto" w:fill="F2F4F7"/>
          </w:tcPr>
          <w:p w14:paraId="1434B4F2" w14:textId="77777777" w:rsidR="00921158" w:rsidRDefault="00000000">
            <w:pPr>
              <w:spacing w:after="0" w:line="264" w:lineRule="auto"/>
              <w:rPr>
                <w:rFonts w:ascii="等线" w:eastAsia="等线" w:hAnsi="等线" w:hint="eastAsia"/>
              </w:rPr>
            </w:pPr>
            <w:r>
              <w:rPr>
                <w:rFonts w:ascii="等线" w:eastAsia="等线" w:hAnsi="等线"/>
                <w:b/>
                <w:sz w:val="19"/>
              </w:rPr>
              <w:t>主要文件</w:t>
            </w:r>
          </w:p>
        </w:tc>
        <w:tc>
          <w:tcPr>
            <w:tcW w:w="3992" w:type="dxa"/>
            <w:shd w:val="clear" w:color="auto" w:fill="F2F4F7"/>
          </w:tcPr>
          <w:p w14:paraId="450E6A13" w14:textId="77777777" w:rsidR="00921158" w:rsidRDefault="00000000">
            <w:pPr>
              <w:spacing w:after="0" w:line="264" w:lineRule="auto"/>
              <w:rPr>
                <w:rFonts w:ascii="等线" w:eastAsia="等线" w:hAnsi="等线" w:hint="eastAsia"/>
              </w:rPr>
            </w:pPr>
            <w:r>
              <w:rPr>
                <w:rFonts w:ascii="等线" w:eastAsia="等线" w:hAnsi="等线"/>
                <w:b/>
                <w:sz w:val="19"/>
              </w:rPr>
              <w:t>设计要点</w:t>
            </w:r>
          </w:p>
        </w:tc>
      </w:tr>
      <w:tr w:rsidR="00921158" w14:paraId="47073A52" w14:textId="77777777">
        <w:trPr>
          <w:jc w:val="center"/>
        </w:trPr>
        <w:tc>
          <w:tcPr>
            <w:tcW w:w="2361" w:type="dxa"/>
            <w:vAlign w:val="center"/>
          </w:tcPr>
          <w:p w14:paraId="391834F6" w14:textId="77777777" w:rsidR="00921158" w:rsidRDefault="00000000">
            <w:pPr>
              <w:spacing w:after="0" w:line="269" w:lineRule="auto"/>
              <w:rPr>
                <w:rFonts w:ascii="等线" w:eastAsia="等线" w:hAnsi="等线" w:hint="eastAsia"/>
              </w:rPr>
            </w:pPr>
            <w:r>
              <w:rPr>
                <w:rFonts w:ascii="等线" w:eastAsia="等线" w:hAnsi="等线"/>
                <w:sz w:val="18"/>
              </w:rPr>
              <w:t>启动与文件选择</w:t>
            </w:r>
          </w:p>
        </w:tc>
        <w:tc>
          <w:tcPr>
            <w:tcW w:w="2647" w:type="dxa"/>
            <w:vAlign w:val="center"/>
          </w:tcPr>
          <w:p w14:paraId="70B48C4B" w14:textId="77777777" w:rsidR="00921158" w:rsidRDefault="00000000">
            <w:pPr>
              <w:spacing w:after="0" w:line="269" w:lineRule="auto"/>
              <w:rPr>
                <w:rFonts w:ascii="等线" w:eastAsia="等线" w:hAnsi="等线" w:hint="eastAsia"/>
              </w:rPr>
            </w:pPr>
            <w:r>
              <w:rPr>
                <w:rFonts w:ascii="等线" w:eastAsia="等线" w:hAnsi="等线"/>
                <w:sz w:val="18"/>
              </w:rPr>
              <w:t>main.py</w:t>
            </w:r>
          </w:p>
        </w:tc>
        <w:tc>
          <w:tcPr>
            <w:tcW w:w="3992" w:type="dxa"/>
            <w:vAlign w:val="center"/>
          </w:tcPr>
          <w:p w14:paraId="59770BA9" w14:textId="77777777" w:rsidR="00921158" w:rsidRDefault="00000000">
            <w:pPr>
              <w:spacing w:after="0" w:line="269" w:lineRule="auto"/>
              <w:rPr>
                <w:rFonts w:ascii="等线" w:eastAsia="等线" w:hAnsi="等线" w:hint="eastAsia"/>
              </w:rPr>
            </w:pPr>
            <w:r>
              <w:rPr>
                <w:rFonts w:ascii="等线" w:eastAsia="等线" w:hAnsi="等线" w:hint="eastAsia"/>
                <w:sz w:val="18"/>
              </w:rPr>
              <w:t>实例化</w:t>
            </w:r>
            <w:r>
              <w:rPr>
                <w:rFonts w:ascii="等线" w:eastAsia="等线" w:hAnsi="等线"/>
                <w:sz w:val="18"/>
              </w:rPr>
              <w:t xml:space="preserve"> QApplication，选择题库文件，调用解析函数，并启动 PyQt6 主窗口。</w:t>
            </w:r>
          </w:p>
        </w:tc>
      </w:tr>
      <w:tr w:rsidR="00921158" w14:paraId="239C98ED" w14:textId="77777777">
        <w:trPr>
          <w:jc w:val="center"/>
        </w:trPr>
        <w:tc>
          <w:tcPr>
            <w:tcW w:w="2361" w:type="dxa"/>
            <w:vAlign w:val="center"/>
          </w:tcPr>
          <w:p w14:paraId="7B553327" w14:textId="77777777" w:rsidR="00921158" w:rsidRDefault="00000000">
            <w:pPr>
              <w:spacing w:after="0" w:line="269" w:lineRule="auto"/>
              <w:rPr>
                <w:rFonts w:ascii="等线" w:eastAsia="等线" w:hAnsi="等线" w:hint="eastAsia"/>
              </w:rPr>
            </w:pPr>
            <w:r>
              <w:rPr>
                <w:rFonts w:ascii="等线" w:eastAsia="等线" w:hAnsi="等线"/>
                <w:sz w:val="18"/>
              </w:rPr>
              <w:t>题库解析</w:t>
            </w:r>
          </w:p>
        </w:tc>
        <w:tc>
          <w:tcPr>
            <w:tcW w:w="2647" w:type="dxa"/>
            <w:vAlign w:val="center"/>
          </w:tcPr>
          <w:p w14:paraId="0E98576E" w14:textId="77777777" w:rsidR="00921158" w:rsidRDefault="00000000">
            <w:pPr>
              <w:spacing w:after="0" w:line="269" w:lineRule="auto"/>
              <w:rPr>
                <w:rFonts w:ascii="等线" w:eastAsia="等线" w:hAnsi="等线" w:hint="eastAsia"/>
              </w:rPr>
            </w:pPr>
            <w:r>
              <w:rPr>
                <w:rFonts w:ascii="等线" w:eastAsia="等线" w:hAnsi="等线"/>
                <w:sz w:val="18"/>
              </w:rPr>
              <w:t>parser.py</w:t>
            </w:r>
          </w:p>
        </w:tc>
        <w:tc>
          <w:tcPr>
            <w:tcW w:w="3992" w:type="dxa"/>
            <w:vAlign w:val="center"/>
          </w:tcPr>
          <w:p w14:paraId="055EDEF9" w14:textId="77777777" w:rsidR="00921158" w:rsidRDefault="00000000">
            <w:pPr>
              <w:spacing w:after="0" w:line="269" w:lineRule="auto"/>
              <w:rPr>
                <w:rFonts w:ascii="等线" w:eastAsia="等线" w:hAnsi="等线" w:hint="eastAsia"/>
                <w:lang w:eastAsia="zh-CN"/>
              </w:rPr>
            </w:pPr>
            <w:r>
              <w:rPr>
                <w:rFonts w:ascii="等线" w:eastAsia="等线" w:hAnsi="等线"/>
                <w:sz w:val="18"/>
                <w:lang w:eastAsia="zh-CN"/>
              </w:rPr>
              <w:t>读取 txt/docx 纯文本，规范化文本，切分题块，识别选项、题型和答案。</w:t>
            </w:r>
          </w:p>
        </w:tc>
      </w:tr>
      <w:tr w:rsidR="00921158" w14:paraId="785B3B0E" w14:textId="77777777">
        <w:trPr>
          <w:jc w:val="center"/>
        </w:trPr>
        <w:tc>
          <w:tcPr>
            <w:tcW w:w="2361" w:type="dxa"/>
            <w:vAlign w:val="center"/>
          </w:tcPr>
          <w:p w14:paraId="49A384DA" w14:textId="77777777" w:rsidR="00921158" w:rsidRDefault="00000000">
            <w:pPr>
              <w:spacing w:after="0" w:line="269" w:lineRule="auto"/>
              <w:rPr>
                <w:rFonts w:ascii="等线" w:eastAsia="等线" w:hAnsi="等线" w:hint="eastAsia"/>
              </w:rPr>
            </w:pPr>
            <w:proofErr w:type="spellStart"/>
            <w:r>
              <w:rPr>
                <w:rFonts w:ascii="等线" w:eastAsia="等线" w:hAnsi="等线"/>
                <w:sz w:val="18"/>
              </w:rPr>
              <w:t>题目编辑校验</w:t>
            </w:r>
            <w:proofErr w:type="spellEnd"/>
          </w:p>
        </w:tc>
        <w:tc>
          <w:tcPr>
            <w:tcW w:w="2647" w:type="dxa"/>
            <w:vAlign w:val="center"/>
          </w:tcPr>
          <w:p w14:paraId="212C8759" w14:textId="77777777" w:rsidR="00921158" w:rsidRDefault="00000000">
            <w:pPr>
              <w:spacing w:after="0" w:line="269" w:lineRule="auto"/>
              <w:rPr>
                <w:rFonts w:ascii="等线" w:eastAsia="等线" w:hAnsi="等线" w:hint="eastAsia"/>
              </w:rPr>
            </w:pPr>
            <w:r>
              <w:rPr>
                <w:rFonts w:ascii="等线" w:eastAsia="等线" w:hAnsi="等线"/>
                <w:sz w:val="18"/>
              </w:rPr>
              <w:t>question.py</w:t>
            </w:r>
          </w:p>
        </w:tc>
        <w:tc>
          <w:tcPr>
            <w:tcW w:w="3992" w:type="dxa"/>
            <w:vAlign w:val="center"/>
          </w:tcPr>
          <w:p w14:paraId="4451273D" w14:textId="77777777" w:rsidR="00921158" w:rsidRDefault="00000000">
            <w:pPr>
              <w:spacing w:after="0" w:line="269" w:lineRule="auto"/>
              <w:rPr>
                <w:rFonts w:ascii="等线" w:eastAsia="等线" w:hAnsi="等线" w:hint="eastAsia"/>
                <w:lang w:eastAsia="zh-CN"/>
              </w:rPr>
            </w:pPr>
            <w:r>
              <w:rPr>
                <w:rFonts w:ascii="等线" w:eastAsia="等线" w:hAnsi="等线"/>
                <w:sz w:val="18"/>
                <w:lang w:eastAsia="zh-CN"/>
              </w:rPr>
              <w:t>格式化答案，解析手动输入的选项和答案，并按题型校验输入合法性。</w:t>
            </w:r>
          </w:p>
        </w:tc>
      </w:tr>
      <w:tr w:rsidR="00921158" w14:paraId="5BF0F184" w14:textId="77777777">
        <w:trPr>
          <w:jc w:val="center"/>
        </w:trPr>
        <w:tc>
          <w:tcPr>
            <w:tcW w:w="2361" w:type="dxa"/>
            <w:vAlign w:val="center"/>
          </w:tcPr>
          <w:p w14:paraId="5EF57781" w14:textId="77777777" w:rsidR="00921158" w:rsidRDefault="00000000">
            <w:pPr>
              <w:spacing w:after="0" w:line="269" w:lineRule="auto"/>
              <w:rPr>
                <w:rFonts w:ascii="等线" w:eastAsia="等线" w:hAnsi="等线" w:hint="eastAsia"/>
              </w:rPr>
            </w:pPr>
            <w:proofErr w:type="spellStart"/>
            <w:r>
              <w:rPr>
                <w:rFonts w:ascii="等线" w:eastAsia="等线" w:hAnsi="等线"/>
                <w:sz w:val="18"/>
              </w:rPr>
              <w:t>数据持久化</w:t>
            </w:r>
            <w:proofErr w:type="spellEnd"/>
          </w:p>
        </w:tc>
        <w:tc>
          <w:tcPr>
            <w:tcW w:w="2647" w:type="dxa"/>
            <w:vAlign w:val="center"/>
          </w:tcPr>
          <w:p w14:paraId="09F66D9A" w14:textId="77777777" w:rsidR="00921158" w:rsidRDefault="00000000">
            <w:pPr>
              <w:spacing w:after="0" w:line="269" w:lineRule="auto"/>
              <w:rPr>
                <w:rFonts w:ascii="等线" w:eastAsia="等线" w:hAnsi="等线" w:hint="eastAsia"/>
              </w:rPr>
            </w:pPr>
            <w:r>
              <w:rPr>
                <w:rFonts w:ascii="等线" w:eastAsia="等线" w:hAnsi="等线"/>
                <w:sz w:val="18"/>
              </w:rPr>
              <w:t>question_bank.py</w:t>
            </w:r>
          </w:p>
        </w:tc>
        <w:tc>
          <w:tcPr>
            <w:tcW w:w="3992" w:type="dxa"/>
            <w:vAlign w:val="center"/>
          </w:tcPr>
          <w:p w14:paraId="4DD76956" w14:textId="77777777" w:rsidR="00921158" w:rsidRDefault="00000000">
            <w:pPr>
              <w:spacing w:after="0" w:line="269" w:lineRule="auto"/>
              <w:rPr>
                <w:rFonts w:ascii="等线" w:eastAsia="等线" w:hAnsi="等线" w:hint="eastAsia"/>
                <w:lang w:eastAsia="zh-CN"/>
              </w:rPr>
            </w:pPr>
            <w:r>
              <w:rPr>
                <w:rFonts w:ascii="等线" w:eastAsia="等线" w:hAnsi="等线"/>
                <w:sz w:val="18"/>
                <w:lang w:eastAsia="zh-CN"/>
              </w:rPr>
              <w:t>管理应用状态、错题记录、手动改题记录，并用稳定哈希键标识题目。</w:t>
            </w:r>
          </w:p>
        </w:tc>
      </w:tr>
      <w:tr w:rsidR="00921158" w14:paraId="3580A2DB" w14:textId="77777777">
        <w:trPr>
          <w:jc w:val="center"/>
        </w:trPr>
        <w:tc>
          <w:tcPr>
            <w:tcW w:w="2361" w:type="dxa"/>
            <w:vAlign w:val="center"/>
          </w:tcPr>
          <w:p w14:paraId="456E36A9" w14:textId="77777777" w:rsidR="00921158" w:rsidRDefault="00000000">
            <w:pPr>
              <w:spacing w:after="0" w:line="269" w:lineRule="auto"/>
              <w:rPr>
                <w:rFonts w:ascii="等线" w:eastAsia="等线" w:hAnsi="等线" w:hint="eastAsia"/>
              </w:rPr>
            </w:pPr>
            <w:proofErr w:type="spellStart"/>
            <w:r>
              <w:rPr>
                <w:rFonts w:ascii="等线" w:eastAsia="等线" w:hAnsi="等线"/>
                <w:sz w:val="18"/>
              </w:rPr>
              <w:t>抽题策略</w:t>
            </w:r>
            <w:proofErr w:type="spellEnd"/>
          </w:p>
        </w:tc>
        <w:tc>
          <w:tcPr>
            <w:tcW w:w="2647" w:type="dxa"/>
            <w:vAlign w:val="center"/>
          </w:tcPr>
          <w:p w14:paraId="3033C5D7" w14:textId="77777777" w:rsidR="00921158" w:rsidRDefault="00000000">
            <w:pPr>
              <w:spacing w:after="0" w:line="269" w:lineRule="auto"/>
              <w:rPr>
                <w:rFonts w:ascii="等线" w:eastAsia="等线" w:hAnsi="等线" w:hint="eastAsia"/>
              </w:rPr>
            </w:pPr>
            <w:r>
              <w:rPr>
                <w:rFonts w:ascii="等线" w:eastAsia="等线" w:hAnsi="等线"/>
                <w:sz w:val="18"/>
              </w:rPr>
              <w:t>session.py</w:t>
            </w:r>
          </w:p>
        </w:tc>
        <w:tc>
          <w:tcPr>
            <w:tcW w:w="3992" w:type="dxa"/>
            <w:vAlign w:val="center"/>
          </w:tcPr>
          <w:p w14:paraId="4D3997C8" w14:textId="77777777" w:rsidR="00921158" w:rsidRDefault="00000000">
            <w:pPr>
              <w:spacing w:after="0" w:line="269" w:lineRule="auto"/>
              <w:rPr>
                <w:rFonts w:ascii="等线" w:eastAsia="等线" w:hAnsi="等线" w:hint="eastAsia"/>
                <w:lang w:eastAsia="zh-CN"/>
              </w:rPr>
            </w:pPr>
            <w:r>
              <w:rPr>
                <w:rFonts w:ascii="等线" w:eastAsia="等线" w:hAnsi="等线"/>
                <w:sz w:val="18"/>
                <w:lang w:eastAsia="zh-CN"/>
              </w:rPr>
              <w:t>根据错误次数、错误率和未做题状态计算权</w:t>
            </w:r>
            <w:r>
              <w:rPr>
                <w:rFonts w:ascii="等线" w:eastAsia="等线" w:hAnsi="等线"/>
                <w:sz w:val="18"/>
                <w:lang w:eastAsia="zh-CN"/>
              </w:rPr>
              <w:lastRenderedPageBreak/>
              <w:t>重，完成加权随机抽题。</w:t>
            </w:r>
          </w:p>
        </w:tc>
      </w:tr>
      <w:tr w:rsidR="00921158" w14:paraId="3E5895FC" w14:textId="77777777">
        <w:trPr>
          <w:jc w:val="center"/>
        </w:trPr>
        <w:tc>
          <w:tcPr>
            <w:tcW w:w="2361" w:type="dxa"/>
            <w:vAlign w:val="center"/>
          </w:tcPr>
          <w:p w14:paraId="22F4852D" w14:textId="77777777" w:rsidR="00921158" w:rsidRDefault="00000000">
            <w:pPr>
              <w:spacing w:after="0" w:line="269" w:lineRule="auto"/>
              <w:rPr>
                <w:rFonts w:ascii="等线" w:eastAsia="等线" w:hAnsi="等线" w:hint="eastAsia"/>
                <w:sz w:val="18"/>
              </w:rPr>
            </w:pPr>
            <w:proofErr w:type="spellStart"/>
            <w:r>
              <w:rPr>
                <w:rFonts w:ascii="等线" w:eastAsia="等线" w:hAnsi="等线" w:hint="eastAsia"/>
                <w:sz w:val="18"/>
              </w:rPr>
              <w:lastRenderedPageBreak/>
              <w:t>连接</w:t>
            </w:r>
            <w:r>
              <w:rPr>
                <w:rFonts w:ascii="等线" w:eastAsia="等线" w:hAnsi="等线"/>
                <w:sz w:val="18"/>
              </w:rPr>
              <w:t>前后端</w:t>
            </w:r>
            <w:proofErr w:type="spellEnd"/>
          </w:p>
        </w:tc>
        <w:tc>
          <w:tcPr>
            <w:tcW w:w="2647" w:type="dxa"/>
            <w:vAlign w:val="center"/>
          </w:tcPr>
          <w:p w14:paraId="19A5CC1E" w14:textId="77777777" w:rsidR="00921158" w:rsidRDefault="00000000">
            <w:pPr>
              <w:spacing w:after="0" w:line="269" w:lineRule="auto"/>
              <w:rPr>
                <w:rFonts w:ascii="等线" w:eastAsia="等线" w:hAnsi="等线" w:hint="eastAsia"/>
                <w:sz w:val="18"/>
              </w:rPr>
            </w:pPr>
            <w:r>
              <w:rPr>
                <w:rFonts w:ascii="等线" w:eastAsia="等线" w:hAnsi="等线" w:hint="eastAsia"/>
                <w:sz w:val="18"/>
              </w:rPr>
              <w:t>u</w:t>
            </w:r>
            <w:r>
              <w:rPr>
                <w:rFonts w:ascii="等线" w:eastAsia="等线" w:hAnsi="等线"/>
                <w:sz w:val="18"/>
              </w:rPr>
              <w:t>i_main.py</w:t>
            </w:r>
          </w:p>
        </w:tc>
        <w:tc>
          <w:tcPr>
            <w:tcW w:w="3992" w:type="dxa"/>
            <w:vAlign w:val="center"/>
          </w:tcPr>
          <w:p w14:paraId="08945A4B" w14:textId="77777777" w:rsidR="00921158" w:rsidRDefault="00000000">
            <w:pPr>
              <w:spacing w:after="0" w:line="269" w:lineRule="auto"/>
              <w:rPr>
                <w:rFonts w:ascii="等线" w:eastAsia="等线" w:hAnsi="等线" w:hint="eastAsia"/>
                <w:sz w:val="18"/>
                <w:lang w:eastAsia="zh-CN"/>
              </w:rPr>
            </w:pPr>
            <w:r>
              <w:rPr>
                <w:rFonts w:ascii="等线" w:eastAsia="等线" w:hAnsi="等线"/>
                <w:sz w:val="18"/>
                <w:lang w:eastAsia="zh-CN"/>
              </w:rPr>
              <w:t>控制刷题主界面、题库状态与交互变量</w:t>
            </w:r>
          </w:p>
        </w:tc>
      </w:tr>
      <w:tr w:rsidR="00921158" w14:paraId="54FA9201" w14:textId="77777777">
        <w:trPr>
          <w:jc w:val="center"/>
        </w:trPr>
        <w:tc>
          <w:tcPr>
            <w:tcW w:w="2361" w:type="dxa"/>
            <w:vAlign w:val="center"/>
          </w:tcPr>
          <w:p w14:paraId="677EBADD" w14:textId="77777777" w:rsidR="00921158" w:rsidRDefault="00000000">
            <w:pPr>
              <w:spacing w:after="0" w:line="269" w:lineRule="auto"/>
              <w:rPr>
                <w:rFonts w:ascii="等线" w:eastAsia="等线" w:hAnsi="等线" w:hint="eastAsia"/>
              </w:rPr>
            </w:pPr>
            <w:proofErr w:type="spellStart"/>
            <w:r>
              <w:rPr>
                <w:rFonts w:ascii="等线" w:eastAsia="等线" w:hAnsi="等线"/>
                <w:sz w:val="18"/>
              </w:rPr>
              <w:t>PyQt</w:t>
            </w:r>
            <w:proofErr w:type="spellEnd"/>
            <w:r>
              <w:rPr>
                <w:rFonts w:ascii="等线" w:eastAsia="等线" w:hAnsi="等线"/>
                <w:sz w:val="18"/>
              </w:rPr>
              <w:t xml:space="preserve"> </w:t>
            </w:r>
            <w:proofErr w:type="spellStart"/>
            <w:r>
              <w:rPr>
                <w:rFonts w:ascii="等线" w:eastAsia="等线" w:hAnsi="等线"/>
                <w:sz w:val="18"/>
              </w:rPr>
              <w:t>主界面</w:t>
            </w:r>
            <w:proofErr w:type="spellEnd"/>
          </w:p>
        </w:tc>
        <w:tc>
          <w:tcPr>
            <w:tcW w:w="2647" w:type="dxa"/>
            <w:vAlign w:val="center"/>
          </w:tcPr>
          <w:p w14:paraId="03D393B8" w14:textId="77777777" w:rsidR="00921158" w:rsidRDefault="00000000">
            <w:pPr>
              <w:spacing w:after="0" w:line="269" w:lineRule="auto"/>
              <w:rPr>
                <w:rFonts w:ascii="等线" w:eastAsia="等线" w:hAnsi="等线" w:hint="eastAsia"/>
              </w:rPr>
            </w:pPr>
            <w:r>
              <w:rPr>
                <w:rFonts w:ascii="等线" w:eastAsia="等线" w:hAnsi="等线"/>
                <w:sz w:val="18"/>
              </w:rPr>
              <w:t>ui_pyqt.py</w:t>
            </w:r>
          </w:p>
        </w:tc>
        <w:tc>
          <w:tcPr>
            <w:tcW w:w="3992" w:type="dxa"/>
            <w:vAlign w:val="center"/>
          </w:tcPr>
          <w:p w14:paraId="66D6AEBE" w14:textId="77777777" w:rsidR="00921158" w:rsidRDefault="00000000">
            <w:pPr>
              <w:spacing w:after="0" w:line="269" w:lineRule="auto"/>
              <w:rPr>
                <w:rFonts w:ascii="等线" w:eastAsia="等线" w:hAnsi="等线" w:hint="eastAsia"/>
                <w:lang w:eastAsia="zh-CN"/>
              </w:rPr>
            </w:pPr>
            <w:r>
              <w:rPr>
                <w:rFonts w:ascii="等线" w:eastAsia="等线" w:hAnsi="等线"/>
                <w:sz w:val="18"/>
                <w:lang w:eastAsia="zh-CN"/>
              </w:rPr>
              <w:t>实现刷题主窗口、题目展示、作答交互、键盘输入、统计入口和编辑入口。</w:t>
            </w:r>
          </w:p>
        </w:tc>
      </w:tr>
      <w:tr w:rsidR="00921158" w14:paraId="38B59925" w14:textId="77777777">
        <w:trPr>
          <w:jc w:val="center"/>
        </w:trPr>
        <w:tc>
          <w:tcPr>
            <w:tcW w:w="2361" w:type="dxa"/>
            <w:vAlign w:val="center"/>
          </w:tcPr>
          <w:p w14:paraId="2BC0082E" w14:textId="77777777" w:rsidR="00921158" w:rsidRDefault="00000000">
            <w:pPr>
              <w:spacing w:after="0" w:line="269" w:lineRule="auto"/>
              <w:rPr>
                <w:rFonts w:ascii="等线" w:eastAsia="等线" w:hAnsi="等线" w:hint="eastAsia"/>
              </w:rPr>
            </w:pPr>
            <w:proofErr w:type="spellStart"/>
            <w:r>
              <w:rPr>
                <w:rFonts w:ascii="等线" w:eastAsia="等线" w:hAnsi="等线"/>
                <w:sz w:val="18"/>
              </w:rPr>
              <w:t>PyQt</w:t>
            </w:r>
            <w:proofErr w:type="spellEnd"/>
            <w:r>
              <w:rPr>
                <w:rFonts w:ascii="等线" w:eastAsia="等线" w:hAnsi="等线"/>
                <w:sz w:val="18"/>
              </w:rPr>
              <w:t xml:space="preserve"> </w:t>
            </w:r>
            <w:proofErr w:type="spellStart"/>
            <w:r>
              <w:rPr>
                <w:rFonts w:ascii="等线" w:eastAsia="等线" w:hAnsi="等线"/>
                <w:sz w:val="18"/>
              </w:rPr>
              <w:t>弹窗</w:t>
            </w:r>
            <w:proofErr w:type="spellEnd"/>
          </w:p>
        </w:tc>
        <w:tc>
          <w:tcPr>
            <w:tcW w:w="2647" w:type="dxa"/>
            <w:vAlign w:val="center"/>
          </w:tcPr>
          <w:p w14:paraId="0106A20F" w14:textId="77777777" w:rsidR="00921158" w:rsidRDefault="00000000">
            <w:pPr>
              <w:spacing w:after="0" w:line="269" w:lineRule="auto"/>
              <w:rPr>
                <w:rFonts w:ascii="等线" w:eastAsia="等线" w:hAnsi="等线" w:hint="eastAsia"/>
              </w:rPr>
            </w:pPr>
            <w:r>
              <w:rPr>
                <w:rFonts w:ascii="等线" w:eastAsia="等线" w:hAnsi="等线"/>
                <w:sz w:val="18"/>
              </w:rPr>
              <w:t>ui_pyqt_dialogs.py</w:t>
            </w:r>
          </w:p>
        </w:tc>
        <w:tc>
          <w:tcPr>
            <w:tcW w:w="3992" w:type="dxa"/>
            <w:vAlign w:val="center"/>
          </w:tcPr>
          <w:p w14:paraId="7683C8A7" w14:textId="77777777" w:rsidR="00921158" w:rsidRDefault="00000000">
            <w:pPr>
              <w:spacing w:after="0" w:line="269" w:lineRule="auto"/>
              <w:rPr>
                <w:rFonts w:ascii="等线" w:eastAsia="等线" w:hAnsi="等线" w:hint="eastAsia"/>
                <w:lang w:eastAsia="zh-CN"/>
              </w:rPr>
            </w:pPr>
            <w:r>
              <w:rPr>
                <w:rFonts w:ascii="等线" w:eastAsia="等线" w:hAnsi="等线"/>
                <w:sz w:val="18"/>
                <w:lang w:eastAsia="zh-CN"/>
              </w:rPr>
              <w:t>实现题目编辑、修改管理和考频统计等弹窗。</w:t>
            </w:r>
          </w:p>
        </w:tc>
      </w:tr>
    </w:tbl>
    <w:p w14:paraId="29C0E3CE" w14:textId="77777777" w:rsidR="00921158" w:rsidRDefault="00000000">
      <w:pPr>
        <w:pStyle w:val="2"/>
        <w:rPr>
          <w:rFonts w:ascii="等线" w:eastAsia="等线" w:hAnsi="等线" w:hint="eastAsia"/>
          <w:lang w:eastAsia="zh-CN"/>
        </w:rPr>
      </w:pPr>
      <w:r>
        <w:rPr>
          <w:rFonts w:ascii="等线" w:eastAsia="等线" w:hAnsi="等线"/>
          <w:lang w:eastAsia="zh-CN"/>
        </w:rPr>
        <w:t>2.1 启动流程与主窗口设计</w:t>
      </w:r>
    </w:p>
    <w:p w14:paraId="67F014A0" w14:textId="77777777" w:rsidR="00921158" w:rsidRDefault="00000000">
      <w:pPr>
        <w:spacing w:line="278" w:lineRule="auto"/>
        <w:rPr>
          <w:rFonts w:ascii="等线" w:eastAsia="等线" w:hAnsi="等线" w:hint="eastAsia"/>
          <w:lang w:eastAsia="zh-CN"/>
        </w:rPr>
      </w:pPr>
      <w:r>
        <w:rPr>
          <w:rFonts w:ascii="等线" w:eastAsia="等线" w:hAnsi="等线"/>
          <w:lang w:eastAsia="zh-CN"/>
        </w:rPr>
        <w:t>main.py 是当前 PyQt6 版本的入口。它负责读取上次打开文件路径作为初始目录，弹出文件选择框，将用户选择的题库文件传入 build_parse_candidates，并取默认“自动识别”方案中的题目列表。解析成功后，程序保存最近打开文件，再创建 QuizWindow 显示主界面。</w:t>
      </w:r>
    </w:p>
    <w:p w14:paraId="00542036" w14:textId="77777777" w:rsidR="00921158" w:rsidRDefault="00000000">
      <w:pPr>
        <w:spacing w:line="278" w:lineRule="auto"/>
        <w:rPr>
          <w:rFonts w:ascii="等线" w:eastAsia="等线" w:hAnsi="等线" w:hint="eastAsia"/>
          <w:lang w:eastAsia="zh-CN"/>
        </w:rPr>
      </w:pPr>
      <w:r>
        <w:rPr>
          <w:rFonts w:ascii="等线" w:eastAsia="等线" w:hAnsi="等线"/>
          <w:lang w:eastAsia="zh-CN"/>
        </w:rPr>
        <w:t>QuizWindow 继承自 QMainWindow，内部维护当前题库、当前题目、作答记录、选项控件和提交状态。界面被划分为顶部信息栏、进度条区域、可滚动题目区域和底部操作栏。这样的布局使用户可以在同一个窗口中完成抽题、作答、查看反馈和进入工具弹窗。</w:t>
      </w:r>
    </w:p>
    <w:p w14:paraId="3664622D" w14:textId="77777777" w:rsidR="00921158" w:rsidRDefault="00000000">
      <w:pPr>
        <w:rPr>
          <w:rFonts w:ascii="等线" w:eastAsia="等线" w:hAnsi="等线" w:hint="eastAsia"/>
          <w:lang w:eastAsia="zh-CN"/>
        </w:rPr>
      </w:pPr>
      <w:r>
        <w:rPr>
          <w:rFonts w:ascii="等线" w:eastAsia="等线" w:hAnsi="等线"/>
          <w:lang w:eastAsia="zh-CN"/>
        </w:rPr>
        <w:t>在界面细节方面，QuizWindow 采用卡片式选项设计：每道题的选项被渲染为带圆角边框的 QFrame 卡片，内部嵌入 QRadioButton（单选/判断）或 QCheckBox（多选）以及选项文字标签。用户选中选项时卡片边框变为蓝色，提交后正确选项显示为绿色边框，错误选项显示为红色边框，未选中的选项则变为灰色，视觉反馈清晰直观。</w:t>
      </w:r>
    </w:p>
    <w:p w14:paraId="441738C8" w14:textId="77777777" w:rsidR="00921158" w:rsidRDefault="00000000">
      <w:pPr>
        <w:rPr>
          <w:rFonts w:ascii="等线" w:eastAsia="等线" w:hAnsi="等线" w:hint="eastAsia"/>
          <w:lang w:eastAsia="zh-CN"/>
        </w:rPr>
      </w:pPr>
      <w:r>
        <w:rPr>
          <w:rFonts w:ascii="等线" w:eastAsia="等线" w:hAnsi="等线"/>
          <w:lang w:eastAsia="zh-CN"/>
        </w:rPr>
        <w:t>界面上方设有 QProgressBar 进度条，实时显示已作答题目数占总数的比例，以及当前正确率百分比。程序首次启动时会显示欢迎界面，提示用户开始练习。此外，程序会通过 Qt 的 screen.devicePixelRatio() 和 logicalDotsPerInch() 计算 DPI 缩放因子，所有界面尺寸（字体、边距、卡片大小等）均乘以该因子，从而适配高分辨率屏幕。</w:t>
      </w:r>
    </w:p>
    <w:p w14:paraId="49EA301D" w14:textId="77777777" w:rsidR="00921158" w:rsidRDefault="00000000">
      <w:pPr>
        <w:pStyle w:val="2"/>
        <w:rPr>
          <w:rFonts w:ascii="等线" w:eastAsia="等线" w:hAnsi="等线" w:hint="eastAsia"/>
          <w:lang w:eastAsia="zh-CN"/>
        </w:rPr>
      </w:pPr>
      <w:r>
        <w:rPr>
          <w:rFonts w:ascii="等线" w:eastAsia="等线" w:hAnsi="等线"/>
          <w:lang w:eastAsia="zh-CN"/>
        </w:rPr>
        <w:t>2.2 题库解析模块</w:t>
      </w:r>
    </w:p>
    <w:p w14:paraId="3844B21C" w14:textId="77777777" w:rsidR="00921158" w:rsidRDefault="00000000">
      <w:pPr>
        <w:spacing w:line="278" w:lineRule="auto"/>
        <w:rPr>
          <w:rFonts w:ascii="等线" w:eastAsia="等线" w:hAnsi="等线" w:hint="eastAsia"/>
          <w:lang w:eastAsia="zh-CN"/>
        </w:rPr>
      </w:pPr>
      <w:r>
        <w:rPr>
          <w:rFonts w:ascii="等线" w:eastAsia="等线" w:hAnsi="等线"/>
          <w:lang w:eastAsia="zh-CN"/>
        </w:rPr>
        <w:t>parser.py 是项目中逻辑最集中的模块。</w:t>
      </w:r>
      <w:r>
        <w:rPr>
          <w:rFonts w:ascii="等线" w:eastAsia="等线" w:hAnsi="等线" w:hint="eastAsia"/>
          <w:lang w:eastAsia="zh-CN"/>
        </w:rPr>
        <w:t>为了让用户使用更便捷、快速、不用付出额外代价，我们并没有选择直接接入api，而是实现了一个较为通用的解析逻辑。</w:t>
      </w:r>
      <w:r>
        <w:rPr>
          <w:rFonts w:ascii="等线" w:eastAsia="等线" w:hAnsi="等线"/>
          <w:lang w:eastAsia="zh-CN"/>
        </w:rPr>
        <w:t>解析过程大致分为文件读取、文本规范化、题块切分、单题解析、文末答案区回填和重新编号。</w:t>
      </w:r>
    </w:p>
    <w:p w14:paraId="3E71B364" w14:textId="77777777" w:rsidR="00921158" w:rsidRDefault="00000000">
      <w:pPr>
        <w:rPr>
          <w:rFonts w:ascii="等线" w:eastAsia="等线" w:hAnsi="等线" w:hint="eastAsia"/>
          <w:lang w:eastAsia="zh-CN"/>
        </w:rPr>
      </w:pPr>
      <w:r>
        <w:rPr>
          <w:rFonts w:ascii="等线" w:eastAsia="等线" w:hAnsi="等线"/>
          <w:lang w:eastAsia="zh-CN"/>
        </w:rPr>
        <w:t>文件读取阶段需要处理多种编码。txt 文件会依次尝试 utf-8-sig、utf-8、utf-16-le、utf-16-be、gb18030 和 gbk 编码读取，以兼容不同来源的文本文件。docx 文件则通过 Python 标准库 zipfile 解压文档包，再用 xml.etree.ElementTree 解析 word/document.xml，逐段落提取 w:t 节点的文本内容，无需依赖第三方 docx 库。</w:t>
      </w:r>
    </w:p>
    <w:p w14:paraId="2AFBC74A" w14:textId="77777777" w:rsidR="00921158" w:rsidRDefault="00000000">
      <w:pPr>
        <w:rPr>
          <w:rFonts w:ascii="等线" w:eastAsia="等线" w:hAnsi="等线" w:hint="eastAsia"/>
          <w:lang w:eastAsia="zh-CN"/>
        </w:rPr>
      </w:pPr>
      <w:r>
        <w:rPr>
          <w:rFonts w:ascii="等线" w:eastAsia="等线" w:hAnsi="等线"/>
          <w:lang w:eastAsia="zh-CN"/>
        </w:rPr>
        <w:t>文本规范化阶段会自动执行多项预处理：将全角字母转换为半角、把答案标签（如"正确答案：""【答案】"）拆分到独立行、确保题号从新行开始等。这些处理使得后续的题块切分和答案提取更加稳定。</w:t>
      </w:r>
    </w:p>
    <w:p w14:paraId="1819320F" w14:textId="77777777" w:rsidR="00921158" w:rsidRDefault="00000000">
      <w:pPr>
        <w:rPr>
          <w:rFonts w:ascii="等线" w:eastAsia="等线" w:hAnsi="等线" w:hint="eastAsia"/>
          <w:lang w:eastAsia="zh-CN"/>
        </w:rPr>
      </w:pPr>
      <w:r>
        <w:rPr>
          <w:rFonts w:ascii="等线" w:eastAsia="等线" w:hAnsi="等线"/>
          <w:lang w:eastAsia="zh-CN"/>
        </w:rPr>
        <w:t>题块切分采用多层回退策略。首先尝试按题号正则表达式（匹配"1.""1、""一."等格式）切分；若切分结果不足，则改为按答案行位置切分。单题解析阶段同时运行两套解析器——基于题块的 parse_single_block 和基于问答对的 _parse_numbered_qa_blocks，最终取解析结果更多的一组。</w:t>
      </w:r>
    </w:p>
    <w:p w14:paraId="19A22A91" w14:textId="77777777" w:rsidR="00921158" w:rsidRDefault="00000000">
      <w:pPr>
        <w:rPr>
          <w:rFonts w:ascii="等线" w:eastAsia="等线" w:hAnsi="等线" w:hint="eastAsia"/>
          <w:lang w:eastAsia="zh-CN"/>
        </w:rPr>
      </w:pPr>
      <w:r>
        <w:rPr>
          <w:rFonts w:ascii="等线" w:eastAsia="等线" w:hAnsi="等线"/>
          <w:lang w:eastAsia="zh-CN"/>
        </w:rPr>
        <w:t>文末答案区支持两种常见格式：同行配对（如"12.A""35.ABD"）和表格交替排列（题号行与答案行交错出现）。提取后的答案会按章节类型和题号匹配回填到对应题目中。后处理阶段还会将部分简答题自动转为填空题。</w:t>
      </w:r>
    </w:p>
    <w:p w14:paraId="7D47AA3B" w14:textId="77777777" w:rsidR="00921158" w:rsidRDefault="00000000">
      <w:pPr>
        <w:spacing w:line="278" w:lineRule="auto"/>
        <w:rPr>
          <w:rFonts w:ascii="等线" w:eastAsia="等线" w:hAnsi="等线" w:hint="eastAsia"/>
          <w:lang w:eastAsia="zh-CN"/>
        </w:rPr>
      </w:pPr>
      <w:r>
        <w:rPr>
          <w:rFonts w:ascii="等线" w:eastAsia="等线" w:hAnsi="等线"/>
          <w:lang w:eastAsia="zh-CN"/>
        </w:rPr>
        <w:lastRenderedPageBreak/>
        <w:t>单题解析时，parse_single_block 会先拆出题干和答案，再识别 A-H 选项结构。若题目包含选项，则根据答案数量和判断题选项内容确定单选、多选或判断题；若没有选项，则根据题干中的空位符号判断填空题，否则归为简答题。对于文末统一答案区，_extract_answer_keys_from_text 会提取题号到答案的映射，再由 _fill_answers_from_answer_keys 回填到题目列表。</w:t>
      </w:r>
    </w:p>
    <w:p w14:paraId="415A840F" w14:textId="77777777" w:rsidR="00921158" w:rsidRDefault="00000000">
      <w:pPr>
        <w:spacing w:line="278" w:lineRule="auto"/>
        <w:rPr>
          <w:rFonts w:ascii="等线" w:eastAsia="等线" w:hAnsi="等线" w:hint="eastAsia"/>
          <w:lang w:eastAsia="zh-CN"/>
        </w:rPr>
      </w:pPr>
      <w:r>
        <w:rPr>
          <w:rFonts w:ascii="等线" w:eastAsia="等线" w:hAnsi="等线" w:hint="eastAsia"/>
          <w:lang w:eastAsia="zh-CN"/>
        </w:rPr>
        <w:t>目前已开始尝试转向基于 DeepSeek API 的语义解析器，实现在 llm_parser.py 中。相较于基于正则匹配的解析逻辑，基于语义解析的灵活性大大提升，对输入源文件的格式要求大幅降低，进而可以提高匹配成功率并减少数据预处理的繁琐性。前端尚不支持该解析方式，日后会进一步扩展该实现。</w:t>
      </w:r>
    </w:p>
    <w:p w14:paraId="4888F935" w14:textId="77777777" w:rsidR="00921158" w:rsidRDefault="00000000">
      <w:pPr>
        <w:pStyle w:val="2"/>
        <w:rPr>
          <w:rFonts w:ascii="等线" w:eastAsia="等线" w:hAnsi="等线" w:hint="eastAsia"/>
          <w:lang w:eastAsia="zh-CN"/>
        </w:rPr>
      </w:pPr>
      <w:r>
        <w:rPr>
          <w:rFonts w:ascii="等线" w:eastAsia="等线" w:hAnsi="等线"/>
          <w:lang w:eastAsia="zh-CN"/>
        </w:rPr>
        <w:t>2.3 题目编辑与数据持久化</w:t>
      </w:r>
    </w:p>
    <w:p w14:paraId="49CD4437" w14:textId="77777777" w:rsidR="00921158" w:rsidRDefault="00000000">
      <w:pPr>
        <w:spacing w:line="278" w:lineRule="auto"/>
        <w:rPr>
          <w:rFonts w:ascii="等线" w:eastAsia="等线" w:hAnsi="等线" w:hint="eastAsia"/>
          <w:lang w:eastAsia="zh-CN"/>
        </w:rPr>
      </w:pPr>
      <w:r>
        <w:rPr>
          <w:rFonts w:ascii="等线" w:eastAsia="等线" w:hAnsi="等线"/>
          <w:lang w:eastAsia="zh-CN"/>
        </w:rPr>
        <w:t>由于自动解析不可能覆盖所有题库格式，项目提供手动改题能力。question.py 中的函数负责把答案统一格式化为可展示文本，并对用户在编辑弹窗中输入的答案和选项进行校验。例如，单选题和判断题必须只有一个有效选项，多选题可以有多个选项，填空题和简答题则要求答案文本不能为空。</w:t>
      </w:r>
    </w:p>
    <w:p w14:paraId="62BEC347" w14:textId="77777777" w:rsidR="00921158" w:rsidRDefault="00000000">
      <w:pPr>
        <w:spacing w:line="278" w:lineRule="auto"/>
        <w:rPr>
          <w:rFonts w:ascii="等线" w:eastAsia="等线" w:hAnsi="等线" w:hint="eastAsia"/>
          <w:lang w:eastAsia="zh-CN"/>
        </w:rPr>
      </w:pPr>
      <w:r>
        <w:rPr>
          <w:rFonts w:ascii="等线" w:eastAsia="等线" w:hAnsi="等线"/>
        </w:rPr>
        <w:t>question_bank.py 负责持久化。程序将数据保存到系统用户目录下的 SuperReciteHelper 文件夹中，主要包括 app_state.json、error_record.json 和 question_edits.json。</w:t>
      </w:r>
      <w:r>
        <w:rPr>
          <w:rFonts w:ascii="等线" w:eastAsia="等线" w:hAnsi="等线"/>
          <w:lang w:eastAsia="zh-CN"/>
        </w:rPr>
        <w:t>为了避免题号变化导致记录错乱，每道题会根据原始题干、选项和题型生成 SHA1 稳定键，做题记录和手动修改都通过该键关联。</w:t>
      </w:r>
    </w:p>
    <w:p w14:paraId="4B5657B4" w14:textId="77777777" w:rsidR="00921158" w:rsidRDefault="00000000">
      <w:pPr>
        <w:rPr>
          <w:rFonts w:ascii="等线" w:eastAsia="等线" w:hAnsi="等线" w:hint="eastAsia"/>
          <w:lang w:eastAsia="zh-CN"/>
        </w:rPr>
      </w:pPr>
      <w:r>
        <w:rPr>
          <w:rFonts w:ascii="等线" w:eastAsia="等线" w:hAnsi="等线"/>
        </w:rPr>
        <w:t>在数据结构层面，程序内部以字典表示每道题目，核心字段包括：id（序号）、text（题干）、options（选项字典，如 {"A": "...", "B": "..."}）、answer（客观题为选项字母列表，主观题为文本字符串）、type（题型代码：single/multi/judge/blank/short）以及 source_no（原始题号）。</w:t>
      </w:r>
      <w:r>
        <w:rPr>
          <w:rFonts w:ascii="等线" w:eastAsia="等线" w:hAnsi="等线"/>
          <w:lang w:eastAsia="zh-CN"/>
        </w:rPr>
        <w:t>此外，每道题在加载时会自动生成 _base_key 和 _record_key 两个稳定标识字段。</w:t>
      </w:r>
    </w:p>
    <w:p w14:paraId="4A6F7739" w14:textId="77777777" w:rsidR="00921158" w:rsidRDefault="00000000">
      <w:pPr>
        <w:rPr>
          <w:rFonts w:ascii="等线" w:eastAsia="等线" w:hAnsi="等线" w:hint="eastAsia"/>
          <w:lang w:eastAsia="zh-CN"/>
        </w:rPr>
      </w:pPr>
      <w:r>
        <w:rPr>
          <w:rFonts w:ascii="等线" w:eastAsia="等线" w:hAnsi="等线"/>
          <w:lang w:eastAsia="zh-CN"/>
        </w:rPr>
        <w:t>SHA1 稳定键的生成依据是题型代码、规范化后的题干文本和排序后的选项内容，三者拼接后计算 SHA1 哈希值，格式为"q:{十六进制哈希}"。这意味着即使同一题库被重新导入导致题号变化，只要题目内容不变，其稳定键就不变，做题记录和手动修改都能正确关联。error_record.json 以该键为索引存储每道题的作答次数和错误次数；question_edits.json 同样以该键为索引，存储修改后的题干、选项、答案和题型，同时保留原始值以便恢复。</w:t>
      </w:r>
    </w:p>
    <w:p w14:paraId="313D8F96" w14:textId="77777777" w:rsidR="00921158" w:rsidRDefault="00000000">
      <w:pPr>
        <w:pStyle w:val="2"/>
        <w:rPr>
          <w:rFonts w:ascii="等线" w:eastAsia="等线" w:hAnsi="等线" w:hint="eastAsia"/>
          <w:lang w:eastAsia="zh-CN"/>
        </w:rPr>
      </w:pPr>
      <w:r>
        <w:rPr>
          <w:rFonts w:ascii="等线" w:eastAsia="等线" w:hAnsi="等线"/>
          <w:lang w:eastAsia="zh-CN"/>
        </w:rPr>
        <w:t>2.4 抽题策略与统计反馈</w:t>
      </w:r>
    </w:p>
    <w:p w14:paraId="21BA4B14" w14:textId="77777777" w:rsidR="00921158" w:rsidRDefault="00000000">
      <w:pPr>
        <w:spacing w:line="278" w:lineRule="auto"/>
        <w:rPr>
          <w:rFonts w:ascii="等线" w:eastAsia="等线" w:hAnsi="等线" w:hint="eastAsia"/>
          <w:lang w:eastAsia="zh-CN"/>
        </w:rPr>
      </w:pPr>
      <w:r>
        <w:rPr>
          <w:rFonts w:ascii="等线" w:eastAsia="等线" w:hAnsi="等线"/>
          <w:lang w:eastAsia="zh-CN"/>
        </w:rPr>
        <w:t>session.py 中的 weighted_random_pick 是抽题策略核心。它为每道题计算权重：基础权重相同，错误次数越多、错误率越高，权重越大；从未做过的题也会获得额外权重，以减少用户一直刷不到新题的情况。最后程序在总权重区间内随机采样，选出下一道题。</w:t>
      </w:r>
    </w:p>
    <w:p w14:paraId="02DF1317" w14:textId="77777777" w:rsidR="00921158" w:rsidRDefault="00000000">
      <w:pPr>
        <w:rPr>
          <w:rFonts w:ascii="等线" w:eastAsia="等线" w:hAnsi="等线" w:hint="eastAsia"/>
          <w:lang w:eastAsia="zh-CN"/>
        </w:rPr>
      </w:pPr>
      <w:r>
        <w:rPr>
          <w:rFonts w:ascii="等线" w:eastAsia="等线" w:hAnsi="等线"/>
          <w:lang w:eastAsia="zh-CN"/>
        </w:rPr>
        <w:t>具体的权重计算规则如下：基础权重为 1.0；错误次数达到 3 次加 1.0，达到 5 次加 2.5；错误率超过 30% 加 1.5，超过 50% 加 3.0；从未做过的题目额外加 2.0。此外，程序会动态追踪未做题的比例：当大部分题目已被做过、仅剩少量新题时，这些新题的权重会按"1 / 未做题比例"进一步放大，从而保证用户最终能刷到每一道题。</w:t>
      </w:r>
    </w:p>
    <w:p w14:paraId="42EBFE25" w14:textId="77777777" w:rsidR="00921158" w:rsidRDefault="00000000">
      <w:pPr>
        <w:rPr>
          <w:rFonts w:ascii="等线" w:eastAsia="等线" w:hAnsi="等线" w:hint="eastAsia"/>
        </w:rPr>
      </w:pPr>
      <w:r>
        <w:rPr>
          <w:rFonts w:ascii="等线" w:eastAsia="等线" w:hAnsi="等线"/>
        </w:rPr>
        <w:t>session.py 中还定义了 PracticeSession 类，封装了题库、记录和当前题目的状态，并提供 pick_next() 方法调用上述加权算法获取下一题。虽然当前 PyQt6 界面直接调用 weighted_random_pick 函数而非通过该类，但 PracticeSession 为未来扩展（如会话级统计、暂停恢复等）预留了接口。</w:t>
      </w:r>
    </w:p>
    <w:p w14:paraId="7281B266" w14:textId="77777777" w:rsidR="00921158" w:rsidRDefault="00000000">
      <w:pPr>
        <w:spacing w:line="278" w:lineRule="auto"/>
        <w:rPr>
          <w:rFonts w:ascii="等线" w:eastAsia="等线" w:hAnsi="等线" w:hint="eastAsia"/>
          <w:lang w:eastAsia="zh-CN"/>
        </w:rPr>
      </w:pPr>
      <w:r>
        <w:rPr>
          <w:rFonts w:ascii="等线" w:eastAsia="等线" w:hAnsi="等线"/>
        </w:rPr>
        <w:t>统计功能主要由 ui_pyqt_dialogs.py 中的 show_frequency_stats_dialog 实现。它会汇总总题数、已作答题数、总作答次数、总错误次数和错误率，并支持按作答次数、错误次数、错误率或题号排序查看题目。</w:t>
      </w:r>
      <w:r>
        <w:rPr>
          <w:rFonts w:ascii="等线" w:eastAsia="等线" w:hAnsi="等线"/>
          <w:lang w:eastAsia="zh-CN"/>
        </w:rPr>
        <w:t>用户还可以打开题目详情，从统计结果反查具体题干、选项和答案。</w:t>
      </w:r>
    </w:p>
    <w:p w14:paraId="74A5E58B" w14:textId="77777777" w:rsidR="00921158" w:rsidRDefault="00000000">
      <w:pPr>
        <w:pStyle w:val="1"/>
        <w:rPr>
          <w:rFonts w:ascii="等线" w:eastAsia="等线" w:hAnsi="等线" w:hint="eastAsia"/>
          <w:lang w:eastAsia="zh-CN"/>
        </w:rPr>
      </w:pPr>
      <w:r>
        <w:rPr>
          <w:rFonts w:ascii="等线" w:eastAsia="等线" w:hAnsi="等线"/>
          <w:lang w:eastAsia="zh-CN"/>
        </w:rPr>
        <w:lastRenderedPageBreak/>
        <w:t>3. 小组成员分工情况</w:t>
      </w:r>
    </w:p>
    <w:p w14:paraId="1B63F451" w14:textId="77777777" w:rsidR="00921158" w:rsidRDefault="00000000">
      <w:pPr>
        <w:spacing w:line="278" w:lineRule="auto"/>
        <w:rPr>
          <w:rFonts w:ascii="等线" w:eastAsia="等线" w:hAnsi="等线" w:cs="等线" w:hint="eastAsia"/>
          <w:lang w:eastAsia="zh-CN"/>
        </w:rPr>
      </w:pPr>
      <w:r>
        <w:rPr>
          <w:rFonts w:ascii="等线" w:eastAsia="等线" w:hAnsi="等线" w:hint="eastAsia"/>
          <w:lang w:eastAsia="zh-CN"/>
        </w:rPr>
        <w:t>吴弈辰：项目灵感、架构与初版程序各模块。在后续更新中进行维护和修改，包括</w:t>
      </w:r>
      <w:r>
        <w:rPr>
          <w:rFonts w:ascii="等线" w:eastAsia="等线" w:hAnsi="等线" w:cs="等线"/>
          <w:lang w:eastAsia="zh-CN"/>
        </w:rPr>
        <w:t>题库解析逻辑的更新（parser.py）</w:t>
      </w:r>
      <w:r>
        <w:rPr>
          <w:rFonts w:ascii="等线" w:eastAsia="等线" w:hAnsi="等线" w:cs="等线" w:hint="eastAsia"/>
          <w:lang w:eastAsia="zh-CN"/>
        </w:rPr>
        <w:t>、</w:t>
      </w:r>
      <w:r>
        <w:rPr>
          <w:rFonts w:ascii="等线" w:eastAsia="等线" w:hAnsi="等线" w:cs="等线"/>
          <w:lang w:eastAsia="zh-CN"/>
        </w:rPr>
        <w:t>抽题</w:t>
      </w:r>
      <w:r>
        <w:rPr>
          <w:rFonts w:ascii="等线" w:eastAsia="等线" w:hAnsi="等线" w:cs="等线" w:hint="eastAsia"/>
          <w:lang w:eastAsia="zh-CN"/>
        </w:rPr>
        <w:t>加权逻辑</w:t>
      </w:r>
      <w:r>
        <w:rPr>
          <w:rFonts w:ascii="等线" w:eastAsia="等线" w:hAnsi="等线" w:cs="等线"/>
          <w:lang w:eastAsia="zh-CN"/>
        </w:rPr>
        <w:t>（session.py）、DPI缩放等</w:t>
      </w:r>
      <w:r>
        <w:rPr>
          <w:rFonts w:ascii="等线" w:eastAsia="等线" w:hAnsi="等线" w:cs="等线" w:hint="eastAsia"/>
          <w:lang w:eastAsia="zh-CN"/>
        </w:rPr>
        <w:t>。</w:t>
      </w:r>
    </w:p>
    <w:p w14:paraId="64A093C7" w14:textId="77777777" w:rsidR="00921158" w:rsidRDefault="00000000">
      <w:pPr>
        <w:spacing w:line="278" w:lineRule="auto"/>
        <w:rPr>
          <w:rFonts w:ascii="等线" w:eastAsia="等线" w:hAnsi="等线" w:cs="等线" w:hint="eastAsia"/>
        </w:rPr>
      </w:pPr>
      <w:proofErr w:type="spellStart"/>
      <w:r>
        <w:rPr>
          <w:rFonts w:ascii="等线" w:eastAsia="等线" w:hAnsi="等线" w:cs="等线"/>
        </w:rPr>
        <w:t>纪涵予</w:t>
      </w:r>
      <w:r>
        <w:rPr>
          <w:rFonts w:ascii="等线" w:eastAsia="等线" w:hAnsi="等线" w:cs="等线" w:hint="eastAsia"/>
        </w:rPr>
        <w:t>：将界面从</w:t>
      </w:r>
      <w:proofErr w:type="spellEnd"/>
      <w:r>
        <w:rPr>
          <w:rFonts w:ascii="等线" w:eastAsia="等线" w:hAnsi="等线" w:cs="等线" w:hint="eastAsia"/>
        </w:rPr>
        <w:t xml:space="preserve"> </w:t>
      </w:r>
      <w:proofErr w:type="spellStart"/>
      <w:r>
        <w:rPr>
          <w:rFonts w:ascii="等线" w:eastAsia="等线" w:hAnsi="等线" w:cs="等线" w:hint="eastAsia"/>
        </w:rPr>
        <w:t>Tkinter</w:t>
      </w:r>
      <w:proofErr w:type="spellEnd"/>
      <w:r>
        <w:rPr>
          <w:rFonts w:ascii="等线" w:eastAsia="等线" w:hAnsi="等线" w:cs="等线" w:hint="eastAsia"/>
        </w:rPr>
        <w:t xml:space="preserve"> </w:t>
      </w:r>
      <w:proofErr w:type="spellStart"/>
      <w:r>
        <w:rPr>
          <w:rFonts w:ascii="等线" w:eastAsia="等线" w:hAnsi="等线" w:cs="等线" w:hint="eastAsia"/>
        </w:rPr>
        <w:t>迁移至</w:t>
      </w:r>
      <w:proofErr w:type="spellEnd"/>
      <w:r>
        <w:rPr>
          <w:rFonts w:ascii="等线" w:eastAsia="等线" w:hAnsi="等线" w:cs="等线" w:hint="eastAsia"/>
        </w:rPr>
        <w:t xml:space="preserve"> PyQt6，重新设计 UI 布局，并将 ui_main 拆分为主窗口与弹窗两个独立模块；清理 question.py 和 question_bank.py 中与 Tkinter 相关的代码。</w:t>
      </w:r>
    </w:p>
    <w:p w14:paraId="7F5216A6" w14:textId="77777777" w:rsidR="00921158" w:rsidRDefault="00000000">
      <w:pPr>
        <w:spacing w:line="278" w:lineRule="auto"/>
        <w:rPr>
          <w:rFonts w:ascii="等线" w:eastAsia="等线" w:hAnsi="等线" w:cs="等线" w:hint="eastAsia"/>
          <w:lang w:eastAsia="zh-CN"/>
        </w:rPr>
      </w:pPr>
      <w:r>
        <w:rPr>
          <w:rFonts w:ascii="等线" w:eastAsia="等线" w:hAnsi="等线" w:cs="等线"/>
        </w:rPr>
        <w:t>周浩钧</w:t>
      </w:r>
      <w:r>
        <w:rPr>
          <w:rFonts w:ascii="等线" w:eastAsia="等线" w:hAnsi="等线" w:cs="等线" w:hint="eastAsia"/>
        </w:rPr>
        <w:t>：简化题库解析逻辑、消除question.py和question_bank.py中的冗余实现；重组代码框架以便于维护和扩展；尝试向基于LLM API的解析思路转型。</w:t>
      </w:r>
    </w:p>
    <w:p w14:paraId="0B3BEAF3" w14:textId="77777777" w:rsidR="00921158" w:rsidRDefault="00000000">
      <w:pPr>
        <w:pStyle w:val="1"/>
        <w:rPr>
          <w:rFonts w:ascii="等线" w:eastAsia="等线" w:hAnsi="等线" w:hint="eastAsia"/>
          <w:lang w:eastAsia="zh-CN"/>
        </w:rPr>
      </w:pPr>
      <w:r>
        <w:rPr>
          <w:rFonts w:ascii="等线" w:eastAsia="等线" w:hAnsi="等线"/>
          <w:lang w:eastAsia="zh-CN"/>
        </w:rPr>
        <w:t>4. 项目总结与反思</w:t>
      </w:r>
    </w:p>
    <w:p w14:paraId="14B11D82" w14:textId="77777777" w:rsidR="00921158" w:rsidRDefault="00000000">
      <w:pPr>
        <w:spacing w:line="278" w:lineRule="auto"/>
        <w:rPr>
          <w:rFonts w:ascii="等线" w:eastAsia="等线" w:hAnsi="等线" w:hint="eastAsia"/>
          <w:lang w:eastAsia="zh-CN"/>
        </w:rPr>
      </w:pPr>
      <w:r>
        <w:rPr>
          <w:rFonts w:ascii="等线" w:eastAsia="等线" w:hAnsi="等线"/>
          <w:lang w:eastAsia="zh-CN"/>
        </w:rPr>
        <w:t>SuperReciteHelper 的开发围绕一个比较明确的实际需求展开：复习时只阅读资料很难确认掌握程度，因此需要一个能够抽题、判题、记录错误并反复练习的工具。从当前实现看，项目已经完成了从题库导入到刷题练习、记录保存、错题统计和手动修题的完整闭环，具备作为课程复习辅助工具的基本可用性。</w:t>
      </w:r>
    </w:p>
    <w:p w14:paraId="69C5C4AA" w14:textId="77777777" w:rsidR="00921158" w:rsidRDefault="00000000">
      <w:pPr>
        <w:pStyle w:val="2"/>
        <w:rPr>
          <w:rFonts w:ascii="等线" w:eastAsia="等线" w:hAnsi="等线" w:hint="eastAsia"/>
        </w:rPr>
      </w:pPr>
      <w:r>
        <w:rPr>
          <w:rFonts w:ascii="等线" w:eastAsia="等线" w:hAnsi="等线"/>
        </w:rPr>
        <w:t>4.1 项目收获</w:t>
      </w:r>
    </w:p>
    <w:p w14:paraId="63168FB0" w14:textId="77777777" w:rsidR="00921158" w:rsidRDefault="00000000" w:rsidP="00C55B49">
      <w:pPr>
        <w:pStyle w:val="a"/>
        <w:numPr>
          <w:ilvl w:val="0"/>
          <w:numId w:val="8"/>
        </w:numPr>
        <w:rPr>
          <w:rFonts w:ascii="等线" w:eastAsia="等线" w:hAnsi="等线" w:hint="eastAsia"/>
          <w:lang w:eastAsia="zh-CN"/>
        </w:rPr>
      </w:pPr>
      <w:r>
        <w:rPr>
          <w:rFonts w:ascii="等线" w:eastAsia="等线" w:hAnsi="等线"/>
          <w:lang w:eastAsia="zh-CN"/>
        </w:rPr>
        <w:t>模块拆分提高了可维护性。解析、界面、持久化和抽题策略分离后，后续修改某一部分时</w:t>
      </w:r>
      <w:proofErr w:type="gramStart"/>
      <w:r>
        <w:rPr>
          <w:rFonts w:ascii="等线" w:eastAsia="等线" w:hAnsi="等线"/>
          <w:lang w:eastAsia="zh-CN"/>
        </w:rPr>
        <w:t>不必大</w:t>
      </w:r>
      <w:proofErr w:type="gramEnd"/>
      <w:r>
        <w:rPr>
          <w:rFonts w:ascii="等线" w:eastAsia="等线" w:hAnsi="等线"/>
          <w:lang w:eastAsia="zh-CN"/>
        </w:rPr>
        <w:t>范围改动其他模块。</w:t>
      </w:r>
    </w:p>
    <w:p w14:paraId="73933C49" w14:textId="77777777" w:rsidR="00921158" w:rsidRDefault="00000000" w:rsidP="00C55B49">
      <w:pPr>
        <w:pStyle w:val="a"/>
        <w:numPr>
          <w:ilvl w:val="0"/>
          <w:numId w:val="8"/>
        </w:numPr>
        <w:rPr>
          <w:rFonts w:ascii="等线" w:eastAsia="等线" w:hAnsi="等线" w:hint="eastAsia"/>
          <w:lang w:eastAsia="zh-CN"/>
        </w:rPr>
      </w:pPr>
      <w:r>
        <w:rPr>
          <w:rFonts w:ascii="等线" w:eastAsia="等线" w:hAnsi="等线"/>
          <w:lang w:eastAsia="zh-CN"/>
        </w:rPr>
        <w:t>题目</w:t>
      </w:r>
      <w:proofErr w:type="gramStart"/>
      <w:r>
        <w:rPr>
          <w:rFonts w:ascii="等线" w:eastAsia="等线" w:hAnsi="等线"/>
          <w:lang w:eastAsia="zh-CN"/>
        </w:rPr>
        <w:t>稳定键</w:t>
      </w:r>
      <w:proofErr w:type="gramEnd"/>
      <w:r>
        <w:rPr>
          <w:rFonts w:ascii="等线" w:eastAsia="等线" w:hAnsi="等线"/>
          <w:lang w:eastAsia="zh-CN"/>
        </w:rPr>
        <w:t>的设计解决了题号变化后的记录关联问题，比单纯按题号保存错题更可靠。</w:t>
      </w:r>
    </w:p>
    <w:p w14:paraId="727CA531" w14:textId="77777777" w:rsidR="00921158" w:rsidRDefault="00000000" w:rsidP="00C55B49">
      <w:pPr>
        <w:pStyle w:val="a"/>
        <w:numPr>
          <w:ilvl w:val="0"/>
          <w:numId w:val="8"/>
        </w:numPr>
        <w:rPr>
          <w:rFonts w:ascii="等线" w:eastAsia="等线" w:hAnsi="等线" w:hint="eastAsia"/>
          <w:lang w:eastAsia="zh-CN"/>
        </w:rPr>
      </w:pPr>
      <w:r>
        <w:rPr>
          <w:rFonts w:ascii="等线" w:eastAsia="等线" w:hAnsi="等线"/>
          <w:lang w:eastAsia="zh-CN"/>
        </w:rPr>
        <w:t>PyQt6 界面相比早期 Tkinter 版本更易组织窗口、</w:t>
      </w:r>
      <w:proofErr w:type="gramStart"/>
      <w:r>
        <w:rPr>
          <w:rFonts w:ascii="等线" w:eastAsia="等线" w:hAnsi="等线"/>
          <w:lang w:eastAsia="zh-CN"/>
        </w:rPr>
        <w:t>弹窗和</w:t>
      </w:r>
      <w:proofErr w:type="gramEnd"/>
      <w:r>
        <w:rPr>
          <w:rFonts w:ascii="等线" w:eastAsia="等线" w:hAnsi="等线"/>
          <w:lang w:eastAsia="zh-CN"/>
        </w:rPr>
        <w:t>控件状态，也便于后续继续优化交互体验。</w:t>
      </w:r>
    </w:p>
    <w:p w14:paraId="32DA3F90" w14:textId="77777777" w:rsidR="00921158" w:rsidRDefault="00000000" w:rsidP="00C55B49">
      <w:pPr>
        <w:pStyle w:val="a"/>
        <w:numPr>
          <w:ilvl w:val="0"/>
          <w:numId w:val="8"/>
        </w:numPr>
        <w:rPr>
          <w:rFonts w:ascii="等线" w:eastAsia="等线" w:hAnsi="等线" w:hint="eastAsia"/>
          <w:lang w:eastAsia="zh-CN"/>
        </w:rPr>
      </w:pPr>
      <w:r>
        <w:rPr>
          <w:rFonts w:ascii="等线" w:eastAsia="等线" w:hAnsi="等线"/>
          <w:lang w:eastAsia="zh-CN"/>
        </w:rPr>
        <w:t>手动改题功能弥补了自动解析的不确定性，使程序在面对格式复杂的真实题库时仍能继续使用。</w:t>
      </w:r>
    </w:p>
    <w:p w14:paraId="79C54D67" w14:textId="77777777" w:rsidR="00921158" w:rsidRDefault="00000000">
      <w:pPr>
        <w:pStyle w:val="2"/>
        <w:rPr>
          <w:rFonts w:ascii="等线" w:eastAsia="等线" w:hAnsi="等线" w:hint="eastAsia"/>
          <w:lang w:eastAsia="zh-CN"/>
        </w:rPr>
      </w:pPr>
      <w:r>
        <w:rPr>
          <w:rFonts w:ascii="等线" w:eastAsia="等线" w:hAnsi="等线"/>
          <w:lang w:eastAsia="zh-CN"/>
        </w:rPr>
        <w:t>4.2 不足与改进方向</w:t>
      </w:r>
    </w:p>
    <w:p w14:paraId="21375D4F" w14:textId="77777777" w:rsidR="00921158" w:rsidRDefault="00000000">
      <w:pPr>
        <w:spacing w:line="278" w:lineRule="auto"/>
        <w:rPr>
          <w:rFonts w:ascii="等线" w:eastAsia="等线" w:hAnsi="等线" w:hint="eastAsia"/>
          <w:lang w:eastAsia="zh-CN"/>
        </w:rPr>
      </w:pPr>
      <w:r>
        <w:rPr>
          <w:rFonts w:ascii="等线" w:eastAsia="等线" w:hAnsi="等线"/>
          <w:lang w:eastAsia="zh-CN"/>
        </w:rPr>
        <w:t>项目目前仍有一些明显的改进空间。首先，题库解析</w:t>
      </w:r>
      <w:r>
        <w:rPr>
          <w:rFonts w:ascii="等线" w:eastAsia="等线" w:hAnsi="等线" w:hint="eastAsia"/>
          <w:lang w:eastAsia="zh-CN"/>
        </w:rPr>
        <w:t>仅支持</w:t>
      </w:r>
      <w:r>
        <w:rPr>
          <w:rFonts w:ascii="等线" w:eastAsia="等线" w:hAnsi="等线"/>
          <w:lang w:eastAsia="zh-CN"/>
        </w:rPr>
        <w:t xml:space="preserve"> txt/docx </w:t>
      </w:r>
      <w:r>
        <w:rPr>
          <w:rFonts w:ascii="等线" w:eastAsia="等线" w:hAnsi="等线" w:hint="eastAsia"/>
          <w:lang w:eastAsia="zh-CN"/>
        </w:rPr>
        <w:t>等简单</w:t>
      </w:r>
      <w:r>
        <w:rPr>
          <w:rFonts w:ascii="等线" w:eastAsia="等线" w:hAnsi="等线"/>
          <w:lang w:eastAsia="zh-CN"/>
        </w:rPr>
        <w:t>纯文本方案，</w:t>
      </w:r>
      <w:r>
        <w:rPr>
          <w:rFonts w:ascii="等线" w:eastAsia="等线" w:hAnsi="等线" w:hint="eastAsia"/>
          <w:lang w:eastAsia="zh-CN"/>
        </w:rPr>
        <w:t>在提高</w:t>
      </w:r>
      <w:r>
        <w:rPr>
          <w:rFonts w:ascii="等线" w:eastAsia="等线" w:hAnsi="等线"/>
          <w:lang w:eastAsia="zh-CN"/>
        </w:rPr>
        <w:t>稳定性</w:t>
      </w:r>
      <w:r>
        <w:rPr>
          <w:rFonts w:ascii="等线" w:eastAsia="等线" w:hAnsi="等线" w:hint="eastAsia"/>
          <w:lang w:eastAsia="zh-CN"/>
        </w:rPr>
        <w:t>时牺牲了兼容度</w:t>
      </w:r>
      <w:r>
        <w:rPr>
          <w:rFonts w:ascii="等线" w:eastAsia="等线" w:hAnsi="等线"/>
          <w:lang w:eastAsia="zh-CN"/>
        </w:rPr>
        <w:t>，对 PDF、复杂 Word 样式和图片题的支持不足。</w:t>
      </w:r>
      <w:r>
        <w:rPr>
          <w:rFonts w:ascii="等线" w:eastAsia="等线" w:hAnsi="等线" w:hint="eastAsia"/>
          <w:lang w:eastAsia="zh-CN"/>
        </w:rPr>
        <w:t>其</w:t>
      </w:r>
      <w:r>
        <w:rPr>
          <w:rFonts w:ascii="等线" w:eastAsia="等线" w:hAnsi="等线"/>
          <w:lang w:eastAsia="zh-CN"/>
        </w:rPr>
        <w:t>次，当前抽题策略主要基于错误次数和错误率，尚未引入更完整的遗忘曲线、保底机制或按知识点分组的复习策略。</w:t>
      </w:r>
    </w:p>
    <w:p w14:paraId="640360F6" w14:textId="77777777" w:rsidR="00921158" w:rsidRDefault="00000000">
      <w:pPr>
        <w:spacing w:line="278" w:lineRule="auto"/>
        <w:rPr>
          <w:rFonts w:ascii="等线" w:eastAsia="等线" w:hAnsi="等线" w:hint="eastAsia"/>
          <w:lang w:eastAsia="zh-CN"/>
        </w:rPr>
      </w:pPr>
      <w:r>
        <w:rPr>
          <w:rFonts w:ascii="等线" w:eastAsia="等线" w:hAnsi="等线"/>
          <w:lang w:eastAsia="zh-CN"/>
        </w:rPr>
        <w:t xml:space="preserve">后续可以从四个方向继续完善：一是支持更多题库输入形式，例如单词表、Markdown </w:t>
      </w:r>
      <w:r>
        <w:rPr>
          <w:rFonts w:ascii="等线" w:eastAsia="等线" w:hAnsi="等线" w:hint="eastAsia"/>
          <w:lang w:eastAsia="zh-CN"/>
        </w:rPr>
        <w:t>、PDF类型文件等</w:t>
      </w:r>
      <w:r>
        <w:rPr>
          <w:rFonts w:ascii="等线" w:eastAsia="等线" w:hAnsi="等线"/>
          <w:lang w:eastAsia="zh-CN"/>
        </w:rPr>
        <w:t>；</w:t>
      </w:r>
      <w:r>
        <w:rPr>
          <w:rFonts w:ascii="等线" w:eastAsia="等线" w:hAnsi="等线" w:hint="eastAsia"/>
          <w:lang w:eastAsia="zh-CN"/>
        </w:rPr>
        <w:t>二</w:t>
      </w:r>
      <w:r>
        <w:rPr>
          <w:rFonts w:ascii="等线" w:eastAsia="等线" w:hAnsi="等线"/>
          <w:lang w:eastAsia="zh-CN"/>
        </w:rPr>
        <w:t>是</w:t>
      </w:r>
      <w:r>
        <w:rPr>
          <w:rFonts w:ascii="等线" w:eastAsia="等线" w:hAnsi="等线" w:hint="eastAsia"/>
          <w:lang w:eastAsia="zh-CN"/>
        </w:rPr>
        <w:t>将基于</w:t>
      </w:r>
      <w:r>
        <w:rPr>
          <w:rFonts w:ascii="等线" w:eastAsia="等线" w:hAnsi="等线"/>
          <w:lang w:eastAsia="zh-CN"/>
        </w:rPr>
        <w:t>大模型 API</w:t>
      </w:r>
      <w:r>
        <w:rPr>
          <w:rFonts w:ascii="等线" w:eastAsia="等线" w:hAnsi="等线" w:hint="eastAsia"/>
          <w:lang w:eastAsia="zh-CN"/>
        </w:rPr>
        <w:t>的解析器接入前端，提高对各类文档的解析能力</w:t>
      </w:r>
      <w:r>
        <w:rPr>
          <w:rFonts w:ascii="等线" w:eastAsia="等线" w:hAnsi="等线"/>
          <w:lang w:eastAsia="zh-CN"/>
        </w:rPr>
        <w:t>；</w:t>
      </w:r>
      <w:r>
        <w:rPr>
          <w:rFonts w:ascii="等线" w:eastAsia="等线" w:hAnsi="等线" w:hint="eastAsia"/>
          <w:lang w:eastAsia="zh-CN"/>
        </w:rPr>
        <w:t>三</w:t>
      </w:r>
      <w:r>
        <w:rPr>
          <w:rFonts w:ascii="等线" w:eastAsia="等线" w:hAnsi="等线"/>
          <w:lang w:eastAsia="zh-CN"/>
        </w:rPr>
        <w:t>是增加统计图、笔记和解析功能，让用户</w:t>
      </w:r>
      <w:r>
        <w:rPr>
          <w:rFonts w:ascii="等线" w:eastAsia="等线" w:hAnsi="等线" w:hint="eastAsia"/>
          <w:lang w:eastAsia="zh-CN"/>
        </w:rPr>
        <w:t>更直观地认知当前复习进度和掌握水平</w:t>
      </w:r>
      <w:r>
        <w:rPr>
          <w:rFonts w:ascii="等线" w:eastAsia="等线" w:hAnsi="等线"/>
          <w:lang w:eastAsia="zh-CN"/>
        </w:rPr>
        <w:t>；四是</w:t>
      </w:r>
      <w:r>
        <w:rPr>
          <w:rFonts w:ascii="等线" w:eastAsia="等线" w:hAnsi="等线" w:hint="eastAsia"/>
          <w:lang w:eastAsia="zh-CN"/>
        </w:rPr>
        <w:t>解耦前端和后端代码，借助JSON文件作为中介连接前后端，实现前端和后端独立的更新和维护</w:t>
      </w:r>
      <w:r>
        <w:rPr>
          <w:rFonts w:ascii="等线" w:eastAsia="等线" w:hAnsi="等线"/>
          <w:lang w:eastAsia="zh-CN"/>
        </w:rPr>
        <w:t>。</w:t>
      </w:r>
    </w:p>
    <w:sectPr w:rsidR="00921158" w:rsidSect="00034616">
      <w:footerReference w:type="default" r:id="rId8"/>
      <w:pgSz w:w="11906" w:h="16838"/>
      <w:pgMar w:top="1304" w:right="1417" w:bottom="1304" w:left="1417" w:header="680" w:footer="68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7843E1" w14:textId="77777777" w:rsidR="00182F55" w:rsidRDefault="00182F55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103018B7" w14:textId="77777777" w:rsidR="00182F55" w:rsidRDefault="00182F55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AC4488" w14:textId="77777777" w:rsidR="00921158" w:rsidRDefault="00000000">
    <w:pPr>
      <w:pStyle w:val="ad"/>
      <w:jc w:val="center"/>
      <w:rPr>
        <w:rFonts w:hint="eastAsia"/>
      </w:rPr>
    </w:pPr>
    <w:proofErr w:type="spellStart"/>
    <w:r>
      <w:rPr>
        <w:color w:val="666666"/>
        <w:sz w:val="18"/>
      </w:rPr>
      <w:t>SuperReciteHelper</w:t>
    </w:r>
    <w:proofErr w:type="spellEnd"/>
    <w:r>
      <w:rPr>
        <w:color w:val="666666"/>
        <w:sz w:val="18"/>
      </w:rPr>
      <w:t xml:space="preserve"> </w:t>
    </w:r>
    <w:proofErr w:type="spellStart"/>
    <w:r>
      <w:rPr>
        <w:color w:val="666666"/>
        <w:sz w:val="18"/>
      </w:rPr>
      <w:t>作业报告</w:t>
    </w:r>
    <w:proofErr w:type="spellEnd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9C36BA" w14:textId="77777777" w:rsidR="00182F55" w:rsidRDefault="00182F55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044D8918" w14:textId="77777777" w:rsidR="00182F55" w:rsidRDefault="00182F55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42180"/>
    <w:multiLevelType w:val="hybridMultilevel"/>
    <w:tmpl w:val="A16884B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48C20D01"/>
    <w:multiLevelType w:val="multilevel"/>
    <w:tmpl w:val="14A2FF3A"/>
    <w:lvl w:ilvl="0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507023F2"/>
    <w:multiLevelType w:val="hybridMultilevel"/>
    <w:tmpl w:val="65C4972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76389759">
    <w:abstractNumId w:val="1"/>
  </w:num>
  <w:num w:numId="2" w16cid:durableId="86560126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17094692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67329716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14978773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98789765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97739125">
    <w:abstractNumId w:val="2"/>
  </w:num>
  <w:num w:numId="8" w16cid:durableId="1937398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82F55"/>
    <w:rsid w:val="0029639D"/>
    <w:rsid w:val="00301118"/>
    <w:rsid w:val="00326F90"/>
    <w:rsid w:val="004778A0"/>
    <w:rsid w:val="00631BCF"/>
    <w:rsid w:val="008A137F"/>
    <w:rsid w:val="00921158"/>
    <w:rsid w:val="009258AD"/>
    <w:rsid w:val="00AA1D8D"/>
    <w:rsid w:val="00B47730"/>
    <w:rsid w:val="00BA5ABC"/>
    <w:rsid w:val="00C55B49"/>
    <w:rsid w:val="00CB0664"/>
    <w:rsid w:val="00D245FA"/>
    <w:rsid w:val="00D27149"/>
    <w:rsid w:val="00E92B77"/>
    <w:rsid w:val="00EA40A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2A12B25"/>
  <w15:docId w15:val="{272B7C86-2568-44FA-AD77-BD05B44749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FC693F"/>
    <w:pPr>
      <w:spacing w:after="120"/>
    </w:pPr>
    <w:rPr>
      <w:rFonts w:ascii="微软雅黑" w:eastAsia="微软雅黑" w:hAnsi="微软雅黑"/>
      <w:sz w:val="21"/>
    </w:rPr>
  </w:style>
  <w:style w:type="paragraph" w:styleId="1">
    <w:name w:val="heading 1"/>
    <w:basedOn w:val="a0"/>
    <w:next w:val="a0"/>
    <w:link w:val="10"/>
    <w:uiPriority w:val="9"/>
    <w:qFormat/>
    <w:rsid w:val="00FC693F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b/>
      <w:bCs/>
      <w:color w:val="1F4E79"/>
      <w:sz w:val="30"/>
      <w:szCs w:val="28"/>
    </w:rPr>
  </w:style>
  <w:style w:type="paragraph" w:styleId="2">
    <w:name w:val="heading 2"/>
    <w:basedOn w:val="a0"/>
    <w:next w:val="a0"/>
    <w:link w:val="20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bCs/>
      <w:color w:val="1F4E79"/>
      <w:sz w:val="25"/>
      <w:szCs w:val="26"/>
    </w:rPr>
  </w:style>
  <w:style w:type="paragraph" w:styleId="3">
    <w:name w:val="heading 3"/>
    <w:basedOn w:val="a0"/>
    <w:next w:val="a0"/>
    <w:link w:val="30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styleId="-1">
    <w:name w:val="Light Grid Accent 1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5">
    <w:name w:val="Colorful Grid Accent 5"/>
    <w:basedOn w:val="a2"/>
    <w:uiPriority w:val="73"/>
    <w:rsid w:val="00CB0664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paragraph" w:styleId="a4">
    <w:name w:val="Intense Quote"/>
    <w:basedOn w:val="a0"/>
    <w:next w:val="a0"/>
    <w:link w:val="a5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table" w:styleId="-10">
    <w:name w:val="Light List Accent 1"/>
    <w:basedOn w:val="a2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character" w:customStyle="1" w:styleId="30">
    <w:name w:val="标题 3 字符"/>
    <w:basedOn w:val="a1"/>
    <w:link w:val="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table" w:styleId="-4">
    <w:name w:val="Light Grid Accent 4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2-4">
    <w:name w:val="Medium List 2 Accent 4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-6">
    <w:name w:val="Medium Shading 1 Accent 6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-5">
    <w:name w:val="Medium Grid 2 Accent 5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paragraph" w:styleId="21">
    <w:name w:val="Body Text 2"/>
    <w:basedOn w:val="a0"/>
    <w:link w:val="22"/>
    <w:uiPriority w:val="99"/>
    <w:unhideWhenUsed/>
    <w:rsid w:val="00AA1D8D"/>
    <w:pPr>
      <w:spacing w:line="480" w:lineRule="auto"/>
    </w:pPr>
  </w:style>
  <w:style w:type="table" w:styleId="-6">
    <w:name w:val="Dark List Accent 6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6">
    <w:name w:val="Light List"/>
    <w:basedOn w:val="a2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2-50">
    <w:name w:val="Medium Shading 2 Accent 5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styleId="a7">
    <w:name w:val="Intense Emphasis"/>
    <w:basedOn w:val="a1"/>
    <w:uiPriority w:val="21"/>
    <w:qFormat/>
    <w:rsid w:val="00FC693F"/>
    <w:rPr>
      <w:b/>
      <w:bCs/>
      <w:i/>
      <w:iCs/>
      <w:color w:val="4F81BD" w:themeColor="accent1"/>
    </w:rPr>
  </w:style>
  <w:style w:type="table" w:styleId="3-4">
    <w:name w:val="Medium Grid 3 Accent 4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-40">
    <w:name w:val="Colorful Grid Accent 4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paragraph" w:styleId="a">
    <w:name w:val="List Bullet"/>
    <w:basedOn w:val="a0"/>
    <w:uiPriority w:val="99"/>
    <w:unhideWhenUsed/>
    <w:rsid w:val="00326F90"/>
    <w:pPr>
      <w:numPr>
        <w:numId w:val="1"/>
      </w:numPr>
      <w:spacing w:after="60" w:line="269" w:lineRule="auto"/>
      <w:contextualSpacing/>
    </w:pPr>
  </w:style>
  <w:style w:type="table" w:styleId="23">
    <w:name w:val="Medium Grid 2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-4">
    <w:name w:val="Medium Shading 1 Accent 4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-2">
    <w:name w:val="Colorful List Accent 2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">
    <w:name w:val="Dark List Accent 3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paragraph" w:styleId="a8">
    <w:name w:val="Title"/>
    <w:basedOn w:val="a0"/>
    <w:next w:val="a0"/>
    <w:link w:val="a9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a">
    <w:name w:val="Body Text"/>
    <w:basedOn w:val="a0"/>
    <w:link w:val="ab"/>
    <w:uiPriority w:val="99"/>
    <w:unhideWhenUsed/>
    <w:rsid w:val="00AA1D8D"/>
  </w:style>
  <w:style w:type="table" w:styleId="2-2">
    <w:name w:val="Medium List 2 Accent 2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ac">
    <w:name w:val="Colorful Grid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paragraph" w:styleId="TOC">
    <w:name w:val="TOC Heading"/>
    <w:basedOn w:val="1"/>
    <w:next w:val="a0"/>
    <w:uiPriority w:val="39"/>
    <w:semiHidden/>
    <w:unhideWhenUsed/>
    <w:qFormat/>
    <w:rsid w:val="00FC693F"/>
    <w:pPr>
      <w:outlineLvl w:val="9"/>
    </w:pPr>
  </w:style>
  <w:style w:type="paragraph" w:styleId="ad">
    <w:name w:val="footer"/>
    <w:basedOn w:val="a0"/>
    <w:link w:val="a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paragraph" w:styleId="af">
    <w:name w:val="caption"/>
    <w:basedOn w:val="a0"/>
    <w:next w:val="a0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table" w:styleId="1-1">
    <w:name w:val="Medium Grid 1 Accent 1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af0">
    <w:name w:val="Light Shading"/>
    <w:basedOn w:val="a2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-60">
    <w:name w:val="Medium List 1 Accent 6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1-3">
    <w:name w:val="Medium Shading 1 Accent 3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paragraph" w:styleId="31">
    <w:name w:val="List Continue 3"/>
    <w:basedOn w:val="a0"/>
    <w:uiPriority w:val="99"/>
    <w:unhideWhenUsed/>
    <w:rsid w:val="0029639D"/>
    <w:pPr>
      <w:ind w:left="1080"/>
      <w:contextualSpacing/>
    </w:pPr>
  </w:style>
  <w:style w:type="table" w:styleId="-30">
    <w:name w:val="Colorful List Accent 3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character" w:styleId="af1">
    <w:name w:val="Book Title"/>
    <w:basedOn w:val="a1"/>
    <w:uiPriority w:val="33"/>
    <w:qFormat/>
    <w:rsid w:val="00FC693F"/>
    <w:rPr>
      <w:b/>
      <w:bCs/>
      <w:smallCaps/>
      <w:spacing w:val="5"/>
    </w:rPr>
  </w:style>
  <w:style w:type="table" w:styleId="-20">
    <w:name w:val="Colorful Grid Accent 2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af2">
    <w:name w:val="Colorful List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af3">
    <w:name w:val="Dark List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paragraph" w:styleId="32">
    <w:name w:val="Body Text 3"/>
    <w:basedOn w:val="a0"/>
    <w:link w:val="33"/>
    <w:uiPriority w:val="99"/>
    <w:unhideWhenUsed/>
    <w:rsid w:val="00AA1D8D"/>
    <w:rPr>
      <w:sz w:val="16"/>
      <w:szCs w:val="16"/>
    </w:rPr>
  </w:style>
  <w:style w:type="paragraph" w:styleId="af4">
    <w:name w:val="Subtitle"/>
    <w:basedOn w:val="a0"/>
    <w:next w:val="a0"/>
    <w:link w:val="af5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f6">
    <w:name w:val="macro"/>
    <w:link w:val="af7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9">
    <w:name w:val="标题 字符"/>
    <w:basedOn w:val="a1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2-3">
    <w:name w:val="Medium Grid 2 Accent 3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character" w:styleId="af8">
    <w:name w:val="Hyperlink"/>
    <w:basedOn w:val="a1"/>
    <w:uiPriority w:val="99"/>
    <w:unhideWhenUsed/>
    <w:rPr>
      <w:color w:val="0000FF" w:themeColor="hyperlink"/>
      <w:u w:val="single"/>
    </w:rPr>
  </w:style>
  <w:style w:type="character" w:styleId="af9">
    <w:name w:val="Intense Reference"/>
    <w:basedOn w:val="a1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paragraph" w:styleId="afa">
    <w:name w:val="Quote"/>
    <w:basedOn w:val="a0"/>
    <w:next w:val="a0"/>
    <w:link w:val="afb"/>
    <w:uiPriority w:val="29"/>
    <w:qFormat/>
    <w:rsid w:val="00FC693F"/>
    <w:rPr>
      <w:i/>
      <w:iCs/>
      <w:color w:val="000000" w:themeColor="text1"/>
    </w:rPr>
  </w:style>
  <w:style w:type="table" w:styleId="-21">
    <w:name w:val="Light Grid Accent 2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1-30">
    <w:name w:val="Medium Grid 1 Accent 3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24">
    <w:name w:val="Medium List 2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paragraph" w:styleId="afc">
    <w:name w:val="header"/>
    <w:basedOn w:val="a0"/>
    <w:link w:val="afd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b">
    <w:name w:val="正文文本 字符"/>
    <w:basedOn w:val="a1"/>
    <w:link w:val="aa"/>
    <w:uiPriority w:val="99"/>
    <w:rsid w:val="00AA1D8D"/>
  </w:style>
  <w:style w:type="table" w:styleId="afe">
    <w:name w:val="Table Grid"/>
    <w:basedOn w:val="a2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f">
    <w:name w:val="Strong"/>
    <w:basedOn w:val="a1"/>
    <w:uiPriority w:val="22"/>
    <w:qFormat/>
    <w:rsid w:val="00FC693F"/>
    <w:rPr>
      <w:b/>
      <w:bCs/>
    </w:rPr>
  </w:style>
  <w:style w:type="table" w:styleId="-11">
    <w:name w:val="Colorful Grid Accent 1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paragraph" w:styleId="aff0">
    <w:name w:val="No Spacing"/>
    <w:uiPriority w:val="1"/>
    <w:qFormat/>
    <w:rsid w:val="00FC693F"/>
    <w:pPr>
      <w:spacing w:after="0" w:line="240" w:lineRule="auto"/>
    </w:pPr>
  </w:style>
  <w:style w:type="table" w:styleId="-22">
    <w:name w:val="Colorful Shading Accent 2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-40">
    <w:name w:val="Medium List 1 Accent 4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-31">
    <w:name w:val="Light Grid Accent 3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1-5">
    <w:name w:val="Medium Grid 1 Accent 5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character" w:customStyle="1" w:styleId="20">
    <w:name w:val="标题 2 字符"/>
    <w:basedOn w:val="a1"/>
    <w:link w:val="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table" w:styleId="-32">
    <w:name w:val="Light Shading Accent 3"/>
    <w:basedOn w:val="a2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12">
    <w:name w:val="Light Shading Accent 1"/>
    <w:basedOn w:val="a2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2-6">
    <w:name w:val="Medium Shading 2 Accent 6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-41">
    <w:name w:val="Light List Accent 4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3-3">
    <w:name w:val="Medium Grid 3 Accent 3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character" w:customStyle="1" w:styleId="afd">
    <w:name w:val="页眉 字符"/>
    <w:basedOn w:val="a1"/>
    <w:link w:val="afc"/>
    <w:uiPriority w:val="99"/>
    <w:rsid w:val="00E618BF"/>
  </w:style>
  <w:style w:type="character" w:styleId="aff1">
    <w:name w:val="Subtle Reference"/>
    <w:basedOn w:val="a1"/>
    <w:uiPriority w:val="31"/>
    <w:qFormat/>
    <w:rsid w:val="00FC693F"/>
    <w:rPr>
      <w:smallCaps/>
      <w:color w:val="C0504D" w:themeColor="accent2"/>
      <w:u w:val="single"/>
    </w:rPr>
  </w:style>
  <w:style w:type="table" w:styleId="2-60">
    <w:name w:val="Medium Grid 2 Accent 6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character" w:customStyle="1" w:styleId="ae">
    <w:name w:val="页脚 字符"/>
    <w:basedOn w:val="a1"/>
    <w:link w:val="ad"/>
    <w:uiPriority w:val="99"/>
    <w:rsid w:val="00E618BF"/>
  </w:style>
  <w:style w:type="table" w:styleId="1-31">
    <w:name w:val="Medium List 1 Accent 3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10">
    <w:name w:val="Medium List 1 Accent 1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2-1">
    <w:name w:val="Medium Shading 2 Accent 1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0">
    <w:name w:val="Medium Shading 2 Accent 4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5">
    <w:name w:val="Medium Shading 2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-61">
    <w:name w:val="Medium Grid 1 Accent 6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-50">
    <w:name w:val="Light Shading Accent 5"/>
    <w:basedOn w:val="a2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0">
    <w:name w:val="Light List Accent 6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-42">
    <w:name w:val="Light Shading Accent 4"/>
    <w:basedOn w:val="a2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character" w:customStyle="1" w:styleId="10">
    <w:name w:val="标题 1 字符"/>
    <w:basedOn w:val="a1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table" w:styleId="-51">
    <w:name w:val="Light List Accent 5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3-2">
    <w:name w:val="Medium Grid 3 Accent 2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-61">
    <w:name w:val="Light Grid Accent 6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character" w:customStyle="1" w:styleId="af5">
    <w:name w:val="副标题 字符"/>
    <w:basedOn w:val="a1"/>
    <w:link w:val="af4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table" w:styleId="-13">
    <w:name w:val="Dark List Accent 1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1-2">
    <w:name w:val="Medium Shading 1 Accent 2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paragraph" w:styleId="34">
    <w:name w:val="List Bullet 3"/>
    <w:basedOn w:val="a0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table" w:styleId="2-41">
    <w:name w:val="Medium Grid 2 Accent 4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paragraph" w:styleId="35">
    <w:name w:val="List Number 3"/>
    <w:basedOn w:val="a0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table" w:styleId="-33">
    <w:name w:val="Light List Accent 3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paragraph" w:styleId="36">
    <w:name w:val="List 3"/>
    <w:basedOn w:val="a0"/>
    <w:uiPriority w:val="99"/>
    <w:unhideWhenUsed/>
    <w:rsid w:val="00326F90"/>
    <w:pPr>
      <w:ind w:left="1080" w:hanging="360"/>
      <w:contextualSpacing/>
    </w:pPr>
  </w:style>
  <w:style w:type="table" w:styleId="2-20">
    <w:name w:val="Medium Shading 2 Accent 2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customStyle="1" w:styleId="70">
    <w:name w:val="标题 7 字符"/>
    <w:basedOn w:val="a1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26">
    <w:name w:val="List Continue 2"/>
    <w:basedOn w:val="a0"/>
    <w:uiPriority w:val="99"/>
    <w:unhideWhenUsed/>
    <w:rsid w:val="0029639D"/>
    <w:pPr>
      <w:ind w:left="720"/>
      <w:contextualSpacing/>
    </w:pPr>
  </w:style>
  <w:style w:type="table" w:styleId="-14">
    <w:name w:val="Colorful List Accent 1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3-1">
    <w:name w:val="Medium Grid 3 Accent 1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-52">
    <w:name w:val="Light Grid Accent 5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paragraph" w:styleId="27">
    <w:name w:val="List Number 2"/>
    <w:basedOn w:val="a0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table" w:styleId="11">
    <w:name w:val="Medium Grid 1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23">
    <w:name w:val="Light List Accent 2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4">
    <w:name w:val="Colorful Grid Accent 3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3-6">
    <w:name w:val="Medium Grid 3 Accent 6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2-10">
    <w:name w:val="Medium List 2 Accent 1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-43">
    <w:name w:val="Colorful List Accent 4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paragraph" w:styleId="aff2">
    <w:name w:val="List Paragraph"/>
    <w:basedOn w:val="a0"/>
    <w:uiPriority w:val="34"/>
    <w:qFormat/>
    <w:rsid w:val="00FC693F"/>
    <w:pPr>
      <w:ind w:left="720"/>
      <w:contextualSpacing/>
    </w:pPr>
  </w:style>
  <w:style w:type="table" w:styleId="37">
    <w:name w:val="Medium Grid 3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2-21">
    <w:name w:val="Medium Grid 2 Accent 2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-62">
    <w:name w:val="Light Shading Accent 6"/>
    <w:basedOn w:val="a2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character" w:customStyle="1" w:styleId="22">
    <w:name w:val="正文文本 2 字符"/>
    <w:basedOn w:val="a1"/>
    <w:link w:val="21"/>
    <w:uiPriority w:val="99"/>
    <w:rsid w:val="00AA1D8D"/>
  </w:style>
  <w:style w:type="table" w:styleId="2-30">
    <w:name w:val="Medium List 2 Accent 3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Shading 1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-53">
    <w:name w:val="Colorful List Accent 5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aff3">
    <w:name w:val="Light Grid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character" w:customStyle="1" w:styleId="afb">
    <w:name w:val="引用 字符"/>
    <w:basedOn w:val="a1"/>
    <w:link w:val="afa"/>
    <w:uiPriority w:val="29"/>
    <w:rsid w:val="00FC693F"/>
    <w:rPr>
      <w:i/>
      <w:iCs/>
      <w:color w:val="000000" w:themeColor="text1"/>
    </w:rPr>
  </w:style>
  <w:style w:type="table" w:styleId="2-61">
    <w:name w:val="Medium List 2 Accent 6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-44">
    <w:name w:val="Colorful Shading Accent 4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-20">
    <w:name w:val="Medium List 1 Accent 2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50">
    <w:name w:val="Medium List 1 Accent 5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character" w:customStyle="1" w:styleId="a5">
    <w:name w:val="明显引用 字符"/>
    <w:basedOn w:val="a1"/>
    <w:link w:val="a4"/>
    <w:uiPriority w:val="30"/>
    <w:rsid w:val="00FC693F"/>
    <w:rPr>
      <w:b/>
      <w:bCs/>
      <w:i/>
      <w:iCs/>
      <w:color w:val="4F81BD" w:themeColor="accent1"/>
    </w:rPr>
  </w:style>
  <w:style w:type="character" w:customStyle="1" w:styleId="33">
    <w:name w:val="正文文本 3 字符"/>
    <w:basedOn w:val="a1"/>
    <w:link w:val="32"/>
    <w:uiPriority w:val="99"/>
    <w:rsid w:val="00AA1D8D"/>
    <w:rPr>
      <w:sz w:val="16"/>
      <w:szCs w:val="16"/>
    </w:rPr>
  </w:style>
  <w:style w:type="table" w:styleId="aff4">
    <w:name w:val="Colorful Shading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paragraph" w:styleId="aff5">
    <w:name w:val="List Continue"/>
    <w:basedOn w:val="a0"/>
    <w:uiPriority w:val="99"/>
    <w:unhideWhenUsed/>
    <w:rsid w:val="0029639D"/>
    <w:pPr>
      <w:ind w:left="360"/>
      <w:contextualSpacing/>
    </w:pPr>
  </w:style>
  <w:style w:type="table" w:styleId="-54">
    <w:name w:val="Dark List Accent 5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character" w:customStyle="1" w:styleId="50">
    <w:name w:val="标题 5 字符"/>
    <w:basedOn w:val="a1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table" w:styleId="2-31">
    <w:name w:val="Medium Shading 2 Accent 3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customStyle="1" w:styleId="90">
    <w:name w:val="标题 9 字符"/>
    <w:basedOn w:val="a1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f6">
    <w:name w:val="List"/>
    <w:basedOn w:val="a0"/>
    <w:uiPriority w:val="99"/>
    <w:unhideWhenUsed/>
    <w:rsid w:val="00AA1D8D"/>
    <w:pPr>
      <w:ind w:left="360" w:hanging="360"/>
      <w:contextualSpacing/>
    </w:pPr>
  </w:style>
  <w:style w:type="table" w:styleId="2-11">
    <w:name w:val="Medium Grid 2 Accent 1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-24">
    <w:name w:val="Dark List Accent 2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paragraph" w:styleId="28">
    <w:name w:val="List 2"/>
    <w:basedOn w:val="a0"/>
    <w:uiPriority w:val="99"/>
    <w:unhideWhenUsed/>
    <w:rsid w:val="00326F90"/>
    <w:pPr>
      <w:ind w:left="720" w:hanging="360"/>
      <w:contextualSpacing/>
    </w:pPr>
  </w:style>
  <w:style w:type="table" w:styleId="-63">
    <w:name w:val="Colorful Grid Accent 6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1-41">
    <w:name w:val="Medium Grid 1 Accent 4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Shading 1 Accent 5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paragraph" w:styleId="29">
    <w:name w:val="List Bullet 2"/>
    <w:basedOn w:val="a0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character" w:customStyle="1" w:styleId="af7">
    <w:name w:val="宏文本 字符"/>
    <w:basedOn w:val="a1"/>
    <w:link w:val="af6"/>
    <w:uiPriority w:val="99"/>
    <w:rsid w:val="0029639D"/>
    <w:rPr>
      <w:rFonts w:ascii="Courier" w:hAnsi="Courier"/>
      <w:sz w:val="20"/>
      <w:szCs w:val="20"/>
    </w:rPr>
  </w:style>
  <w:style w:type="character" w:customStyle="1" w:styleId="80">
    <w:name w:val="标题 8 字符"/>
    <w:basedOn w:val="a1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table" w:styleId="3-5">
    <w:name w:val="Medium Grid 3 Accent 5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character" w:customStyle="1" w:styleId="60">
    <w:name w:val="标题 6 字符"/>
    <w:basedOn w:val="a1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table" w:styleId="-45">
    <w:name w:val="Dark List Accent 4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35">
    <w:name w:val="Colorful Shading Accent 3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21">
    <w:name w:val="Medium Grid 1 Accent 2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64">
    <w:name w:val="Colorful List Accent 6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-65">
    <w:name w:val="Colorful Shading Accent 6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5">
    <w:name w:val="Colorful Shading Accent 1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customStyle="1" w:styleId="40">
    <w:name w:val="标题 4 字符"/>
    <w:basedOn w:val="a1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styleId="aff7">
    <w:name w:val="Subtle Emphasis"/>
    <w:basedOn w:val="a1"/>
    <w:uiPriority w:val="19"/>
    <w:qFormat/>
    <w:rsid w:val="00FC693F"/>
    <w:rPr>
      <w:i/>
      <w:iCs/>
      <w:color w:val="808080" w:themeColor="text1" w:themeTint="7F"/>
    </w:rPr>
  </w:style>
  <w:style w:type="paragraph" w:styleId="aff8">
    <w:name w:val="List Number"/>
    <w:basedOn w:val="a0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table" w:styleId="2-51">
    <w:name w:val="Medium List 2 Accent 5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-11">
    <w:name w:val="Medium Shading 1 Accent 1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-55">
    <w:name w:val="Colorful Shading Accent 5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5">
    <w:name w:val="Light Shading Accent 2"/>
    <w:basedOn w:val="a2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character" w:styleId="aff9">
    <w:name w:val="Emphasis"/>
    <w:basedOn w:val="a1"/>
    <w:uiPriority w:val="20"/>
    <w:qFormat/>
    <w:rsid w:val="00FC693F"/>
    <w:rPr>
      <w:i/>
      <w:iCs/>
    </w:rPr>
  </w:style>
  <w:style w:type="table" w:styleId="13">
    <w:name w:val="Medium List 1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github.com/duyaOmega/SuperReciteHelper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864</Words>
  <Characters>4925</Characters>
  <Application>Microsoft Office Word</Application>
  <DocSecurity>0</DocSecurity>
  <Lines>41</Lines>
  <Paragraphs>11</Paragraphs>
  <ScaleCrop>false</ScaleCrop>
  <Company/>
  <LinksUpToDate>false</LinksUpToDate>
  <CharactersWithSpaces>5778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弈辰 吴</cp:lastModifiedBy>
  <cp:revision>2</cp:revision>
  <dcterms:created xsi:type="dcterms:W3CDTF">2026-06-24T21:40:00Z</dcterms:created>
  <dcterms:modified xsi:type="dcterms:W3CDTF">2026-06-24T13:46:00Z</dcterms:modified>
</cp:coreProperties>
</file>