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rPr>
      </w:pPr>
      <w:r>
        <w:rPr>
          <w:rFonts w:ascii="Times New Roman" w:hAnsi="Times New Roman"/>
          <w:b/>
          <w:color w:val="16375C"/>
          <w:sz w:val="32"/>
        </w:rPr>
        <w:t>NỘI DUNG ĐỀ XUẤT PHÁT TRIỂN GIẢI PHÁP CÔNG NGHỆ</w:t>
        <w:br/>
        <w:t>PHỤC VỤ CHUYỂN ĐỔI SỐ CÔNG TÁC QUẢN LÝ, VẬN HÀNH</w:t>
        <w:br/>
        <w:t>CÁC CƠ SỞ GIÁO DỤC SAU SẮP XẾP TRÊN ĐỊA BÀN</w:t>
        <w:br/>
        <w:t>THÀNH PHỐ CẦN THƠ</w:t>
      </w:r>
    </w:p>
    <w:p>
      <w:pPr>
        <w:pStyle w:val="Normal"/>
        <w:jc w:val="center"/>
        <w:rPr>
          <w:rFonts w:ascii="Times New Roman" w:hAnsi="Times New Roman"/>
        </w:rPr>
      </w:pPr>
      <w:r>
        <w:rPr>
          <w:rFonts w:ascii="Times New Roman" w:hAnsi="Times New Roman"/>
          <w:i/>
          <w:sz w:val="21"/>
        </w:rPr>
        <w:t>(Tài liệu phục vụ trao đổi, khảo sát và đề xuất giải pháp công nghệ)</w:t>
      </w:r>
    </w:p>
    <w:p>
      <w:pPr>
        <w:pStyle w:val="Heading1"/>
        <w:rPr>
          <w:rFonts w:ascii="Times New Roman" w:hAnsi="Times New Roman"/>
        </w:rPr>
      </w:pPr>
      <w:r>
        <w:rPr>
          <w:rFonts w:ascii="Times New Roman" w:hAnsi="Times New Roman"/>
        </w:rPr>
        <w:t>PHẦN I: HỆ THỐNG THÔNG TIN QUẢN LÝ, VẬN HÀNH TRƯỜNG HỌC SAU SẮP XẾP</w:t>
      </w:r>
    </w:p>
    <w:p>
      <w:pPr>
        <w:pStyle w:val="Heading1"/>
        <w:rPr>
          <w:rFonts w:ascii="Times New Roman" w:hAnsi="Times New Roman"/>
        </w:rPr>
      </w:pPr>
      <w:r>
        <w:rPr>
          <w:rFonts w:ascii="Times New Roman" w:hAnsi="Times New Roman"/>
        </w:rPr>
        <w:t>1. Thực trạng dữ liệu và yêu cầu quản lý</w:t>
      </w:r>
    </w:p>
    <w:p>
      <w:pPr>
        <w:pStyle w:val="Normal"/>
        <w:jc w:val="both"/>
        <w:rPr>
          <w:rFonts w:ascii="Times New Roman" w:hAnsi="Times New Roman"/>
        </w:rPr>
      </w:pPr>
      <w:r>
        <w:rPr>
          <w:rFonts w:ascii="Times New Roman" w:hAnsi="Times New Roman"/>
        </w:rPr>
        <w:t>Sau khi thực hiện sắp xếp, tổ chức lại mạng lưới cơ sở giáo dục, nhiều trường được tổ chức theo mô hình một trường thống nhất, nhiều điểm trường/cơ sở. Quy mô quản lý vì vậy tăng lên đối với học sinh, cán bộ, giáo viên, nhân viên, lớp học, cơ sở vật chất, tài sản và hồ sơ.</w:t>
      </w:r>
    </w:p>
    <w:p>
      <w:pPr>
        <w:pStyle w:val="Normal"/>
        <w:rPr>
          <w:rFonts w:ascii="Times New Roman" w:hAnsi="Times New Roman"/>
          <w:u w:val="single"/>
        </w:rPr>
      </w:pPr>
      <w:r>
        <w:rPr>
          <w:rFonts w:ascii="Times New Roman" w:hAnsi="Times New Roman"/>
          <w:u w:val="single"/>
        </w:rPr>
        <w:t>Các nhóm dữ liệu quản lý chủ yếu gồm:</w:t>
      </w:r>
    </w:p>
    <w:p>
      <w:pPr>
        <w:pStyle w:val="ListBullet"/>
        <w:numPr>
          <w:ilvl w:val="0"/>
          <w:numId w:val="1"/>
        </w:numPr>
        <w:rPr>
          <w:rFonts w:ascii="Times New Roman" w:hAnsi="Times New Roman"/>
        </w:rPr>
      </w:pPr>
      <w:r>
        <w:rPr>
          <w:rFonts w:ascii="Times New Roman" w:hAnsi="Times New Roman"/>
        </w:rPr>
        <w:t>Thông tin trường, điểm trường/cơ sở và lịch sử sáp nhập.</w:t>
      </w:r>
    </w:p>
    <w:p>
      <w:pPr>
        <w:pStyle w:val="ListBullet"/>
        <w:numPr>
          <w:ilvl w:val="0"/>
          <w:numId w:val="1"/>
        </w:numPr>
        <w:rPr>
          <w:rFonts w:ascii="Times New Roman" w:hAnsi="Times New Roman"/>
        </w:rPr>
      </w:pPr>
      <w:r>
        <w:rPr>
          <w:rFonts w:ascii="Times New Roman" w:hAnsi="Times New Roman"/>
        </w:rPr>
        <w:t>Thông tin cán bộ, giáo viên, nhân viên.</w:t>
      </w:r>
    </w:p>
    <w:p>
      <w:pPr>
        <w:pStyle w:val="ListBullet"/>
        <w:numPr>
          <w:ilvl w:val="0"/>
          <w:numId w:val="1"/>
        </w:numPr>
        <w:rPr>
          <w:rFonts w:ascii="Times New Roman" w:hAnsi="Times New Roman"/>
        </w:rPr>
      </w:pPr>
      <w:r>
        <w:rPr>
          <w:rFonts w:ascii="Times New Roman" w:hAnsi="Times New Roman"/>
        </w:rPr>
        <w:t>Thông tin học sinh, lớp học và sĩ số.</w:t>
      </w:r>
    </w:p>
    <w:p>
      <w:pPr>
        <w:pStyle w:val="ListBullet"/>
        <w:numPr>
          <w:ilvl w:val="0"/>
          <w:numId w:val="1"/>
        </w:numPr>
        <w:rPr>
          <w:rFonts w:ascii="Times New Roman" w:hAnsi="Times New Roman"/>
        </w:rPr>
      </w:pPr>
      <w:r>
        <w:rPr>
          <w:rFonts w:ascii="Times New Roman" w:hAnsi="Times New Roman"/>
        </w:rPr>
        <w:t>Phân công chuyên môn, nhiệm vụ và chấm công.</w:t>
      </w:r>
    </w:p>
    <w:p>
      <w:pPr>
        <w:pStyle w:val="ListBullet"/>
        <w:numPr>
          <w:ilvl w:val="0"/>
          <w:numId w:val="1"/>
        </w:numPr>
        <w:rPr>
          <w:rFonts w:ascii="Times New Roman" w:hAnsi="Times New Roman"/>
        </w:rPr>
      </w:pPr>
      <w:r>
        <w:rPr>
          <w:rFonts w:ascii="Times New Roman" w:hAnsi="Times New Roman"/>
        </w:rPr>
        <w:t>Cơ sở vật chất, phòng học và công trình.</w:t>
      </w:r>
    </w:p>
    <w:p>
      <w:pPr>
        <w:pStyle w:val="ListBullet"/>
        <w:numPr>
          <w:ilvl w:val="0"/>
          <w:numId w:val="1"/>
        </w:numPr>
        <w:rPr>
          <w:rFonts w:ascii="Times New Roman" w:hAnsi="Times New Roman"/>
        </w:rPr>
      </w:pPr>
      <w:r>
        <w:rPr>
          <w:rFonts w:ascii="Times New Roman" w:hAnsi="Times New Roman"/>
        </w:rPr>
        <w:t>Tài sản, thiết bị và tình trạng sử dụng.</w:t>
      </w:r>
    </w:p>
    <w:p>
      <w:pPr>
        <w:pStyle w:val="ListBullet"/>
        <w:numPr>
          <w:ilvl w:val="0"/>
          <w:numId w:val="1"/>
        </w:numPr>
        <w:rPr>
          <w:rFonts w:ascii="Times New Roman" w:hAnsi="Times New Roman"/>
        </w:rPr>
      </w:pPr>
      <w:r>
        <w:rPr>
          <w:rFonts w:ascii="Times New Roman" w:hAnsi="Times New Roman"/>
        </w:rPr>
        <w:t>Hồ sơ bàn giao sau sáp nhập.</w:t>
      </w:r>
    </w:p>
    <w:p>
      <w:pPr>
        <w:pStyle w:val="ListBullet"/>
        <w:numPr>
          <w:ilvl w:val="0"/>
          <w:numId w:val="1"/>
        </w:numPr>
        <w:rPr>
          <w:rFonts w:ascii="Times New Roman" w:hAnsi="Times New Roman"/>
        </w:rPr>
      </w:pPr>
      <w:r>
        <w:rPr>
          <w:rFonts w:ascii="Times New Roman" w:hAnsi="Times New Roman"/>
        </w:rPr>
        <w:t>Văn bản và hồ sơ hành chính.</w:t>
      </w:r>
    </w:p>
    <w:p>
      <w:pPr>
        <w:pStyle w:val="ListBullet"/>
        <w:numPr>
          <w:ilvl w:val="0"/>
          <w:numId w:val="1"/>
        </w:numPr>
        <w:rPr>
          <w:rFonts w:ascii="Times New Roman" w:hAnsi="Times New Roman"/>
        </w:rPr>
      </w:pPr>
      <w:r>
        <w:rPr>
          <w:rFonts w:ascii="Times New Roman" w:hAnsi="Times New Roman"/>
        </w:rPr>
        <w:t>Các yêu cầu sửa chữa, bảo trì.</w:t>
      </w:r>
    </w:p>
    <w:p>
      <w:pPr>
        <w:pStyle w:val="ListBullet"/>
        <w:numPr>
          <w:ilvl w:val="0"/>
          <w:numId w:val="1"/>
        </w:numPr>
        <w:rPr>
          <w:rFonts w:ascii="Times New Roman" w:hAnsi="Times New Roman"/>
        </w:rPr>
      </w:pPr>
      <w:r>
        <w:rPr>
          <w:rFonts w:ascii="Times New Roman" w:hAnsi="Times New Roman"/>
        </w:rPr>
        <w:t>Báo cáo phục vụ công tác quản lý, điều hành.</w:t>
      </w:r>
    </w:p>
    <w:p>
      <w:pPr>
        <w:pStyle w:val="Normal"/>
        <w:rPr>
          <w:rFonts w:ascii="Times New Roman" w:hAnsi="Times New Roman"/>
          <w:u w:val="single"/>
        </w:rPr>
      </w:pPr>
      <w:r>
        <w:rPr>
          <w:rFonts w:ascii="Times New Roman" w:hAnsi="Times New Roman"/>
          <w:u w:val="single"/>
        </w:rPr>
        <w:t>Hạn chế:</w:t>
      </w:r>
    </w:p>
    <w:p>
      <w:pPr>
        <w:pStyle w:val="ListBullet"/>
        <w:numPr>
          <w:ilvl w:val="0"/>
          <w:numId w:val="1"/>
        </w:numPr>
        <w:rPr>
          <w:rFonts w:ascii="Times New Roman" w:hAnsi="Times New Roman"/>
        </w:rPr>
      </w:pPr>
      <w:r>
        <w:rPr>
          <w:rFonts w:ascii="Times New Roman" w:hAnsi="Times New Roman"/>
        </w:rPr>
        <w:t>Dữ liệu giữa các điểm trường còn phân tán.</w:t>
      </w:r>
    </w:p>
    <w:p>
      <w:pPr>
        <w:pStyle w:val="ListBullet"/>
        <w:numPr>
          <w:ilvl w:val="0"/>
          <w:numId w:val="1"/>
        </w:numPr>
        <w:rPr>
          <w:rFonts w:ascii="Times New Roman" w:hAnsi="Times New Roman"/>
        </w:rPr>
      </w:pPr>
      <w:r>
        <w:rPr>
          <w:rFonts w:ascii="Times New Roman" w:hAnsi="Times New Roman"/>
        </w:rPr>
        <w:t>Việc tổng hợp báo cáo còn phụ thuộc vào thao tác thủ công.</w:t>
      </w:r>
    </w:p>
    <w:p>
      <w:pPr>
        <w:pStyle w:val="ListBullet"/>
        <w:numPr>
          <w:ilvl w:val="0"/>
          <w:numId w:val="1"/>
        </w:numPr>
        <w:rPr>
          <w:rFonts w:ascii="Times New Roman" w:hAnsi="Times New Roman"/>
        </w:rPr>
      </w:pPr>
      <w:r>
        <w:rPr>
          <w:rFonts w:ascii="Times New Roman" w:hAnsi="Times New Roman"/>
        </w:rPr>
        <w:t>Khó theo dõi đồng thời tình hình của nhiều điểm trường.</w:t>
      </w:r>
    </w:p>
    <w:p>
      <w:pPr>
        <w:pStyle w:val="ListBullet"/>
        <w:numPr>
          <w:ilvl w:val="0"/>
          <w:numId w:val="1"/>
        </w:numPr>
        <w:rPr>
          <w:rFonts w:ascii="Times New Roman" w:hAnsi="Times New Roman"/>
        </w:rPr>
      </w:pPr>
      <w:r>
        <w:rPr>
          <w:rFonts w:ascii="Times New Roman" w:hAnsi="Times New Roman"/>
        </w:rPr>
        <w:t>Hồ sơ, tài sản và nhân sự sau sáp nhập cần được chuẩn hóa và truy xuất theo lịch sử.</w:t>
      </w:r>
    </w:p>
    <w:p>
      <w:pPr>
        <w:pStyle w:val="ListBullet"/>
        <w:numPr>
          <w:ilvl w:val="0"/>
          <w:numId w:val="1"/>
        </w:numPr>
        <w:rPr>
          <w:rFonts w:ascii="Times New Roman" w:hAnsi="Times New Roman"/>
        </w:rPr>
      </w:pPr>
      <w:r>
        <w:rPr>
          <w:rFonts w:ascii="Times New Roman" w:hAnsi="Times New Roman"/>
        </w:rPr>
        <w:t>Chưa có Dashboard tập trung phục vụ lãnh đạo.</w:t>
      </w:r>
    </w:p>
    <w:p>
      <w:pPr>
        <w:pStyle w:val="ListBullet"/>
        <w:numPr>
          <w:ilvl w:val="0"/>
          <w:numId w:val="1"/>
        </w:numPr>
        <w:rPr>
          <w:rFonts w:ascii="Times New Roman" w:hAnsi="Times New Roman"/>
        </w:rPr>
      </w:pPr>
      <w:r>
        <w:rPr>
          <w:rFonts w:ascii="Times New Roman" w:hAnsi="Times New Roman"/>
        </w:rPr>
        <w:t>Chưa có cơ chế cảnh báo và theo dõi công việc theo thời gian thực.</w:t>
      </w:r>
    </w:p>
    <w:p>
      <w:pPr>
        <w:pStyle w:val="ListBullet"/>
        <w:numPr>
          <w:ilvl w:val="0"/>
          <w:numId w:val="1"/>
        </w:numPr>
        <w:rPr>
          <w:rFonts w:ascii="Times New Roman" w:hAnsi="Times New Roman"/>
        </w:rPr>
      </w:pPr>
      <w:r>
        <w:rPr>
          <w:rFonts w:ascii="Times New Roman" w:hAnsi="Times New Roman"/>
        </w:rPr>
        <w:t>Các quy trình bàn giao, sửa chữa, phân công và phê duyệt cần được số hóa.</w:t>
      </w:r>
    </w:p>
    <w:p>
      <w:pPr>
        <w:pStyle w:val="Heading1"/>
        <w:rPr>
          <w:rFonts w:ascii="Times New Roman" w:hAnsi="Times New Roman"/>
        </w:rPr>
      </w:pPr>
      <w:r>
        <w:rPr>
          <w:rFonts w:ascii="Times New Roman" w:hAnsi="Times New Roman"/>
        </w:rPr>
      </w:r>
      <w:r>
        <w:br w:type="page"/>
      </w:r>
    </w:p>
    <w:p>
      <w:pPr>
        <w:pStyle w:val="Heading1"/>
        <w:rPr>
          <w:rFonts w:ascii="Times New Roman" w:hAnsi="Times New Roman"/>
        </w:rPr>
      </w:pPr>
      <w:r>
        <w:rPr>
          <w:rFonts w:ascii="Times New Roman" w:hAnsi="Times New Roman"/>
        </w:rPr>
        <w:t>2. Yêu cầu giải pháp công nghệ</w:t>
      </w:r>
    </w:p>
    <w:p>
      <w:pPr>
        <w:pStyle w:val="Heading2"/>
        <w:rPr>
          <w:rFonts w:ascii="Times New Roman" w:hAnsi="Times New Roman"/>
        </w:rPr>
      </w:pPr>
      <w:r>
        <w:rPr>
          <w:rFonts w:ascii="Times New Roman" w:hAnsi="Times New Roman"/>
        </w:rPr>
        <w:t>Yêu cầu 1: Xây dựng cơ sở dữ liệu quản lý trường học tập trung</w:t>
      </w:r>
    </w:p>
    <w:p>
      <w:pPr>
        <w:pStyle w:val="ListBullet"/>
        <w:numPr>
          <w:ilvl w:val="0"/>
          <w:numId w:val="1"/>
        </w:numPr>
        <w:rPr>
          <w:rFonts w:ascii="Times New Roman" w:hAnsi="Times New Roman"/>
        </w:rPr>
      </w:pPr>
      <w:r>
        <w:rPr>
          <w:rFonts w:ascii="Times New Roman" w:hAnsi="Times New Roman"/>
        </w:rPr>
        <w:t>Xây dựng cơ sở dữ liệu thống nhất phục vụ quản lý toàn bộ hoạt động của trường sau sáp nhập.</w:t>
      </w:r>
    </w:p>
    <w:p>
      <w:pPr>
        <w:pStyle w:val="ListBullet"/>
        <w:numPr>
          <w:ilvl w:val="0"/>
          <w:numId w:val="1"/>
        </w:numPr>
        <w:jc w:val="both"/>
        <w:rPr>
          <w:rFonts w:ascii="Times New Roman" w:hAnsi="Times New Roman"/>
        </w:rPr>
      </w:pPr>
      <w:r>
        <w:rPr>
          <w:rFonts w:ascii="Times New Roman" w:hAnsi="Times New Roman"/>
        </w:rPr>
        <w:t>Quản lý dữ liệu trường học, điểm trường, lịch sử sáp nhập, nhân sự, học sinh, lớp học, tổ chuyên môn, phòng học, tài sản, văn bản, công việc, chấm công và phân công nhiệm vụ.</w:t>
      </w:r>
    </w:p>
    <w:p>
      <w:pPr>
        <w:pStyle w:val="ListBullet"/>
        <w:numPr>
          <w:ilvl w:val="0"/>
          <w:numId w:val="1"/>
        </w:numPr>
        <w:rPr>
          <w:rFonts w:ascii="Times New Roman" w:hAnsi="Times New Roman"/>
        </w:rPr>
      </w:pPr>
      <w:r>
        <w:rPr>
          <w:rFonts w:ascii="Times New Roman" w:hAnsi="Times New Roman"/>
        </w:rPr>
        <w:t>Đảm bảo quan hệ dữ liệu: Đơn vị quản lý → Trường → Điểm trường → Lớp/Phòng/Tài sản/Nhân sự/Học sinh.</w:t>
      </w:r>
    </w:p>
    <w:p>
      <w:pPr>
        <w:pStyle w:val="Heading2"/>
        <w:rPr>
          <w:rFonts w:ascii="Times New Roman" w:hAnsi="Times New Roman"/>
        </w:rPr>
      </w:pPr>
      <w:r>
        <w:rPr>
          <w:rFonts w:ascii="Times New Roman" w:hAnsi="Times New Roman"/>
        </w:rPr>
        <w:t>Yêu cầu 2: Xây dựng Dashboard phục vụ công tác chỉ đạo, điều hành</w:t>
      </w:r>
    </w:p>
    <w:p>
      <w:pPr>
        <w:pStyle w:val="ListBullet"/>
        <w:numPr>
          <w:ilvl w:val="0"/>
          <w:numId w:val="1"/>
        </w:numPr>
        <w:rPr>
          <w:rFonts w:ascii="Times New Roman" w:hAnsi="Times New Roman"/>
        </w:rPr>
      </w:pPr>
      <w:r>
        <w:rPr>
          <w:rFonts w:ascii="Times New Roman" w:hAnsi="Times New Roman"/>
        </w:rPr>
        <w:t>Xây dựng Dashboard trực quan dành cho Ban Giám hiệu.</w:t>
      </w:r>
    </w:p>
    <w:p>
      <w:pPr>
        <w:pStyle w:val="ListBullet"/>
        <w:numPr>
          <w:ilvl w:val="0"/>
          <w:numId w:val="1"/>
        </w:numPr>
        <w:rPr>
          <w:rFonts w:ascii="Times New Roman" w:hAnsi="Times New Roman"/>
        </w:rPr>
      </w:pPr>
      <w:r>
        <w:rPr>
          <w:rFonts w:ascii="Times New Roman" w:hAnsi="Times New Roman"/>
        </w:rPr>
        <w:t>Theo dõi tổng số học sinh; cán bộ, giáo viên, nhân viên; số lớp; số điểm trường; tỷ lệ chuyên cần; tình hình nhân sự; cơ sở vật chất; tài sản; công việc và cảnh báo.</w:t>
      </w:r>
    </w:p>
    <w:p>
      <w:pPr>
        <w:pStyle w:val="ListBullet"/>
        <w:numPr>
          <w:ilvl w:val="0"/>
          <w:numId w:val="1"/>
        </w:numPr>
        <w:rPr>
          <w:rFonts w:ascii="Times New Roman" w:hAnsi="Times New Roman"/>
        </w:rPr>
      </w:pPr>
      <w:r>
        <w:rPr>
          <w:rFonts w:ascii="Times New Roman" w:hAnsi="Times New Roman"/>
        </w:rPr>
        <w:t>Cho phép lọc dữ liệu theo Trường → Điểm trường → Năm học → Thời gian.</w:t>
      </w:r>
    </w:p>
    <w:p>
      <w:pPr>
        <w:pStyle w:val="ListBullet"/>
        <w:numPr>
          <w:ilvl w:val="0"/>
          <w:numId w:val="1"/>
        </w:numPr>
        <w:rPr>
          <w:rFonts w:ascii="Times New Roman" w:hAnsi="Times New Roman"/>
        </w:rPr>
      </w:pPr>
      <w:r>
        <w:rPr>
          <w:rFonts w:ascii="Times New Roman" w:hAnsi="Times New Roman"/>
        </w:rPr>
        <w:t>Hỗ trợ chuyển đổi nhanh giữa phạm vi toàn trường và từng điểm trường.</w:t>
      </w:r>
    </w:p>
    <w:p>
      <w:pPr>
        <w:pStyle w:val="Heading2"/>
        <w:rPr>
          <w:rFonts w:ascii="Times New Roman" w:hAnsi="Times New Roman"/>
        </w:rPr>
      </w:pPr>
      <w:r>
        <w:rPr>
          <w:rFonts w:ascii="Times New Roman" w:hAnsi="Times New Roman"/>
        </w:rPr>
        <w:t>Yêu cầu 3: Quản lý trường, điểm trường và lịch sử sáp nhập</w:t>
      </w:r>
    </w:p>
    <w:p>
      <w:pPr>
        <w:pStyle w:val="ListBullet"/>
        <w:numPr>
          <w:ilvl w:val="0"/>
          <w:numId w:val="1"/>
        </w:numPr>
        <w:rPr>
          <w:rFonts w:ascii="Times New Roman" w:hAnsi="Times New Roman"/>
        </w:rPr>
      </w:pPr>
      <w:r>
        <w:rPr>
          <w:rFonts w:ascii="Times New Roman" w:hAnsi="Times New Roman"/>
        </w:rPr>
        <w:t>Quản lý thông tin trường, danh sách điểm trường, địa điểm/cơ sở và lớp theo từng điểm trường.</w:t>
      </w:r>
    </w:p>
    <w:p>
      <w:pPr>
        <w:pStyle w:val="ListBullet"/>
        <w:numPr>
          <w:ilvl w:val="0"/>
          <w:numId w:val="1"/>
        </w:numPr>
        <w:rPr>
          <w:rFonts w:ascii="Times New Roman" w:hAnsi="Times New Roman"/>
        </w:rPr>
      </w:pPr>
      <w:r>
        <w:rPr>
          <w:rFonts w:ascii="Times New Roman" w:hAnsi="Times New Roman"/>
        </w:rPr>
        <w:t>Quản lý nhân sự, tài sản theo điểm trường.</w:t>
      </w:r>
    </w:p>
    <w:p>
      <w:pPr>
        <w:pStyle w:val="ListBullet"/>
        <w:numPr>
          <w:ilvl w:val="0"/>
          <w:numId w:val="1"/>
        </w:numPr>
        <w:rPr>
          <w:rFonts w:ascii="Times New Roman" w:hAnsi="Times New Roman"/>
        </w:rPr>
      </w:pPr>
      <w:r>
        <w:rPr>
          <w:rFonts w:ascii="Times New Roman" w:hAnsi="Times New Roman"/>
        </w:rPr>
        <w:t>Lưu lịch sử hình thành trường và thông tin các trường/cơ sở trước sáp nhập.</w:t>
      </w:r>
    </w:p>
    <w:p>
      <w:pPr>
        <w:pStyle w:val="ListBullet"/>
        <w:numPr>
          <w:ilvl w:val="0"/>
          <w:numId w:val="1"/>
        </w:numPr>
        <w:rPr>
          <w:rFonts w:ascii="Times New Roman" w:hAnsi="Times New Roman"/>
        </w:rPr>
      </w:pPr>
      <w:r>
        <w:rPr>
          <w:rFonts w:ascii="Times New Roman" w:hAnsi="Times New Roman"/>
        </w:rPr>
        <w:t>Liên kết quyết định và hồ sơ sáp nhập.</w:t>
      </w:r>
    </w:p>
    <w:p>
      <w:pPr>
        <w:pStyle w:val="ListBullet"/>
        <w:numPr>
          <w:ilvl w:val="0"/>
          <w:numId w:val="1"/>
        </w:numPr>
        <w:rPr>
          <w:rFonts w:ascii="Times New Roman" w:hAnsi="Times New Roman"/>
        </w:rPr>
      </w:pPr>
      <w:r>
        <w:rPr>
          <w:rFonts w:ascii="Times New Roman" w:hAnsi="Times New Roman"/>
        </w:rPr>
        <w:t>Hỗ trợ mô hình: Trường Tiểu học Ninh Kiều → các điểm trường → dữ liệu tập trung về một trường.</w:t>
      </w:r>
    </w:p>
    <w:p>
      <w:pPr>
        <w:pStyle w:val="Heading2"/>
        <w:rPr>
          <w:rFonts w:ascii="Times New Roman" w:hAnsi="Times New Roman"/>
        </w:rPr>
      </w:pPr>
      <w:r>
        <w:rPr>
          <w:rFonts w:ascii="Times New Roman" w:hAnsi="Times New Roman"/>
        </w:rPr>
        <w:t>Yêu cầu 4: Quản lý nhân sự và phân công nhiệm vụ</w:t>
      </w:r>
    </w:p>
    <w:p>
      <w:pPr>
        <w:pStyle w:val="ListBullet"/>
        <w:numPr>
          <w:ilvl w:val="0"/>
          <w:numId w:val="1"/>
        </w:numPr>
        <w:rPr>
          <w:rFonts w:ascii="Times New Roman" w:hAnsi="Times New Roman"/>
        </w:rPr>
      </w:pPr>
      <w:r>
        <w:rPr>
          <w:rFonts w:ascii="Times New Roman" w:hAnsi="Times New Roman"/>
        </w:rPr>
        <w:t>Quản lý hồ sơ cán bộ, giáo viên, nhân viên; chức vụ; tổ chuyên môn; điểm trường công tác.</w:t>
      </w:r>
    </w:p>
    <w:p>
      <w:pPr>
        <w:pStyle w:val="ListBullet"/>
        <w:numPr>
          <w:ilvl w:val="0"/>
          <w:numId w:val="1"/>
        </w:numPr>
        <w:rPr>
          <w:rFonts w:ascii="Times New Roman" w:hAnsi="Times New Roman"/>
        </w:rPr>
      </w:pPr>
      <w:r>
        <w:rPr>
          <w:rFonts w:ascii="Times New Roman" w:hAnsi="Times New Roman"/>
        </w:rPr>
        <w:t>Phân công giảng dạy, phân công nhiệm vụ, chấm công, nghỉ phép và điều chuyển.</w:t>
      </w:r>
    </w:p>
    <w:p>
      <w:pPr>
        <w:pStyle w:val="ListBullet"/>
        <w:numPr>
          <w:ilvl w:val="0"/>
          <w:numId w:val="1"/>
        </w:numPr>
        <w:rPr>
          <w:rFonts w:ascii="Times New Roman" w:hAnsi="Times New Roman"/>
        </w:rPr>
      </w:pPr>
      <w:r>
        <w:rPr>
          <w:rFonts w:ascii="Times New Roman" w:hAnsi="Times New Roman"/>
        </w:rPr>
        <w:t>Quản lý ủy quyền theo người, phạm vi và thời gian.</w:t>
      </w:r>
    </w:p>
    <w:p>
      <w:pPr>
        <w:pStyle w:val="ListBullet"/>
        <w:numPr>
          <w:ilvl w:val="0"/>
          <w:numId w:val="1"/>
        </w:numPr>
        <w:rPr>
          <w:rFonts w:ascii="Times New Roman" w:hAnsi="Times New Roman"/>
        </w:rPr>
      </w:pPr>
      <w:r>
        <w:rPr>
          <w:rFonts w:ascii="Times New Roman" w:hAnsi="Times New Roman"/>
        </w:rPr>
        <w:t>Hỗ trợ trường hợp một nhân sự thuộc một trường thống nhất nhưng có thể được phân công làm việc tại một hoặc nhiều điểm trường.</w:t>
      </w:r>
    </w:p>
    <w:p>
      <w:pPr>
        <w:pStyle w:val="Heading2"/>
        <w:rPr>
          <w:rFonts w:ascii="Times New Roman" w:hAnsi="Times New Roman"/>
        </w:rPr>
      </w:pPr>
      <w:r>
        <w:rPr>
          <w:rFonts w:ascii="Times New Roman" w:hAnsi="Times New Roman"/>
        </w:rPr>
        <w:t>Yêu cầu 5: Quản lý học sinh và lớp học</w:t>
      </w:r>
    </w:p>
    <w:p>
      <w:pPr>
        <w:pStyle w:val="ListBullet"/>
        <w:numPr>
          <w:ilvl w:val="0"/>
          <w:numId w:val="1"/>
        </w:numPr>
        <w:rPr>
          <w:rFonts w:ascii="Times New Roman" w:hAnsi="Times New Roman"/>
        </w:rPr>
      </w:pPr>
      <w:r>
        <w:rPr>
          <w:rFonts w:ascii="Times New Roman" w:hAnsi="Times New Roman"/>
        </w:rPr>
        <w:t>Quản lý hồ sơ học sinh, danh sách lớp, sĩ số, khối lớp và điểm trường.</w:t>
      </w:r>
    </w:p>
    <w:p>
      <w:pPr>
        <w:pStyle w:val="ListBullet"/>
        <w:numPr>
          <w:ilvl w:val="0"/>
          <w:numId w:val="1"/>
        </w:numPr>
        <w:rPr>
          <w:rFonts w:ascii="Times New Roman" w:hAnsi="Times New Roman"/>
        </w:rPr>
      </w:pPr>
      <w:r>
        <w:rPr>
          <w:rFonts w:ascii="Times New Roman" w:hAnsi="Times New Roman"/>
        </w:rPr>
        <w:t>Theo dõi giáo viên phụ trách, lịch sử chuyển lớp/chuyển điểm trường.</w:t>
      </w:r>
    </w:p>
    <w:p>
      <w:pPr>
        <w:pStyle w:val="ListBullet"/>
        <w:numPr>
          <w:ilvl w:val="0"/>
          <w:numId w:val="1"/>
        </w:numPr>
        <w:rPr>
          <w:rFonts w:ascii="Times New Roman" w:hAnsi="Times New Roman"/>
        </w:rPr>
      </w:pPr>
      <w:r>
        <w:rPr>
          <w:rFonts w:ascii="Times New Roman" w:hAnsi="Times New Roman"/>
        </w:rPr>
        <w:t>Thống kê học sinh theo trường và điểm trường.</w:t>
      </w:r>
    </w:p>
    <w:p>
      <w:pPr>
        <w:pStyle w:val="Heading2"/>
        <w:rPr>
          <w:rFonts w:ascii="Times New Roman" w:hAnsi="Times New Roman"/>
        </w:rPr>
      </w:pPr>
      <w:r>
        <w:rPr>
          <w:rFonts w:ascii="Times New Roman" w:hAnsi="Times New Roman"/>
        </w:rPr>
        <w:t>Yêu cầu 6: Quản lý chuyên môn</w:t>
      </w:r>
    </w:p>
    <w:p>
      <w:pPr>
        <w:pStyle w:val="ListBullet"/>
        <w:numPr>
          <w:ilvl w:val="0"/>
          <w:numId w:val="1"/>
        </w:numPr>
        <w:rPr>
          <w:rFonts w:ascii="Times New Roman" w:hAnsi="Times New Roman"/>
        </w:rPr>
      </w:pPr>
      <w:r>
        <w:rPr>
          <w:rFonts w:ascii="Times New Roman" w:hAnsi="Times New Roman"/>
        </w:rPr>
        <w:t>Quản lý tổ chuyên môn, tổ trưởng/tổ phó, giáo viên.</w:t>
      </w:r>
    </w:p>
    <w:p>
      <w:pPr>
        <w:pStyle w:val="ListBullet"/>
        <w:numPr>
          <w:ilvl w:val="0"/>
          <w:numId w:val="1"/>
        </w:numPr>
        <w:rPr>
          <w:rFonts w:ascii="Times New Roman" w:hAnsi="Times New Roman"/>
        </w:rPr>
      </w:pPr>
      <w:r>
        <w:rPr>
          <w:rFonts w:ascii="Times New Roman" w:hAnsi="Times New Roman"/>
        </w:rPr>
        <w:t>Phân công giảng dạy theo môn/lớp/điểm trường.</w:t>
      </w:r>
    </w:p>
    <w:p>
      <w:pPr>
        <w:pStyle w:val="ListBullet"/>
        <w:numPr>
          <w:ilvl w:val="0"/>
          <w:numId w:val="1"/>
        </w:numPr>
        <w:rPr>
          <w:rFonts w:ascii="Times New Roman" w:hAnsi="Times New Roman"/>
        </w:rPr>
      </w:pPr>
      <w:r>
        <w:rPr>
          <w:rFonts w:ascii="Times New Roman" w:hAnsi="Times New Roman"/>
        </w:rPr>
        <w:t>Quản lý kế hoạch giáo dục, sinh hoạt tổ chuyên môn và hồ sơ chuyên môn.</w:t>
      </w:r>
    </w:p>
    <w:p>
      <w:pPr>
        <w:pStyle w:val="ListBullet"/>
        <w:numPr>
          <w:ilvl w:val="0"/>
          <w:numId w:val="1"/>
        </w:numPr>
        <w:rPr>
          <w:rFonts w:ascii="Times New Roman" w:hAnsi="Times New Roman"/>
        </w:rPr>
      </w:pPr>
      <w:r>
        <w:rPr>
          <w:rFonts w:ascii="Times New Roman" w:hAnsi="Times New Roman"/>
        </w:rPr>
        <w:t>Tổng hợp số liệu chuyên môn phục vụ báo cáo.</w:t>
      </w:r>
    </w:p>
    <w:p>
      <w:pPr>
        <w:pStyle w:val="ListBullet"/>
        <w:numPr>
          <w:ilvl w:val="0"/>
          <w:numId w:val="1"/>
        </w:numPr>
        <w:rPr>
          <w:rFonts w:ascii="Times New Roman" w:hAnsi="Times New Roman"/>
        </w:rPr>
      </w:pPr>
      <w:r>
        <w:rPr>
          <w:rFonts w:ascii="Times New Roman" w:hAnsi="Times New Roman"/>
        </w:rPr>
        <w:t>Tổ chuyên môn được quản lý thống nhất ở cấp trường, không tách thành bộ máy độc lập theo từng điểm trường.</w:t>
      </w:r>
    </w:p>
    <w:p>
      <w:pPr>
        <w:pStyle w:val="Heading2"/>
        <w:rPr>
          <w:rFonts w:ascii="Times New Roman" w:hAnsi="Times New Roman"/>
        </w:rPr>
      </w:pPr>
      <w:r>
        <w:rPr>
          <w:rFonts w:ascii="Times New Roman" w:hAnsi="Times New Roman"/>
        </w:rPr>
        <w:t>Yêu cầu 7: Quản lý cơ sở vật chất, tài sản và thiết bị</w:t>
      </w:r>
    </w:p>
    <w:p>
      <w:pPr>
        <w:pStyle w:val="ListBullet"/>
        <w:numPr>
          <w:ilvl w:val="0"/>
          <w:numId w:val="1"/>
        </w:numPr>
        <w:rPr>
          <w:rFonts w:ascii="Times New Roman" w:hAnsi="Times New Roman"/>
        </w:rPr>
      </w:pPr>
      <w:r>
        <w:rPr>
          <w:rFonts w:ascii="Times New Roman" w:hAnsi="Times New Roman"/>
        </w:rPr>
        <w:t>Quản lý phòng học, phòng chức năng, công trình, bàn ghế, máy tính, thiết bị dạy học, thiết bị văn phòng và tài sản khác.</w:t>
      </w:r>
    </w:p>
    <w:p>
      <w:pPr>
        <w:pStyle w:val="ListBullet"/>
        <w:numPr>
          <w:ilvl w:val="0"/>
          <w:numId w:val="1"/>
        </w:numPr>
        <w:rPr>
          <w:rFonts w:ascii="Times New Roman" w:hAnsi="Times New Roman"/>
        </w:rPr>
      </w:pPr>
      <w:r>
        <w:rPr>
          <w:rFonts w:ascii="Times New Roman" w:hAnsi="Times New Roman"/>
        </w:rPr>
        <w:t>Mỗi tài sản có mã, tên, điểm trường, phòng sử dụng, đơn vị quản lý, nguồn gốc, giá trị, tình trạng và lịch sử thay đổi.</w:t>
      </w:r>
    </w:p>
    <w:p>
      <w:pPr>
        <w:pStyle w:val="ListBullet"/>
        <w:numPr>
          <w:ilvl w:val="0"/>
          <w:numId w:val="1"/>
        </w:numPr>
        <w:rPr>
          <w:rFonts w:ascii="Times New Roman" w:hAnsi="Times New Roman"/>
        </w:rPr>
      </w:pPr>
      <w:r>
        <w:rPr>
          <w:rFonts w:ascii="Times New Roman" w:hAnsi="Times New Roman"/>
        </w:rPr>
        <w:t>Hỗ trợ truy xuất tài sản hiện tại → điểm trường → trường/đơn vị cũ trước sáp nhập.</w:t>
      </w:r>
    </w:p>
    <w:p>
      <w:pPr>
        <w:pStyle w:val="Heading2"/>
        <w:rPr>
          <w:rFonts w:ascii="Times New Roman" w:hAnsi="Times New Roman"/>
        </w:rPr>
      </w:pPr>
      <w:r>
        <w:rPr>
          <w:rFonts w:ascii="Times New Roman" w:hAnsi="Times New Roman"/>
        </w:rPr>
        <w:t>Yêu cầu 8: Số hóa quy trình bàn giao sau sáp nhập</w:t>
      </w:r>
    </w:p>
    <w:p>
      <w:pPr>
        <w:pStyle w:val="ListBullet"/>
        <w:numPr>
          <w:ilvl w:val="0"/>
          <w:numId w:val="1"/>
        </w:numPr>
        <w:rPr>
          <w:rFonts w:ascii="Times New Roman" w:hAnsi="Times New Roman"/>
        </w:rPr>
      </w:pPr>
      <w:r>
        <w:rPr>
          <w:rFonts w:ascii="Times New Roman" w:hAnsi="Times New Roman"/>
        </w:rPr>
        <w:t>Số hóa quy trình: Kiểm kê → Đối chiếu → Bàn giao → Xác nhận → Phê duyệt → Cập nhật hệ thống.</w:t>
      </w:r>
    </w:p>
    <w:p>
      <w:pPr>
        <w:pStyle w:val="ListBullet"/>
        <w:numPr>
          <w:ilvl w:val="0"/>
          <w:numId w:val="1"/>
        </w:numPr>
        <w:rPr>
          <w:rFonts w:ascii="Times New Roman" w:hAnsi="Times New Roman"/>
        </w:rPr>
      </w:pPr>
      <w:r>
        <w:rPr>
          <w:rFonts w:ascii="Times New Roman" w:hAnsi="Times New Roman"/>
        </w:rPr>
        <w:t>Áp dụng cho tài sản, thiết bị, hồ sơ, cơ sở vật chất, nhân sự và các đối tượng cần bàn giao.</w:t>
      </w:r>
    </w:p>
    <w:p>
      <w:pPr>
        <w:pStyle w:val="ListBullet"/>
        <w:numPr>
          <w:ilvl w:val="0"/>
          <w:numId w:val="1"/>
        </w:numPr>
        <w:rPr>
          <w:rFonts w:ascii="Times New Roman" w:hAnsi="Times New Roman"/>
        </w:rPr>
      </w:pPr>
      <w:r>
        <w:rPr>
          <w:rFonts w:ascii="Times New Roman" w:hAnsi="Times New Roman"/>
        </w:rPr>
        <w:t>Lưu lịch sử và người thực hiện từng bước.</w:t>
      </w:r>
    </w:p>
    <w:p>
      <w:pPr>
        <w:pStyle w:val="Heading2"/>
        <w:rPr>
          <w:rFonts w:ascii="Times New Roman" w:hAnsi="Times New Roman"/>
        </w:rPr>
      </w:pPr>
      <w:r>
        <w:rPr>
          <w:rFonts w:ascii="Times New Roman" w:hAnsi="Times New Roman"/>
        </w:rPr>
        <w:t>Yêu cầu 9: Quản lý yêu cầu sửa chữa và bảo trì</w:t>
      </w:r>
    </w:p>
    <w:p>
      <w:pPr>
        <w:pStyle w:val="ListBullet"/>
        <w:numPr>
          <w:ilvl w:val="0"/>
          <w:numId w:val="1"/>
        </w:numPr>
        <w:rPr>
          <w:rFonts w:ascii="Times New Roman" w:hAnsi="Times New Roman"/>
        </w:rPr>
      </w:pPr>
      <w:r>
        <w:rPr>
          <w:rFonts w:ascii="Times New Roman" w:hAnsi="Times New Roman"/>
        </w:rPr>
        <w:t>Cho phép điểm trường gửi yêu cầu trực tuyến.</w:t>
      </w:r>
    </w:p>
    <w:p>
      <w:pPr>
        <w:pStyle w:val="ListBullet"/>
        <w:numPr>
          <w:ilvl w:val="0"/>
          <w:numId w:val="1"/>
        </w:numPr>
        <w:rPr>
          <w:rFonts w:ascii="Times New Roman" w:hAnsi="Times New Roman"/>
        </w:rPr>
      </w:pPr>
      <w:r>
        <w:rPr>
          <w:rFonts w:ascii="Times New Roman" w:hAnsi="Times New Roman"/>
        </w:rPr>
        <w:t>Quản lý nội dung, vị trí, điểm trường, mức độ ưu tiên, hình ảnh, người gửi, người xử lý và thời hạn.</w:t>
      </w:r>
    </w:p>
    <w:p>
      <w:pPr>
        <w:pStyle w:val="ListBullet"/>
        <w:numPr>
          <w:ilvl w:val="0"/>
          <w:numId w:val="1"/>
        </w:numPr>
        <w:rPr>
          <w:rFonts w:ascii="Times New Roman" w:hAnsi="Times New Roman"/>
        </w:rPr>
      </w:pPr>
      <w:r>
        <w:rPr>
          <w:rFonts w:ascii="Times New Roman" w:hAnsi="Times New Roman"/>
        </w:rPr>
        <w:t>Theo dõi quy trình: Điểm trường → Tạo yêu cầu → PHT/Bộ phận phụ trách → Phân công → Thực hiện → Kiểm tra/Nghiệm thu → Hoàn tất.</w:t>
      </w:r>
    </w:p>
    <w:p>
      <w:pPr>
        <w:pStyle w:val="Heading2"/>
        <w:rPr>
          <w:rFonts w:ascii="Times New Roman" w:hAnsi="Times New Roman"/>
        </w:rPr>
      </w:pPr>
      <w:r>
        <w:rPr>
          <w:rFonts w:ascii="Times New Roman" w:hAnsi="Times New Roman"/>
        </w:rPr>
        <w:t>Yêu cầu 10: Quản lý văn bản và hồ sơ</w:t>
      </w:r>
    </w:p>
    <w:p>
      <w:pPr>
        <w:pStyle w:val="ListBullet"/>
        <w:numPr>
          <w:ilvl w:val="0"/>
          <w:numId w:val="1"/>
        </w:numPr>
        <w:rPr>
          <w:rFonts w:ascii="Times New Roman" w:hAnsi="Times New Roman"/>
        </w:rPr>
      </w:pPr>
      <w:r>
        <w:rPr>
          <w:rFonts w:ascii="Times New Roman" w:hAnsi="Times New Roman"/>
        </w:rPr>
        <w:t>Số hóa văn bản đến, văn bản đi, quyết định, hồ sơ sáp nhập, biên bản, hồ sơ bàn giao, hồ sơ tài sản, nhân sự và chuyên môn.</w:t>
      </w:r>
    </w:p>
    <w:p>
      <w:pPr>
        <w:pStyle w:val="ListBullet"/>
        <w:numPr>
          <w:ilvl w:val="0"/>
          <w:numId w:val="1"/>
        </w:numPr>
        <w:rPr>
          <w:rFonts w:ascii="Times New Roman" w:hAnsi="Times New Roman"/>
        </w:rPr>
      </w:pPr>
      <w:r>
        <w:rPr>
          <w:rFonts w:ascii="Times New Roman" w:hAnsi="Times New Roman"/>
        </w:rPr>
        <w:t>Theo dõi trạng thái: Soạn thảo → Trình → Phê duyệt → Ban hành → Lưu trữ.</w:t>
      </w:r>
    </w:p>
    <w:p>
      <w:pPr>
        <w:pStyle w:val="Heading2"/>
        <w:rPr>
          <w:rFonts w:ascii="Times New Roman" w:hAnsi="Times New Roman"/>
        </w:rPr>
      </w:pPr>
      <w:r>
        <w:rPr>
          <w:rFonts w:ascii="Times New Roman" w:hAnsi="Times New Roman"/>
        </w:rPr>
        <w:t>Yêu cầu 11: Báo cáo và thống kê</w:t>
      </w:r>
    </w:p>
    <w:p>
      <w:pPr>
        <w:pStyle w:val="ListBullet"/>
        <w:numPr>
          <w:ilvl w:val="0"/>
          <w:numId w:val="1"/>
        </w:numPr>
        <w:jc w:val="both"/>
        <w:rPr>
          <w:rFonts w:ascii="Times New Roman" w:hAnsi="Times New Roman"/>
        </w:rPr>
      </w:pPr>
      <w:r>
        <w:rPr>
          <w:rFonts w:ascii="Times New Roman" w:hAnsi="Times New Roman"/>
        </w:rPr>
        <w:t>Tự động tổng hợp báo cáo học sinh, lớp, nhân sự, chuyên cần, tài sản, cơ sở vật chất, sửa chữa và bàn giao.</w:t>
      </w:r>
    </w:p>
    <w:p>
      <w:pPr>
        <w:pStyle w:val="ListBullet"/>
        <w:numPr>
          <w:ilvl w:val="0"/>
          <w:numId w:val="1"/>
        </w:numPr>
        <w:rPr>
          <w:rFonts w:ascii="Times New Roman" w:hAnsi="Times New Roman"/>
        </w:rPr>
      </w:pPr>
      <w:r>
        <w:rPr>
          <w:rFonts w:ascii="Times New Roman" w:hAnsi="Times New Roman"/>
        </w:rPr>
        <w:t>Báo cáo theo trường, điểm trường và thời gian.</w:t>
      </w:r>
    </w:p>
    <w:p>
      <w:pPr>
        <w:pStyle w:val="ListBullet"/>
        <w:numPr>
          <w:ilvl w:val="0"/>
          <w:numId w:val="1"/>
        </w:numPr>
        <w:rPr>
          <w:rFonts w:ascii="Times New Roman" w:hAnsi="Times New Roman"/>
        </w:rPr>
      </w:pPr>
      <w:r>
        <w:rPr>
          <w:rFonts w:ascii="Times New Roman" w:hAnsi="Times New Roman"/>
        </w:rPr>
        <w:t>Cho phép xuất dữ liệu theo các định dạng phù hợp như Excel/PDF.</w:t>
      </w:r>
    </w:p>
    <w:p>
      <w:pPr>
        <w:pStyle w:val="Heading2"/>
        <w:rPr>
          <w:rFonts w:ascii="Times New Roman" w:hAnsi="Times New Roman"/>
        </w:rPr>
      </w:pPr>
      <w:r>
        <w:rPr>
          <w:rFonts w:ascii="Times New Roman" w:hAnsi="Times New Roman"/>
        </w:rPr>
        <w:t>Yêu cầu 12: Hệ thống cảnh báo và thông báo</w:t>
      </w:r>
    </w:p>
    <w:p>
      <w:pPr>
        <w:pStyle w:val="ListBullet"/>
        <w:numPr>
          <w:ilvl w:val="0"/>
          <w:numId w:val="1"/>
        </w:numPr>
        <w:jc w:val="both"/>
        <w:rPr>
          <w:rFonts w:ascii="Times New Roman" w:hAnsi="Times New Roman"/>
        </w:rPr>
      </w:pPr>
      <w:r>
        <w:rPr>
          <w:rFonts w:ascii="Times New Roman" w:hAnsi="Times New Roman"/>
        </w:rPr>
        <w:t>Cảnh báo hồ sơ chưa hoàn tất, công việc quá hạn, tài sản chưa kiểm kê, yêu cầu sửa chữa chưa xử lý và các nhiệm vụ sắp đến hạn.</w:t>
      </w:r>
    </w:p>
    <w:p>
      <w:pPr>
        <w:pStyle w:val="ListBullet"/>
        <w:numPr>
          <w:ilvl w:val="0"/>
          <w:numId w:val="1"/>
        </w:numPr>
        <w:rPr>
          <w:rFonts w:ascii="Times New Roman" w:hAnsi="Times New Roman"/>
        </w:rPr>
      </w:pPr>
      <w:r>
        <w:rPr>
          <w:rFonts w:ascii="Times New Roman" w:hAnsi="Times New Roman"/>
        </w:rPr>
        <w:t>Thông báo trực tiếp trên Dashboard; có khả năng mở rộng Email/Zalo/ứng dụng di động.</w:t>
      </w:r>
    </w:p>
    <w:p>
      <w:pPr>
        <w:pStyle w:val="Heading1"/>
        <w:rPr>
          <w:rFonts w:ascii="Times New Roman" w:hAnsi="Times New Roman"/>
        </w:rPr>
      </w:pPr>
      <w:r>
        <w:rPr>
          <w:rFonts w:ascii="Times New Roman" w:hAnsi="Times New Roman"/>
        </w:rPr>
        <w:t>PHẦN II: GIẢI PHÁP SỐ HÓA QUẢN TRỊ VÀ ĐIỀU HÀNH TRƯỜNG HỌC</w:t>
      </w:r>
    </w:p>
    <w:p>
      <w:pPr>
        <w:pStyle w:val="Heading2"/>
        <w:rPr>
          <w:rFonts w:ascii="Times New Roman" w:hAnsi="Times New Roman"/>
        </w:rPr>
      </w:pPr>
      <w:r>
        <w:rPr>
          <w:rFonts w:ascii="Times New Roman" w:hAnsi="Times New Roman"/>
        </w:rPr>
        <w:t>1. Số hóa toàn diện dữ liệu</w:t>
      </w:r>
    </w:p>
    <w:p>
      <w:pPr>
        <w:pStyle w:val="Normal"/>
        <w:rPr>
          <w:rFonts w:ascii="Times New Roman" w:hAnsi="Times New Roman"/>
        </w:rPr>
      </w:pPr>
      <w:r>
        <w:rPr>
          <w:rFonts w:ascii="Times New Roman" w:hAnsi="Times New Roman"/>
        </w:rPr>
        <w:t>Xây dựng một cơ sở dữ liệu tập trung thay cho việc quản lý dữ liệu phân tán tại các điểm trường.</w:t>
      </w:r>
    </w:p>
    <w:p>
      <w:pPr>
        <w:pStyle w:val="Heading2"/>
        <w:rPr>
          <w:rFonts w:ascii="Times New Roman" w:hAnsi="Times New Roman"/>
        </w:rPr>
      </w:pPr>
      <w:r>
        <w:rPr>
          <w:rFonts w:ascii="Times New Roman" w:hAnsi="Times New Roman"/>
        </w:rPr>
        <w:t>2. Tích hợp dữ liệu đa nguồn</w:t>
      </w:r>
    </w:p>
    <w:p>
      <w:pPr>
        <w:pStyle w:val="Normal"/>
        <w:jc w:val="both"/>
        <w:rPr>
          <w:rFonts w:ascii="Times New Roman" w:hAnsi="Times New Roman"/>
        </w:rPr>
      </w:pPr>
      <w:r>
        <w:rPr>
          <w:rFonts w:ascii="Times New Roman" w:hAnsi="Times New Roman"/>
        </w:rPr>
        <w:t>Nghiên cứu kết nối với các hệ thống hiện có để hạn chế nhập liệu trùng lặp; có khả năng mở rộng API để tích hợp hệ thống quản lý học sinh, nhân sự, văn bản, tài chính và các nền tảng dùng chung của ngành giáo dục.</w:t>
      </w:r>
    </w:p>
    <w:p>
      <w:pPr>
        <w:pStyle w:val="Heading2"/>
        <w:rPr>
          <w:rFonts w:ascii="Times New Roman" w:hAnsi="Times New Roman"/>
        </w:rPr>
      </w:pPr>
      <w:r>
        <w:rPr>
          <w:rFonts w:ascii="Times New Roman" w:hAnsi="Times New Roman"/>
        </w:rPr>
        <w:t>3. Dashboard quản trị trực quan</w:t>
      </w:r>
    </w:p>
    <w:p>
      <w:pPr>
        <w:pStyle w:val="Normal"/>
        <w:jc w:val="both"/>
        <w:rPr>
          <w:rFonts w:ascii="Times New Roman" w:hAnsi="Times New Roman"/>
        </w:rPr>
      </w:pPr>
      <w:r>
        <w:rPr>
          <w:rFonts w:ascii="Times New Roman" w:hAnsi="Times New Roman"/>
        </w:rPr>
        <w:t>Cung cấp Dashboard theo nhiều cấp: Thành phố → Phường/Xã → Trường → Điểm trường → Lớp/Phòng/Tài sản.</w:t>
      </w:r>
    </w:p>
    <w:p>
      <w:pPr>
        <w:pStyle w:val="Heading2"/>
        <w:rPr>
          <w:rFonts w:ascii="Times New Roman" w:hAnsi="Times New Roman"/>
        </w:rPr>
      </w:pPr>
      <w:r>
        <w:rPr>
          <w:rFonts w:ascii="Times New Roman" w:hAnsi="Times New Roman"/>
        </w:rPr>
        <w:t>4. Bản đồ số quản lý điểm trường</w:t>
      </w:r>
    </w:p>
    <w:p>
      <w:pPr>
        <w:pStyle w:val="Normal"/>
        <w:jc w:val="both"/>
        <w:rPr>
          <w:rFonts w:ascii="Times New Roman" w:hAnsi="Times New Roman"/>
        </w:rPr>
      </w:pPr>
      <w:r>
        <w:rPr>
          <w:rFonts w:ascii="Times New Roman" w:hAnsi="Times New Roman"/>
        </w:rPr>
        <w:t>Xây dựng bản đồ số thể hiện vị trí trường, điểm trường, quy mô học sinh, số lớp, nhân sự, cơ sở vật chất, tài sản và các điểm đang có vấn đề. Có thể sử dụng màu xanh – bình thường, vàng – cần theo dõi, đỏ – cần xử lý.</w:t>
      </w:r>
    </w:p>
    <w:p>
      <w:pPr>
        <w:pStyle w:val="Heading2"/>
        <w:rPr>
          <w:rFonts w:ascii="Times New Roman" w:hAnsi="Times New Roman"/>
        </w:rPr>
      </w:pPr>
      <w:r>
        <w:rPr>
          <w:rFonts w:ascii="Times New Roman" w:hAnsi="Times New Roman"/>
        </w:rPr>
        <w:t>5. Nghiên cứu ứng dụng AI</w:t>
      </w:r>
    </w:p>
    <w:p>
      <w:pPr>
        <w:pStyle w:val="Normal"/>
        <w:jc w:val="both"/>
        <w:rPr>
          <w:rFonts w:ascii="Times New Roman" w:hAnsi="Times New Roman"/>
        </w:rPr>
      </w:pPr>
      <w:r>
        <w:rPr>
          <w:rFonts w:ascii="Times New Roman" w:hAnsi="Times New Roman"/>
        </w:rPr>
        <w:t>Nghiên cứu AI để phân tích dữ liệu vận hành, phát hiện bất thường, dự báo nhu cầu cơ sở vật chất, phân tích tình hình nhân sự, hỗ trợ tổng hợp báo cáo và tra cứu dữ liệu bằng ngôn ngữ tự nhiên.</w:t>
      </w:r>
    </w:p>
    <w:p>
      <w:pPr>
        <w:pStyle w:val="Heading1"/>
        <w:rPr>
          <w:rFonts w:ascii="Times New Roman" w:hAnsi="Times New Roman"/>
        </w:rPr>
      </w:pPr>
      <w:r>
        <w:rPr>
          <w:rFonts w:ascii="Times New Roman" w:hAnsi="Times New Roman"/>
        </w:rPr>
        <w:t>PHẦN III: ĐỊNH HƯỚNG THẢO LUẬN VÀ PHỐI HỢP TRIỂN KHAI</w:t>
      </w:r>
    </w:p>
    <w:p>
      <w:pPr>
        <w:pStyle w:val="Heading2"/>
        <w:rPr>
          <w:rFonts w:ascii="Times New Roman" w:hAnsi="Times New Roman"/>
        </w:rPr>
      </w:pPr>
      <w:r>
        <w:rPr>
          <w:rFonts w:ascii="Times New Roman" w:hAnsi="Times New Roman"/>
        </w:rPr>
        <w:t>1. Phương án kiến trúc hệ thống</w:t>
      </w:r>
    </w:p>
    <w:p>
      <w:pPr>
        <w:pStyle w:val="ListBullet"/>
        <w:numPr>
          <w:ilvl w:val="0"/>
          <w:numId w:val="1"/>
        </w:numPr>
        <w:rPr>
          <w:rFonts w:ascii="Times New Roman" w:hAnsi="Times New Roman"/>
        </w:rPr>
      </w:pPr>
      <w:r>
        <w:rPr>
          <w:rFonts w:ascii="Times New Roman" w:hAnsi="Times New Roman"/>
        </w:rPr>
        <w:t>Kiến trúc mở, có khả năng mở rộng cho nhiều trường và nhiều điểm trường.</w:t>
      </w:r>
    </w:p>
    <w:p>
      <w:pPr>
        <w:pStyle w:val="ListBullet"/>
        <w:numPr>
          <w:ilvl w:val="0"/>
          <w:numId w:val="1"/>
        </w:numPr>
        <w:rPr>
          <w:rFonts w:ascii="Times New Roman" w:hAnsi="Times New Roman"/>
        </w:rPr>
      </w:pPr>
      <w:r>
        <w:rPr>
          <w:rFonts w:ascii="Times New Roman" w:hAnsi="Times New Roman"/>
        </w:rPr>
        <w:t>Hỗ trợ phân quyền theo vai trò và phạm vi.</w:t>
      </w:r>
    </w:p>
    <w:p>
      <w:pPr>
        <w:pStyle w:val="ListBullet"/>
        <w:numPr>
          <w:ilvl w:val="0"/>
          <w:numId w:val="1"/>
        </w:numPr>
        <w:rPr>
          <w:rFonts w:ascii="Times New Roman" w:hAnsi="Times New Roman"/>
        </w:rPr>
      </w:pPr>
      <w:r>
        <w:rPr>
          <w:rFonts w:ascii="Times New Roman" w:hAnsi="Times New Roman"/>
        </w:rPr>
        <w:t>Có khả năng tích hợp API và mở rộng mobile/app.</w:t>
      </w:r>
    </w:p>
    <w:p>
      <w:pPr>
        <w:pStyle w:val="ListBullet"/>
        <w:numPr>
          <w:ilvl w:val="0"/>
          <w:numId w:val="1"/>
        </w:numPr>
        <w:rPr>
          <w:rFonts w:ascii="Times New Roman" w:hAnsi="Times New Roman"/>
        </w:rPr>
      </w:pPr>
      <w:r>
        <w:rPr>
          <w:rFonts w:ascii="Times New Roman" w:hAnsi="Times New Roman"/>
        </w:rPr>
        <w:t>Đảm bảo an toàn thông tin và có nhật ký hoạt động người dùng.</w:t>
      </w:r>
    </w:p>
    <w:p>
      <w:pPr>
        <w:pStyle w:val="ListBullet"/>
        <w:numPr>
          <w:ilvl w:val="0"/>
          <w:numId w:val="1"/>
        </w:numPr>
        <w:rPr>
          <w:rFonts w:ascii="Times New Roman" w:hAnsi="Times New Roman"/>
        </w:rPr>
      </w:pPr>
      <w:r>
        <w:rPr>
          <w:rFonts w:ascii="Times New Roman" w:hAnsi="Times New Roman"/>
        </w:rPr>
        <w:t>Phù hợp với định hướng kiến trúc Chính quyền số thành phố Cần Thơ.</w:t>
      </w:r>
    </w:p>
    <w:p>
      <w:pPr>
        <w:pStyle w:val="Heading2"/>
        <w:rPr>
          <w:rFonts w:ascii="Times New Roman" w:hAnsi="Times New Roman"/>
        </w:rPr>
      </w:pPr>
      <w:r>
        <w:rPr>
          <w:rFonts w:ascii="Times New Roman" w:hAnsi="Times New Roman"/>
        </w:rPr>
        <w:t>2. Lộ trình triển khai phân kỳ</w:t>
      </w:r>
    </w:p>
    <w:p>
      <w:pPr>
        <w:pStyle w:val="Normal"/>
        <w:rPr>
          <w:rFonts w:ascii="Times New Roman" w:hAnsi="Times New Roman"/>
        </w:rPr>
      </w:pPr>
      <w:r>
        <w:rPr>
          <w:rFonts w:ascii="Times New Roman" w:hAnsi="Times New Roman"/>
        </w:rPr>
        <w:t>Giai đoạn 1 (Ưu tiên):</w:t>
      </w:r>
    </w:p>
    <w:p>
      <w:pPr>
        <w:pStyle w:val="ListBullet"/>
        <w:numPr>
          <w:ilvl w:val="0"/>
          <w:numId w:val="1"/>
        </w:numPr>
        <w:rPr>
          <w:rFonts w:ascii="Times New Roman" w:hAnsi="Times New Roman"/>
        </w:rPr>
      </w:pPr>
      <w:r>
        <w:rPr>
          <w:rFonts w:ascii="Times New Roman" w:hAnsi="Times New Roman"/>
        </w:rPr>
        <w:t>Cơ sở dữ liệu trường học.</w:t>
      </w:r>
    </w:p>
    <w:p>
      <w:pPr>
        <w:pStyle w:val="ListBullet"/>
        <w:numPr>
          <w:ilvl w:val="0"/>
          <w:numId w:val="1"/>
        </w:numPr>
        <w:rPr>
          <w:rFonts w:ascii="Times New Roman" w:hAnsi="Times New Roman"/>
        </w:rPr>
      </w:pPr>
      <w:r>
        <w:rPr>
          <w:rFonts w:ascii="Times New Roman" w:hAnsi="Times New Roman"/>
        </w:rPr>
        <w:t>Trường và điểm trường.</w:t>
      </w:r>
    </w:p>
    <w:p>
      <w:pPr>
        <w:pStyle w:val="ListBullet"/>
        <w:numPr>
          <w:ilvl w:val="0"/>
          <w:numId w:val="1"/>
        </w:numPr>
        <w:rPr>
          <w:rFonts w:ascii="Times New Roman" w:hAnsi="Times New Roman"/>
        </w:rPr>
      </w:pPr>
      <w:r>
        <w:rPr>
          <w:rFonts w:ascii="Times New Roman" w:hAnsi="Times New Roman"/>
        </w:rPr>
        <w:t>Nhân sự.</w:t>
      </w:r>
    </w:p>
    <w:p>
      <w:pPr>
        <w:pStyle w:val="ListBullet"/>
        <w:numPr>
          <w:ilvl w:val="0"/>
          <w:numId w:val="1"/>
        </w:numPr>
        <w:rPr>
          <w:rFonts w:ascii="Times New Roman" w:hAnsi="Times New Roman"/>
        </w:rPr>
      </w:pPr>
      <w:r>
        <w:rPr>
          <w:rFonts w:ascii="Times New Roman" w:hAnsi="Times New Roman"/>
        </w:rPr>
        <w:t>Học sinh/lớp.</w:t>
      </w:r>
    </w:p>
    <w:p>
      <w:pPr>
        <w:pStyle w:val="ListBullet"/>
        <w:numPr>
          <w:ilvl w:val="0"/>
          <w:numId w:val="1"/>
        </w:numPr>
        <w:rPr>
          <w:rFonts w:ascii="Times New Roman" w:hAnsi="Times New Roman"/>
        </w:rPr>
      </w:pPr>
      <w:r>
        <w:rPr>
          <w:rFonts w:ascii="Times New Roman" w:hAnsi="Times New Roman"/>
        </w:rPr>
        <w:t>Tài sản.</w:t>
      </w:r>
    </w:p>
    <w:p>
      <w:pPr>
        <w:pStyle w:val="ListBullet"/>
        <w:numPr>
          <w:ilvl w:val="0"/>
          <w:numId w:val="1"/>
        </w:numPr>
        <w:rPr>
          <w:rFonts w:ascii="Times New Roman" w:hAnsi="Times New Roman"/>
        </w:rPr>
      </w:pPr>
      <w:r>
        <w:rPr>
          <w:rFonts w:ascii="Times New Roman" w:hAnsi="Times New Roman"/>
        </w:rPr>
        <w:t>Hồ sơ sáp nhập.</w:t>
      </w:r>
    </w:p>
    <w:p>
      <w:pPr>
        <w:pStyle w:val="ListBullet"/>
        <w:numPr>
          <w:ilvl w:val="0"/>
          <w:numId w:val="1"/>
        </w:numPr>
        <w:rPr>
          <w:rFonts w:ascii="Times New Roman" w:hAnsi="Times New Roman"/>
        </w:rPr>
      </w:pPr>
      <w:r>
        <w:rPr>
          <w:rFonts w:ascii="Times New Roman" w:hAnsi="Times New Roman"/>
        </w:rPr>
        <w:t>Dashboard điều hành.</w:t>
      </w:r>
    </w:p>
    <w:p>
      <w:pPr>
        <w:pStyle w:val="ListBullet"/>
        <w:numPr>
          <w:ilvl w:val="0"/>
          <w:numId w:val="1"/>
        </w:numPr>
        <w:rPr>
          <w:rFonts w:ascii="Times New Roman" w:hAnsi="Times New Roman"/>
        </w:rPr>
      </w:pPr>
      <w:r>
        <w:rPr>
          <w:rFonts w:ascii="Times New Roman" w:hAnsi="Times New Roman"/>
        </w:rPr>
        <w:t>Quy trình bàn giao.</w:t>
      </w:r>
    </w:p>
    <w:p>
      <w:pPr>
        <w:pStyle w:val="Normal"/>
        <w:rPr>
          <w:rFonts w:ascii="Times New Roman" w:hAnsi="Times New Roman"/>
        </w:rPr>
      </w:pPr>
      <w:r>
        <w:rPr>
          <w:rFonts w:ascii="Times New Roman" w:hAnsi="Times New Roman"/>
        </w:rPr>
        <w:t>Giai đoạn 2 (Nâng cao):</w:t>
      </w:r>
    </w:p>
    <w:p>
      <w:pPr>
        <w:pStyle w:val="ListBullet"/>
        <w:numPr>
          <w:ilvl w:val="0"/>
          <w:numId w:val="1"/>
        </w:numPr>
        <w:rPr>
          <w:rFonts w:ascii="Times New Roman" w:hAnsi="Times New Roman"/>
        </w:rPr>
      </w:pPr>
      <w:r>
        <w:rPr>
          <w:rFonts w:ascii="Times New Roman" w:hAnsi="Times New Roman"/>
        </w:rPr>
        <w:t>GIS.</w:t>
      </w:r>
    </w:p>
    <w:p>
      <w:pPr>
        <w:pStyle w:val="ListBullet"/>
        <w:numPr>
          <w:ilvl w:val="0"/>
          <w:numId w:val="1"/>
        </w:numPr>
        <w:rPr>
          <w:rFonts w:ascii="Times New Roman" w:hAnsi="Times New Roman"/>
        </w:rPr>
      </w:pPr>
      <w:r>
        <w:rPr>
          <w:rFonts w:ascii="Times New Roman" w:hAnsi="Times New Roman"/>
        </w:rPr>
        <w:t>Workflow điện tử.</w:t>
      </w:r>
    </w:p>
    <w:p>
      <w:pPr>
        <w:pStyle w:val="ListBullet"/>
        <w:numPr>
          <w:ilvl w:val="0"/>
          <w:numId w:val="1"/>
        </w:numPr>
        <w:rPr>
          <w:rFonts w:ascii="Times New Roman" w:hAnsi="Times New Roman"/>
        </w:rPr>
      </w:pPr>
      <w:r>
        <w:rPr>
          <w:rFonts w:ascii="Times New Roman" w:hAnsi="Times New Roman"/>
        </w:rPr>
        <w:t>Tích hợp API.</w:t>
      </w:r>
    </w:p>
    <w:p>
      <w:pPr>
        <w:pStyle w:val="ListBullet"/>
        <w:numPr>
          <w:ilvl w:val="0"/>
          <w:numId w:val="1"/>
        </w:numPr>
        <w:rPr>
          <w:rFonts w:ascii="Times New Roman" w:hAnsi="Times New Roman"/>
        </w:rPr>
      </w:pPr>
      <w:r>
        <w:rPr>
          <w:rFonts w:ascii="Times New Roman" w:hAnsi="Times New Roman"/>
        </w:rPr>
        <w:t>Chữ ký số.</w:t>
      </w:r>
    </w:p>
    <w:p>
      <w:pPr>
        <w:pStyle w:val="ListBullet"/>
        <w:numPr>
          <w:ilvl w:val="0"/>
          <w:numId w:val="1"/>
        </w:numPr>
        <w:rPr>
          <w:rFonts w:ascii="Times New Roman" w:hAnsi="Times New Roman"/>
        </w:rPr>
      </w:pPr>
      <w:r>
        <w:rPr>
          <w:rFonts w:ascii="Times New Roman" w:hAnsi="Times New Roman"/>
        </w:rPr>
        <w:t>Ứng dụng di động.</w:t>
      </w:r>
    </w:p>
    <w:p>
      <w:pPr>
        <w:pStyle w:val="ListBullet"/>
        <w:numPr>
          <w:ilvl w:val="0"/>
          <w:numId w:val="1"/>
        </w:numPr>
        <w:rPr>
          <w:rFonts w:ascii="Times New Roman" w:hAnsi="Times New Roman"/>
        </w:rPr>
      </w:pPr>
      <w:r>
        <w:rPr>
          <w:rFonts w:ascii="Times New Roman" w:hAnsi="Times New Roman"/>
        </w:rPr>
        <w:t>AI phân tích dữ liệu.</w:t>
      </w:r>
    </w:p>
    <w:p>
      <w:pPr>
        <w:pStyle w:val="ListBullet"/>
        <w:numPr>
          <w:ilvl w:val="0"/>
          <w:numId w:val="1"/>
        </w:numPr>
        <w:rPr>
          <w:rFonts w:ascii="Times New Roman" w:hAnsi="Times New Roman"/>
        </w:rPr>
      </w:pPr>
      <w:r>
        <w:rPr>
          <w:rFonts w:ascii="Times New Roman" w:hAnsi="Times New Roman"/>
        </w:rPr>
        <w:t>Hệ thống cảnh báo thông minh.</w:t>
      </w:r>
    </w:p>
    <w:p>
      <w:pPr>
        <w:pStyle w:val="Normal"/>
        <w:rPr>
          <w:rFonts w:ascii="Times New Roman" w:hAnsi="Times New Roman"/>
        </w:rPr>
      </w:pPr>
      <w:r>
        <w:rPr>
          <w:rFonts w:ascii="Times New Roman" w:hAnsi="Times New Roman"/>
        </w:rPr>
        <w:t>Giai đoạn 3 (Mở rộng):</w:t>
      </w:r>
    </w:p>
    <w:p>
      <w:pPr>
        <w:pStyle w:val="Normal"/>
        <w:rPr>
          <w:rFonts w:ascii="Times New Roman" w:hAnsi="Times New Roman"/>
        </w:rPr>
      </w:pPr>
      <w:r>
        <w:rPr>
          <w:rFonts w:ascii="Times New Roman" w:hAnsi="Times New Roman"/>
        </w:rPr>
        <w:t>Mở rộng từ mô hình thí điểm sang các trường học sau sắp xếp trên toàn địa bàn thành phố Cần Thơ.</w:t>
      </w:r>
    </w:p>
    <w:p>
      <w:pPr>
        <w:pStyle w:val="Heading2"/>
        <w:rPr>
          <w:rFonts w:ascii="Times New Roman" w:hAnsi="Times New Roman"/>
        </w:rPr>
      </w:pPr>
      <w:r>
        <w:rPr>
          <w:rFonts w:ascii="Times New Roman" w:hAnsi="Times New Roman"/>
        </w:rPr>
        <w:t>3. Mô hình thí điểm đề xuất</w:t>
      </w:r>
    </w:p>
    <w:p>
      <w:pPr>
        <w:pStyle w:val="Normal"/>
        <w:rPr>
          <w:rFonts w:ascii="Times New Roman" w:hAnsi="Times New Roman"/>
        </w:rPr>
      </w:pPr>
      <w:r>
        <w:rPr>
          <w:rFonts w:ascii="Times New Roman" w:hAnsi="Times New Roman"/>
        </w:rPr>
        <w:t>Đề xuất lấy Trường Tiểu học Ninh Kiều làm mô hình thí điểm để kiểm chứng mô hình một trường thống nhất – nhiều điểm trường – dữ liệu tập trung.</w:t>
      </w:r>
    </w:p>
    <w:p>
      <w:pPr>
        <w:pStyle w:val="Normal"/>
        <w:jc w:val="center"/>
        <w:rPr>
          <w:rFonts w:ascii="Times New Roman" w:hAnsi="Times New Roman"/>
        </w:rPr>
      </w:pPr>
      <w:r>
        <w:rPr>
          <w:rFonts w:ascii="Times New Roman" w:hAnsi="Times New Roman"/>
          <w:sz w:val="20"/>
        </w:rPr>
        <w:t>PHƯỜNG NINH KIỀU</w:t>
        <w:br/>
        <w:t xml:space="preserve">        ↓</w:t>
        <w:br/>
        <w:t>TRƯỜNG TIỂU HỌC NINH KIỀU</w:t>
        <w:br/>
        <w:t xml:space="preserve">        ↓</w:t>
        <w:br/>
        <w:t>CS01 ─ CS02 ─ CS03 ─ CS04 ─ ... ─ CS09</w:t>
        <w:br/>
        <w:t xml:space="preserve">        ↓</w:t>
        <w:br/>
        <w:t>CƠ SỞ DỮ LIỆU TẬP TRUNG</w:t>
        <w:br/>
        <w:t xml:space="preserve">        ↓</w:t>
        <w:br/>
        <w:t>DASHBOARD ─ BÁO CÁO ─ CẢNH BÁO</w:t>
      </w:r>
    </w:p>
    <w:p>
      <w:pPr>
        <w:pStyle w:val="Heading2"/>
        <w:rPr>
          <w:rFonts w:ascii="Times New Roman" w:hAnsi="Times New Roman"/>
        </w:rPr>
      </w:pPr>
      <w:r>
        <w:rPr>
          <w:rFonts w:ascii="Times New Roman" w:hAnsi="Times New Roman"/>
        </w:rPr>
        <w:t>4. Cơ chế phối hợp vận hành</w:t>
      </w:r>
    </w:p>
    <w:p>
      <w:pPr>
        <w:pStyle w:val="ListBullet"/>
        <w:numPr>
          <w:ilvl w:val="0"/>
          <w:numId w:val="1"/>
        </w:numPr>
        <w:rPr>
          <w:rFonts w:ascii="Times New Roman" w:hAnsi="Times New Roman"/>
        </w:rPr>
      </w:pPr>
      <w:r>
        <w:rPr>
          <w:rFonts w:ascii="Times New Roman" w:hAnsi="Times New Roman"/>
        </w:rPr>
        <w:t>Xác định đơn vị chủ trì nghiệp vụ.</w:t>
      </w:r>
    </w:p>
    <w:p>
      <w:pPr>
        <w:pStyle w:val="ListBullet"/>
        <w:numPr>
          <w:ilvl w:val="0"/>
          <w:numId w:val="1"/>
        </w:numPr>
        <w:rPr>
          <w:rFonts w:ascii="Times New Roman" w:hAnsi="Times New Roman"/>
        </w:rPr>
      </w:pPr>
      <w:r>
        <w:rPr>
          <w:rFonts w:ascii="Times New Roman" w:hAnsi="Times New Roman"/>
        </w:rPr>
        <w:t>Xác định đơn vị quản trị hệ thống.</w:t>
      </w:r>
    </w:p>
    <w:p>
      <w:pPr>
        <w:pStyle w:val="ListBullet"/>
        <w:numPr>
          <w:ilvl w:val="0"/>
          <w:numId w:val="1"/>
        </w:numPr>
        <w:rPr>
          <w:rFonts w:ascii="Times New Roman" w:hAnsi="Times New Roman"/>
        </w:rPr>
      </w:pPr>
      <w:r>
        <w:rPr>
          <w:rFonts w:ascii="Times New Roman" w:hAnsi="Times New Roman"/>
        </w:rPr>
        <w:t>Phân định người quản trị dữ liệu, người phê duyệt, người nhập liệu và người khai thác báo cáo.</w:t>
      </w:r>
    </w:p>
    <w:p>
      <w:pPr>
        <w:pStyle w:val="ListBullet"/>
        <w:numPr>
          <w:ilvl w:val="0"/>
          <w:numId w:val="1"/>
        </w:numPr>
        <w:rPr>
          <w:rFonts w:ascii="Times New Roman" w:hAnsi="Times New Roman"/>
        </w:rPr>
      </w:pPr>
      <w:r>
        <w:rPr>
          <w:rFonts w:ascii="Times New Roman" w:hAnsi="Times New Roman"/>
        </w:rPr>
        <w:t>Xác định đầu mối hỗ trợ kỹ thuật.</w:t>
      </w:r>
    </w:p>
    <w:p>
      <w:pPr>
        <w:pStyle w:val="ListBullet"/>
        <w:numPr>
          <w:ilvl w:val="0"/>
          <w:numId w:val="1"/>
        </w:numPr>
        <w:rPr>
          <w:rFonts w:ascii="Times New Roman" w:hAnsi="Times New Roman"/>
        </w:rPr>
      </w:pPr>
      <w:r>
        <w:rPr>
          <w:rFonts w:ascii="Times New Roman" w:hAnsi="Times New Roman"/>
        </w:rPr>
        <w:t>Tổ chức đào tạo, tập huấn cho cán bộ quản lý và cán bộ chuyên môn.</w:t>
      </w:r>
    </w:p>
    <w:p>
      <w:pPr>
        <w:pStyle w:val="ListBullet"/>
        <w:numPr>
          <w:ilvl w:val="0"/>
          <w:numId w:val="1"/>
        </w:numPr>
        <w:rPr>
          <w:rFonts w:ascii="Times New Roman" w:hAnsi="Times New Roman"/>
        </w:rPr>
      </w:pPr>
      <w:r>
        <w:rPr>
          <w:rFonts w:ascii="Times New Roman" w:hAnsi="Times New Roman"/>
        </w:rPr>
        <w:t>Xây dựng kế hoạch chuyển giao công nghệ và phương án vận hành, bảo trì hệ thống.</w:t>
      </w:r>
    </w:p>
    <w:p>
      <w:pPr>
        <w:pStyle w:val="Heading1"/>
        <w:rPr>
          <w:rFonts w:ascii="Times New Roman" w:hAnsi="Times New Roman"/>
        </w:rPr>
      </w:pPr>
      <w:r>
        <w:rPr>
          <w:rFonts w:ascii="Times New Roman" w:hAnsi="Times New Roman"/>
        </w:rPr>
        <w:t>PHỤ LỤC: DANH MỤC CHỨC NĂNG DỰ KIẾN</w:t>
      </w:r>
    </w:p>
    <w:tbl>
      <w:tblPr>
        <w:tblStyle w:val="TableGrid"/>
        <w:tblW w:w="1015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189"/>
        <w:gridCol w:w="2490"/>
        <w:gridCol w:w="3773"/>
        <w:gridCol w:w="2698"/>
      </w:tblGrid>
      <w:tr>
        <w:trPr/>
        <w:tc>
          <w:tcPr>
            <w:tcW w:w="1189" w:type="dxa"/>
            <w:tcBorders/>
            <w:vAlign w:val="center"/>
          </w:tcPr>
          <w:p>
            <w:pPr>
              <w:pStyle w:val="Normal"/>
              <w:widowControl/>
              <w:spacing w:lineRule="auto" w:line="240" w:before="0" w:after="100"/>
              <w:jc w:val="center"/>
              <w:rPr>
                <w:rFonts w:ascii="Times New Roman" w:hAnsi="Times New Roman" w:eastAsia="ＭＳ 明朝" w:cs=""/>
                <w:b/>
                <w:bCs/>
                <w:kern w:val="0"/>
                <w:szCs w:val="22"/>
                <w:lang w:val="en-US" w:eastAsia="en-US" w:bidi="ar-SA"/>
              </w:rPr>
            </w:pPr>
            <w:r>
              <w:rPr>
                <w:rFonts w:eastAsia="ＭＳ 明朝" w:cs="" w:ascii="Times New Roman" w:hAnsi="Times New Roman"/>
                <w:b/>
                <w:bCs/>
                <w:kern w:val="0"/>
                <w:szCs w:val="22"/>
                <w:lang w:val="en-US" w:eastAsia="en-US" w:bidi="ar-SA"/>
              </w:rPr>
              <w:t>STT</w:t>
            </w:r>
          </w:p>
        </w:tc>
        <w:tc>
          <w:tcPr>
            <w:tcW w:w="2490" w:type="dxa"/>
            <w:tcBorders/>
            <w:vAlign w:val="center"/>
          </w:tcPr>
          <w:p>
            <w:pPr>
              <w:pStyle w:val="Normal"/>
              <w:widowControl/>
              <w:spacing w:lineRule="auto" w:line="240" w:before="0" w:after="100"/>
              <w:jc w:val="center"/>
              <w:rPr>
                <w:rFonts w:ascii="Times New Roman" w:hAnsi="Times New Roman" w:eastAsia="ＭＳ 明朝" w:cs=""/>
                <w:b/>
                <w:bCs/>
                <w:kern w:val="0"/>
                <w:szCs w:val="22"/>
                <w:lang w:val="en-US" w:eastAsia="en-US" w:bidi="ar-SA"/>
              </w:rPr>
            </w:pPr>
            <w:r>
              <w:rPr>
                <w:rFonts w:eastAsia="ＭＳ 明朝" w:cs="" w:ascii="Times New Roman" w:hAnsi="Times New Roman"/>
                <w:b/>
                <w:bCs/>
                <w:kern w:val="0"/>
                <w:szCs w:val="22"/>
                <w:lang w:val="en-US" w:eastAsia="en-US" w:bidi="ar-SA"/>
              </w:rPr>
              <w:t>Phân hệ</w:t>
            </w:r>
          </w:p>
        </w:tc>
        <w:tc>
          <w:tcPr>
            <w:tcW w:w="3773" w:type="dxa"/>
            <w:tcBorders/>
            <w:vAlign w:val="center"/>
          </w:tcPr>
          <w:p>
            <w:pPr>
              <w:pStyle w:val="Normal"/>
              <w:widowControl/>
              <w:spacing w:lineRule="auto" w:line="240" w:before="0" w:after="100"/>
              <w:jc w:val="center"/>
              <w:rPr>
                <w:rFonts w:ascii="Times New Roman" w:hAnsi="Times New Roman" w:eastAsia="ＭＳ 明朝" w:cs=""/>
                <w:b/>
                <w:bCs/>
                <w:kern w:val="0"/>
                <w:szCs w:val="22"/>
                <w:lang w:val="en-US" w:eastAsia="en-US" w:bidi="ar-SA"/>
              </w:rPr>
            </w:pPr>
            <w:r>
              <w:rPr>
                <w:rFonts w:eastAsia="ＭＳ 明朝" w:cs="" w:ascii="Times New Roman" w:hAnsi="Times New Roman"/>
                <w:b/>
                <w:bCs/>
                <w:kern w:val="0"/>
                <w:szCs w:val="22"/>
                <w:lang w:val="en-US" w:eastAsia="en-US" w:bidi="ar-SA"/>
              </w:rPr>
              <w:t>Chức năng chính</w:t>
            </w:r>
          </w:p>
        </w:tc>
        <w:tc>
          <w:tcPr>
            <w:tcW w:w="2698" w:type="dxa"/>
            <w:tcBorders/>
            <w:vAlign w:val="center"/>
          </w:tcPr>
          <w:p>
            <w:pPr>
              <w:pStyle w:val="Normal"/>
              <w:widowControl/>
              <w:spacing w:lineRule="auto" w:line="240" w:before="0" w:after="100"/>
              <w:jc w:val="center"/>
              <w:rPr>
                <w:rFonts w:ascii="Times New Roman" w:hAnsi="Times New Roman" w:eastAsia="ＭＳ 明朝" w:cs=""/>
                <w:b/>
                <w:bCs/>
                <w:kern w:val="0"/>
                <w:szCs w:val="22"/>
                <w:lang w:val="en-US" w:eastAsia="en-US" w:bidi="ar-SA"/>
              </w:rPr>
            </w:pPr>
            <w:r>
              <w:rPr>
                <w:rFonts w:eastAsia="ＭＳ 明朝" w:cs="" w:ascii="Times New Roman" w:hAnsi="Times New Roman"/>
                <w:b/>
                <w:bCs/>
                <w:kern w:val="0"/>
                <w:szCs w:val="22"/>
                <w:lang w:val="en-US" w:eastAsia="en-US" w:bidi="ar-SA"/>
              </w:rPr>
              <w:t>Đối tượng sử dụng</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1</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Dashboard</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KPI, biểu đồ, cảnh báo, công việc, lọc trường/điểm trường</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2</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Trường &amp; Điểm trường</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Thông tin trường, điểm trường, lịch sử sáp nhập</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Văn phòng</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3</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Nhân sự</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Hồ sơ, phân công, chấm công, ủy quyền</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Văn phòng</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4</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Học sinh &amp; Lớp</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Hồ sơ, lớp, sĩ số, phân bổ điểm trường</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Giáo viên</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5</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Chuyên môn</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Tổ chuyên môn, kế hoạch, phân công giảng dạy</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Tổ trưởng</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6</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CSVC &amp; Tài sản</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Phòng, tài sản, bàn giao, sửa chữa</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C</w:t>
            </w:r>
            <w:r>
              <w:rPr>
                <w:rFonts w:eastAsia="ＭＳ 明朝" w:cs="" w:ascii="Times New Roman" w:hAnsi="Times New Roman"/>
                <w:kern w:val="0"/>
                <w:szCs w:val="22"/>
                <w:lang w:val="en-US" w:eastAsia="en-US" w:bidi="ar-SA"/>
              </w:rPr>
              <w:t xml:space="preserve">ơ Sở </w:t>
            </w:r>
            <w:r>
              <w:rPr>
                <w:rFonts w:eastAsia="ＭＳ 明朝" w:cs="" w:ascii="Times New Roman" w:hAnsi="Times New Roman"/>
                <w:kern w:val="0"/>
                <w:szCs w:val="22"/>
                <w:lang w:val="en-US" w:eastAsia="en-US" w:bidi="ar-SA"/>
              </w:rPr>
              <w:t>V</w:t>
            </w:r>
            <w:r>
              <w:rPr>
                <w:rFonts w:eastAsia="ＭＳ 明朝" w:cs="" w:ascii="Times New Roman" w:hAnsi="Times New Roman"/>
                <w:kern w:val="0"/>
                <w:szCs w:val="22"/>
                <w:lang w:val="en-US" w:eastAsia="en-US" w:bidi="ar-SA"/>
              </w:rPr>
              <w:t xml:space="preserve">ật </w:t>
            </w:r>
            <w:r>
              <w:rPr>
                <w:rFonts w:eastAsia="ＭＳ 明朝" w:cs="" w:ascii="Times New Roman" w:hAnsi="Times New Roman"/>
                <w:kern w:val="0"/>
                <w:szCs w:val="22"/>
                <w:lang w:val="en-US" w:eastAsia="en-US" w:bidi="ar-SA"/>
              </w:rPr>
              <w:t>C</w:t>
            </w:r>
            <w:r>
              <w:rPr>
                <w:rFonts w:eastAsia="ＭＳ 明朝" w:cs="" w:ascii="Times New Roman" w:hAnsi="Times New Roman"/>
                <w:kern w:val="0"/>
                <w:szCs w:val="22"/>
                <w:lang w:val="en-US" w:eastAsia="en-US" w:bidi="ar-SA"/>
              </w:rPr>
              <w:t>hất</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7</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Hồ sơ &amp; Văn bản</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Hồ sơ sáp nhập, văn bản, biên bản</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 Văn phòng</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8</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Báo cáo</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Báo cáo tổng hợp và theo điểm trường</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9</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GIS</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Bản đồ trường/điểm trường và trạng thái</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Ban Giám hiệu</w:t>
            </w:r>
          </w:p>
        </w:tc>
      </w:tr>
      <w:tr>
        <w:trPr/>
        <w:tc>
          <w:tcPr>
            <w:tcW w:w="1189" w:type="dxa"/>
            <w:tcBorders/>
            <w:vAlign w:val="center"/>
          </w:tcPr>
          <w:p>
            <w:pPr>
              <w:pStyle w:val="Normal"/>
              <w:widowControl/>
              <w:spacing w:lineRule="auto" w:line="240" w:before="0" w:after="100"/>
              <w:jc w:val="center"/>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10</w:t>
            </w:r>
          </w:p>
        </w:tc>
        <w:tc>
          <w:tcPr>
            <w:tcW w:w="2490"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Hệ thống</w:t>
            </w:r>
          </w:p>
        </w:tc>
        <w:tc>
          <w:tcPr>
            <w:tcW w:w="3773"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Người dùng, vai trò, phân quyền, audit log</w:t>
            </w:r>
          </w:p>
        </w:tc>
        <w:tc>
          <w:tcPr>
            <w:tcW w:w="2698" w:type="dxa"/>
            <w:tcBorders/>
            <w:vAlign w:val="center"/>
          </w:tcPr>
          <w:p>
            <w:pPr>
              <w:pStyle w:val="Normal"/>
              <w:widowControl/>
              <w:spacing w:lineRule="auto" w:line="240" w:before="0" w:after="100"/>
              <w:jc w:val="start"/>
              <w:rPr>
                <w:rFonts w:ascii="Times New Roman" w:hAnsi="Times New Roman" w:eastAsia="ＭＳ 明朝" w:cs=""/>
                <w:kern w:val="0"/>
                <w:szCs w:val="22"/>
                <w:lang w:val="en-US" w:eastAsia="en-US" w:bidi="ar-SA"/>
              </w:rPr>
            </w:pPr>
            <w:r>
              <w:rPr>
                <w:rFonts w:eastAsia="ＭＳ 明朝" w:cs="" w:ascii="Times New Roman" w:hAnsi="Times New Roman"/>
                <w:kern w:val="0"/>
                <w:szCs w:val="22"/>
                <w:lang w:val="en-US" w:eastAsia="en-US" w:bidi="ar-SA"/>
              </w:rPr>
              <w:t>Quản trị hệ thống</w:t>
            </w:r>
          </w:p>
        </w:tc>
      </w:tr>
    </w:tbl>
    <w:sectPr>
      <w:footerReference w:type="even" r:id="rId2"/>
      <w:footerReference w:type="default" r:id="rId3"/>
      <w:footerReference w:type="first" r:id="rId4"/>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Đề xuất giải pháp công nghệ – Quản trị, vận hành trường học sau sắp xếp – TP. Cần Thơ</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Đề xuất giải pháp công nghệ – Quản trị, vận hành trường học sau sắp xếp – TP. Cần Thơ</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Application>LibreOffice/26.2.5.2$Windows_X86_64 LibreOffice_project/cd7284b4cbbfeb507e630c1aac019f4157393acb</Application>
  <AppVersion>15.0000</AppVersion>
  <Pages>5</Pages>
  <Words>2031</Words>
  <Characters>7091</Characters>
  <CharactersWithSpaces>8907</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vi-VN</dc:language>
  <cp:lastModifiedBy/>
  <dcterms:modified xsi:type="dcterms:W3CDTF">2026-09-17T15:06:47Z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