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8B6F" w14:textId="77777777" w:rsidR="001E15C0" w:rsidRPr="005E53C2" w:rsidRDefault="001E15C0" w:rsidP="001E15C0">
      <w:pPr>
        <w:pStyle w:val="u2"/>
        <w:numPr>
          <w:ilvl w:val="0"/>
          <w:numId w:val="0"/>
        </w:numPr>
        <w:ind w:left="576"/>
        <w:rPr>
          <w:rFonts w:ascii="Times New Roman" w:hAnsi="Times New Roman"/>
          <w:sz w:val="28"/>
          <w:szCs w:val="28"/>
        </w:rPr>
      </w:pPr>
      <w:bookmarkStart w:id="0" w:name="_Toc366943733"/>
      <w:r w:rsidRPr="005E53C2">
        <w:rPr>
          <w:rFonts w:ascii="Times New Roman" w:hAnsi="Times New Roman"/>
          <w:sz w:val="32"/>
          <w:szCs w:val="28"/>
        </w:rPr>
        <w:t>Đặc tả use case “</w:t>
      </w:r>
      <w:r>
        <w:rPr>
          <w:rFonts w:ascii="Times New Roman" w:hAnsi="Times New Roman"/>
          <w:sz w:val="32"/>
          <w:szCs w:val="28"/>
        </w:rPr>
        <w:t>Thanh toán</w:t>
      </w:r>
      <w:r w:rsidRPr="005E53C2">
        <w:rPr>
          <w:rFonts w:ascii="Times New Roman" w:hAnsi="Times New Roman"/>
          <w:sz w:val="32"/>
          <w:szCs w:val="28"/>
        </w:rPr>
        <w:t>”</w:t>
      </w:r>
      <w:bookmarkEnd w:id="0"/>
    </w:p>
    <w:p w14:paraId="6E900CD8" w14:textId="77777777" w:rsidR="001E15C0" w:rsidRPr="005E53C2" w:rsidRDefault="001E15C0" w:rsidP="001E15C0">
      <w:pPr>
        <w:jc w:val="center"/>
        <w:rPr>
          <w:b/>
          <w:bCs/>
          <w:sz w:val="28"/>
          <w:szCs w:val="28"/>
        </w:rPr>
      </w:pPr>
      <w:r w:rsidRPr="005E53C2">
        <w:rPr>
          <w:b/>
          <w:bCs/>
          <w:sz w:val="40"/>
          <w:szCs w:val="28"/>
        </w:rPr>
        <w:t>Use Case “</w:t>
      </w:r>
      <w:r>
        <w:rPr>
          <w:b/>
          <w:bCs/>
          <w:sz w:val="40"/>
          <w:szCs w:val="28"/>
        </w:rPr>
        <w:t>Thanh toán</w:t>
      </w:r>
      <w:r w:rsidRPr="005E53C2">
        <w:rPr>
          <w:b/>
          <w:bCs/>
          <w:sz w:val="40"/>
          <w:szCs w:val="28"/>
        </w:rPr>
        <w:t>”</w:t>
      </w:r>
    </w:p>
    <w:p w14:paraId="2749BBCC" w14:textId="77777777" w:rsidR="001E15C0" w:rsidRPr="005E53C2" w:rsidRDefault="001E15C0" w:rsidP="001E15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52B6485E" w14:textId="77777777" w:rsidR="001E15C0" w:rsidRPr="005E53C2" w:rsidRDefault="001E15C0" w:rsidP="001E15C0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UC002</w:t>
      </w:r>
    </w:p>
    <w:p w14:paraId="36030E06" w14:textId="77777777" w:rsidR="001E15C0" w:rsidRPr="005E53C2" w:rsidRDefault="001E15C0" w:rsidP="001E15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2E3DC7C9" w14:textId="77777777" w:rsidR="001E15C0" w:rsidRPr="005E53C2" w:rsidRDefault="001E15C0" w:rsidP="001E15C0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 xml:space="preserve">Use case mô tả sự tương tác giữa khách hàng và hệ thống khi khách thực hiện </w:t>
      </w:r>
      <w:r>
        <w:rPr>
          <w:rFonts w:ascii="Times New Roman" w:hAnsi="Times New Roman" w:cs="Times New Roman"/>
          <w:sz w:val="28"/>
          <w:szCs w:val="28"/>
        </w:rPr>
        <w:t>thanh toán</w:t>
      </w:r>
    </w:p>
    <w:p w14:paraId="13262810" w14:textId="77777777" w:rsidR="001E15C0" w:rsidRPr="005E53C2" w:rsidRDefault="001E15C0" w:rsidP="001E15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39DBB093" w14:textId="77777777" w:rsidR="001E15C0" w:rsidRPr="005E53C2" w:rsidRDefault="001E15C0" w:rsidP="001E15C0">
      <w:pPr>
        <w:ind w:left="360"/>
        <w:rPr>
          <w:bCs/>
          <w:sz w:val="28"/>
          <w:szCs w:val="28"/>
        </w:rPr>
      </w:pPr>
      <w:r w:rsidRPr="005E53C2">
        <w:rPr>
          <w:bCs/>
          <w:sz w:val="28"/>
          <w:szCs w:val="28"/>
        </w:rPr>
        <w:t>Khách hàng</w:t>
      </w:r>
      <w:r>
        <w:rPr>
          <w:bCs/>
          <w:sz w:val="28"/>
          <w:szCs w:val="28"/>
        </w:rPr>
        <w:t>, Interbank</w:t>
      </w:r>
    </w:p>
    <w:p w14:paraId="3C11CB2C" w14:textId="77777777" w:rsidR="001E15C0" w:rsidRPr="005E53C2" w:rsidRDefault="001E15C0" w:rsidP="001E15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11AC33AC" w14:textId="77777777" w:rsidR="001E15C0" w:rsidRPr="005E53C2" w:rsidRDefault="001E15C0" w:rsidP="001E15C0">
      <w:pPr>
        <w:pStyle w:val="oancuaDanhsac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đã tính toán tổng tiền khách hàng phải trả</w:t>
      </w:r>
    </w:p>
    <w:p w14:paraId="16471B6A" w14:textId="77777777" w:rsidR="001E15C0" w:rsidRPr="005E53C2" w:rsidRDefault="001E15C0" w:rsidP="001E15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40F36163" w14:textId="0F4DCF06" w:rsidR="001E15C0" w:rsidRDefault="001E15C0" w:rsidP="001E15C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</w:t>
      </w:r>
      <w:r w:rsidR="004466F6">
        <w:rPr>
          <w:rFonts w:ascii="Times New Roman" w:hAnsi="Times New Roman" w:cs="Times New Roman"/>
          <w:sz w:val="28"/>
          <w:szCs w:val="28"/>
        </w:rPr>
        <w:t>chuyển sang</w:t>
      </w:r>
      <w:r>
        <w:rPr>
          <w:rFonts w:ascii="Times New Roman" w:hAnsi="Times New Roman" w:cs="Times New Roman"/>
          <w:sz w:val="28"/>
          <w:szCs w:val="28"/>
        </w:rPr>
        <w:t xml:space="preserve"> màn hình</w:t>
      </w:r>
      <w:r w:rsidR="004466F6">
        <w:rPr>
          <w:rFonts w:ascii="Times New Roman" w:hAnsi="Times New Roman" w:cs="Times New Roman"/>
          <w:sz w:val="28"/>
          <w:szCs w:val="28"/>
        </w:rPr>
        <w:t xml:space="preserve"> WebView</w:t>
      </w:r>
      <w:r>
        <w:rPr>
          <w:rFonts w:ascii="Times New Roman" w:hAnsi="Times New Roman" w:cs="Times New Roman"/>
          <w:sz w:val="28"/>
          <w:szCs w:val="28"/>
        </w:rPr>
        <w:t xml:space="preserve"> thanh toán đơn hàng</w:t>
      </w:r>
      <w:r w:rsidR="004466F6">
        <w:rPr>
          <w:rFonts w:ascii="Times New Roman" w:hAnsi="Times New Roman" w:cs="Times New Roman"/>
          <w:sz w:val="28"/>
          <w:szCs w:val="28"/>
        </w:rPr>
        <w:t xml:space="preserve"> của VNPay</w:t>
      </w:r>
    </w:p>
    <w:p w14:paraId="53EBEF6D" w14:textId="77777777" w:rsidR="001E15C0" w:rsidRPr="005E53C2" w:rsidRDefault="001E15C0" w:rsidP="001E15C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chọn phương thức thanh toán</w:t>
      </w:r>
    </w:p>
    <w:p w14:paraId="1D4D07FC" w14:textId="77777777" w:rsidR="001E15C0" w:rsidRDefault="001E15C0" w:rsidP="001E15C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nhập thông tin thẻ và xác nhận thanh toán</w:t>
      </w:r>
    </w:p>
    <w:p w14:paraId="1402C2B9" w14:textId="6DC9E580" w:rsidR="001E15C0" w:rsidRDefault="004466F6" w:rsidP="001E15C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VNPay</w:t>
      </w:r>
      <w:r w:rsidR="001E15C0">
        <w:rPr>
          <w:rFonts w:ascii="Times New Roman" w:hAnsi="Times New Roman" w:cs="Times New Roman"/>
          <w:sz w:val="28"/>
          <w:szCs w:val="28"/>
        </w:rPr>
        <w:t xml:space="preserve"> xử lý giao dịch thanh toán</w:t>
      </w:r>
    </w:p>
    <w:p w14:paraId="4B54F5A8" w14:textId="675A6D61" w:rsidR="004466F6" w:rsidRPr="005E53C2" w:rsidRDefault="004466F6" w:rsidP="001E15C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VNPay trả lại thông tin của giao dịch</w:t>
      </w:r>
    </w:p>
    <w:p w14:paraId="48F4F6CB" w14:textId="77777777" w:rsidR="001E15C0" w:rsidRPr="005E53C2" w:rsidRDefault="001E15C0" w:rsidP="001E15C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lưu thông tin giao dịch </w:t>
      </w:r>
    </w:p>
    <w:p w14:paraId="578772E0" w14:textId="6ED82367" w:rsidR="00622D3E" w:rsidRPr="00622D3E" w:rsidRDefault="001E15C0" w:rsidP="00622D3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 xml:space="preserve">Hệ thống </w:t>
      </w:r>
      <w:r>
        <w:rPr>
          <w:rFonts w:ascii="Times New Roman" w:hAnsi="Times New Roman" w:cs="Times New Roman"/>
          <w:sz w:val="28"/>
          <w:szCs w:val="28"/>
        </w:rPr>
        <w:t>hiển thị thông tin giao dịch</w:t>
      </w:r>
      <w:r w:rsidR="00622D3E">
        <w:rPr>
          <w:rFonts w:ascii="Times New Roman" w:hAnsi="Times New Roman" w:cs="Times New Roman"/>
          <w:sz w:val="28"/>
          <w:szCs w:val="28"/>
        </w:rPr>
        <w:t xml:space="preserve"> ( thành công hay thất bại)</w:t>
      </w:r>
    </w:p>
    <w:p w14:paraId="1120CDC6" w14:textId="77777777" w:rsidR="001E15C0" w:rsidRPr="005E53C2" w:rsidRDefault="001E15C0" w:rsidP="001E15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413"/>
        <w:gridCol w:w="3420"/>
        <w:gridCol w:w="1278"/>
      </w:tblGrid>
      <w:tr w:rsidR="001E15C0" w:rsidRPr="005E53C2" w14:paraId="4C8F7F17" w14:textId="77777777" w:rsidTr="00B7758B">
        <w:tc>
          <w:tcPr>
            <w:tcW w:w="746" w:type="dxa"/>
            <w:shd w:val="clear" w:color="auto" w:fill="9CC2E5"/>
          </w:tcPr>
          <w:p w14:paraId="3282D09D" w14:textId="77777777" w:rsidR="001E15C0" w:rsidRPr="005E53C2" w:rsidRDefault="001E15C0" w:rsidP="00B7758B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5F89ECE7" w14:textId="77777777" w:rsidR="001E15C0" w:rsidRPr="005E53C2" w:rsidRDefault="001E15C0" w:rsidP="00B7758B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495239E7" w14:textId="77777777" w:rsidR="001E15C0" w:rsidRPr="005E53C2" w:rsidRDefault="001E15C0" w:rsidP="00B7758B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7284208A" w14:textId="77777777" w:rsidR="001E15C0" w:rsidRPr="005E53C2" w:rsidRDefault="001E15C0" w:rsidP="00B7758B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51E1553A" w14:textId="77777777" w:rsidR="001E15C0" w:rsidRPr="005E53C2" w:rsidRDefault="001E15C0" w:rsidP="00B7758B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Vị trí tiếp tục</w:t>
            </w:r>
          </w:p>
        </w:tc>
      </w:tr>
      <w:tr w:rsidR="001E15C0" w:rsidRPr="005E53C2" w14:paraId="7E4F0989" w14:textId="77777777" w:rsidTr="00B7758B">
        <w:tc>
          <w:tcPr>
            <w:tcW w:w="746" w:type="dxa"/>
            <w:shd w:val="clear" w:color="auto" w:fill="auto"/>
          </w:tcPr>
          <w:p w14:paraId="380B7A36" w14:textId="77777777" w:rsidR="001E15C0" w:rsidRPr="005E53C2" w:rsidRDefault="001E15C0" w:rsidP="00B7758B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2B5C2FD4" w14:textId="72A440B4" w:rsidR="001E15C0" w:rsidRPr="005E53C2" w:rsidRDefault="001E15C0" w:rsidP="001E15C0">
            <w:pPr>
              <w:jc w:val="left"/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Tại bước </w:t>
            </w:r>
            <w:r w:rsidR="00622D3E">
              <w:rPr>
                <w:sz w:val="28"/>
                <w:szCs w:val="28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0AA39310" w14:textId="77777777" w:rsidR="001E15C0" w:rsidRPr="005E53C2" w:rsidRDefault="001E15C0" w:rsidP="001E15C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thẻ không hợp lệ</w:t>
            </w:r>
          </w:p>
        </w:tc>
        <w:tc>
          <w:tcPr>
            <w:tcW w:w="3420" w:type="dxa"/>
            <w:shd w:val="clear" w:color="auto" w:fill="auto"/>
          </w:tcPr>
          <w:p w14:paraId="404D8562" w14:textId="1B7808C9" w:rsidR="001E15C0" w:rsidRPr="005E53C2" w:rsidRDefault="004466F6" w:rsidP="001E15C0">
            <w:pPr>
              <w:pStyle w:val="oancuaDanhsac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VNPay</w:t>
            </w:r>
            <w:r w:rsidR="001E15C0" w:rsidRPr="005E5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5C0">
              <w:rPr>
                <w:rFonts w:ascii="Times New Roman" w:hAnsi="Times New Roman" w:cs="Times New Roman"/>
                <w:sz w:val="28"/>
                <w:szCs w:val="28"/>
              </w:rPr>
              <w:t>thông báo thông tin thẻ không hợp lệ</w:t>
            </w:r>
            <w:r w:rsidR="001E15C0" w:rsidRPr="005E5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7902DFC2" w14:textId="6138CDA1" w:rsidR="001E15C0" w:rsidRPr="005E53C2" w:rsidRDefault="001E15C0" w:rsidP="001E15C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5E53C2">
              <w:rPr>
                <w:sz w:val="28"/>
                <w:szCs w:val="28"/>
              </w:rPr>
              <w:t xml:space="preserve">iếp tục tại </w:t>
            </w:r>
            <w:r>
              <w:rPr>
                <w:sz w:val="28"/>
                <w:szCs w:val="28"/>
              </w:rPr>
              <w:t xml:space="preserve">bước </w:t>
            </w:r>
            <w:r w:rsidR="00622D3E">
              <w:rPr>
                <w:sz w:val="28"/>
                <w:szCs w:val="28"/>
              </w:rPr>
              <w:t>7</w:t>
            </w:r>
          </w:p>
        </w:tc>
      </w:tr>
      <w:tr w:rsidR="001E15C0" w:rsidRPr="005E53C2" w14:paraId="1A77E75D" w14:textId="77777777" w:rsidTr="00B7758B">
        <w:tc>
          <w:tcPr>
            <w:tcW w:w="746" w:type="dxa"/>
            <w:shd w:val="clear" w:color="auto" w:fill="auto"/>
          </w:tcPr>
          <w:p w14:paraId="392DDAE9" w14:textId="77777777" w:rsidR="001E15C0" w:rsidRPr="005E53C2" w:rsidRDefault="001E15C0" w:rsidP="00B7758B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2F33E627" w14:textId="6C0F2266" w:rsidR="001E15C0" w:rsidRPr="005E53C2" w:rsidRDefault="001E15C0" w:rsidP="001E15C0">
            <w:pPr>
              <w:jc w:val="left"/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Tại bước </w:t>
            </w:r>
            <w:r w:rsidR="00622D3E">
              <w:rPr>
                <w:sz w:val="28"/>
                <w:szCs w:val="28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751120E9" w14:textId="77777777" w:rsidR="001E15C0" w:rsidRPr="005E53C2" w:rsidRDefault="001E15C0" w:rsidP="001E15C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thẻ không chính xác</w:t>
            </w:r>
          </w:p>
        </w:tc>
        <w:tc>
          <w:tcPr>
            <w:tcW w:w="3420" w:type="dxa"/>
            <w:shd w:val="clear" w:color="auto" w:fill="auto"/>
          </w:tcPr>
          <w:p w14:paraId="2D287412" w14:textId="0C99F26F" w:rsidR="001E15C0" w:rsidRPr="005E53C2" w:rsidRDefault="004466F6" w:rsidP="001E15C0">
            <w:pPr>
              <w:pStyle w:val="oancuaDanhsac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VNPay</w:t>
            </w:r>
            <w:r w:rsidR="001E15C0" w:rsidRPr="005E5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5C0">
              <w:rPr>
                <w:rFonts w:ascii="Times New Roman" w:hAnsi="Times New Roman" w:cs="Times New Roman"/>
                <w:sz w:val="28"/>
                <w:szCs w:val="28"/>
              </w:rPr>
              <w:t>thông báo thông tin thẻ không chính xác</w:t>
            </w:r>
          </w:p>
        </w:tc>
        <w:tc>
          <w:tcPr>
            <w:tcW w:w="1278" w:type="dxa"/>
            <w:shd w:val="clear" w:color="auto" w:fill="auto"/>
          </w:tcPr>
          <w:p w14:paraId="03F99FE6" w14:textId="31983582" w:rsidR="001E15C0" w:rsidRPr="005E53C2" w:rsidRDefault="001E15C0" w:rsidP="001E15C0">
            <w:pPr>
              <w:keepNext/>
              <w:jc w:val="left"/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>Tiếp tục tại bư</w:t>
            </w:r>
            <w:r>
              <w:rPr>
                <w:sz w:val="28"/>
                <w:szCs w:val="28"/>
              </w:rPr>
              <w:t xml:space="preserve">ớc </w:t>
            </w:r>
            <w:r w:rsidR="00622D3E">
              <w:rPr>
                <w:sz w:val="28"/>
                <w:szCs w:val="28"/>
              </w:rPr>
              <w:t>7</w:t>
            </w:r>
          </w:p>
        </w:tc>
      </w:tr>
      <w:tr w:rsidR="001E15C0" w:rsidRPr="005E53C2" w14:paraId="72E6B905" w14:textId="77777777" w:rsidTr="00B7758B">
        <w:tc>
          <w:tcPr>
            <w:tcW w:w="746" w:type="dxa"/>
            <w:shd w:val="clear" w:color="auto" w:fill="auto"/>
          </w:tcPr>
          <w:p w14:paraId="04F3A618" w14:textId="77777777" w:rsidR="001E15C0" w:rsidRPr="005E53C2" w:rsidRDefault="001E15C0" w:rsidP="00B7758B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123788E4" w14:textId="0441056D" w:rsidR="001E15C0" w:rsidRPr="005E53C2" w:rsidRDefault="001E15C0" w:rsidP="001E15C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Tại bước </w:t>
            </w:r>
            <w:r w:rsidR="00622D3E">
              <w:rPr>
                <w:sz w:val="28"/>
                <w:szCs w:val="28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778B3FB5" w14:textId="77777777" w:rsidR="001E15C0" w:rsidRPr="005E53C2" w:rsidRDefault="001E15C0" w:rsidP="001E15C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không đủ tiền</w:t>
            </w:r>
          </w:p>
        </w:tc>
        <w:tc>
          <w:tcPr>
            <w:tcW w:w="3420" w:type="dxa"/>
            <w:shd w:val="clear" w:color="auto" w:fill="auto"/>
          </w:tcPr>
          <w:p w14:paraId="3417FB64" w14:textId="1EF5763A" w:rsidR="001E15C0" w:rsidRPr="005E53C2" w:rsidRDefault="004466F6" w:rsidP="001E15C0">
            <w:pPr>
              <w:pStyle w:val="oancuaDanhsac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VNPay</w:t>
            </w:r>
            <w:r w:rsidR="001E15C0" w:rsidRPr="005E5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5C0">
              <w:rPr>
                <w:rFonts w:ascii="Times New Roman" w:hAnsi="Times New Roman" w:cs="Times New Roman"/>
                <w:sz w:val="28"/>
                <w:szCs w:val="28"/>
              </w:rPr>
              <w:t>thông báo tài khoản không đủ tiền</w:t>
            </w:r>
          </w:p>
        </w:tc>
        <w:tc>
          <w:tcPr>
            <w:tcW w:w="1278" w:type="dxa"/>
            <w:shd w:val="clear" w:color="auto" w:fill="auto"/>
          </w:tcPr>
          <w:p w14:paraId="1713EFE4" w14:textId="1D81D6AD" w:rsidR="001E15C0" w:rsidRPr="005E53C2" w:rsidRDefault="001E15C0" w:rsidP="001E15C0">
            <w:pPr>
              <w:keepNext/>
              <w:jc w:val="left"/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>Tiếp tục tại bư</w:t>
            </w:r>
            <w:r>
              <w:rPr>
                <w:sz w:val="28"/>
                <w:szCs w:val="28"/>
              </w:rPr>
              <w:t xml:space="preserve">ớc </w:t>
            </w:r>
            <w:r w:rsidR="00622D3E">
              <w:rPr>
                <w:sz w:val="28"/>
                <w:szCs w:val="28"/>
              </w:rPr>
              <w:t>7</w:t>
            </w:r>
          </w:p>
        </w:tc>
      </w:tr>
    </w:tbl>
    <w:p w14:paraId="1854E1B1" w14:textId="77777777" w:rsidR="001E15C0" w:rsidRPr="00FB4E8F" w:rsidRDefault="001E15C0" w:rsidP="001E15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Dữ liệu </w:t>
      </w:r>
      <w:r w:rsidRPr="00FB4E8F">
        <w:rPr>
          <w:b/>
          <w:sz w:val="28"/>
          <w:szCs w:val="28"/>
        </w:rPr>
        <w:t>vào</w:t>
      </w:r>
    </w:p>
    <w:tbl>
      <w:tblPr>
        <w:tblStyle w:val="LiBang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620"/>
        <w:gridCol w:w="1710"/>
        <w:gridCol w:w="2430"/>
      </w:tblGrid>
      <w:tr w:rsidR="001E15C0" w:rsidRPr="00374BCE" w14:paraId="26E005E8" w14:textId="77777777" w:rsidTr="00B7758B">
        <w:tc>
          <w:tcPr>
            <w:tcW w:w="535" w:type="dxa"/>
            <w:shd w:val="clear" w:color="auto" w:fill="A8D08D" w:themeFill="accent6" w:themeFillTint="99"/>
            <w:vAlign w:val="center"/>
          </w:tcPr>
          <w:p w14:paraId="0B62F3EF" w14:textId="77777777" w:rsidR="001E15C0" w:rsidRPr="00FB4E8F" w:rsidRDefault="001E15C0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E34C6E0" w14:textId="77777777" w:rsidR="001E15C0" w:rsidRPr="00FB4E8F" w:rsidRDefault="001E15C0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79BE8246" w14:textId="77777777" w:rsidR="001E15C0" w:rsidRPr="00FB4E8F" w:rsidRDefault="001E15C0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C989DDC" w14:textId="77777777" w:rsidR="001E15C0" w:rsidRPr="00FB4E8F" w:rsidRDefault="001E15C0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Mandatory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25ECC017" w14:textId="77777777" w:rsidR="001E15C0" w:rsidRPr="00FB4E8F" w:rsidRDefault="001E15C0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0691EA8E" w14:textId="77777777" w:rsidR="001E15C0" w:rsidRPr="00FB4E8F" w:rsidRDefault="001E15C0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Example</w:t>
            </w:r>
          </w:p>
        </w:tc>
      </w:tr>
      <w:tr w:rsidR="001E15C0" w:rsidRPr="00374BCE" w14:paraId="3DCF3FCC" w14:textId="77777777" w:rsidTr="00B7758B">
        <w:tc>
          <w:tcPr>
            <w:tcW w:w="535" w:type="dxa"/>
            <w:vAlign w:val="center"/>
          </w:tcPr>
          <w:p w14:paraId="7B4F5138" w14:textId="77777777" w:rsidR="001E15C0" w:rsidRPr="00FB4E8F" w:rsidRDefault="001E15C0" w:rsidP="00B7758B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CEBDD89" w14:textId="77777777" w:rsidR="001E15C0" w:rsidRPr="00FB4E8F" w:rsidRDefault="001E15C0" w:rsidP="001E15C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Tên chủ thẻ</w:t>
            </w:r>
          </w:p>
        </w:tc>
        <w:tc>
          <w:tcPr>
            <w:tcW w:w="1440" w:type="dxa"/>
            <w:vAlign w:val="center"/>
          </w:tcPr>
          <w:p w14:paraId="6F9EA4E9" w14:textId="77777777" w:rsidR="001E15C0" w:rsidRPr="00FB4E8F" w:rsidRDefault="001E15C0" w:rsidP="00B7758B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4297E2C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36DA3DD2" w14:textId="77777777" w:rsidR="001E15C0" w:rsidRPr="001E15C0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Tối đa 50 ký tự</w:t>
            </w:r>
          </w:p>
        </w:tc>
        <w:tc>
          <w:tcPr>
            <w:tcW w:w="2430" w:type="dxa"/>
            <w:vAlign w:val="center"/>
          </w:tcPr>
          <w:p w14:paraId="6D8260FA" w14:textId="32B78048" w:rsidR="001E15C0" w:rsidRPr="00FB4E8F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NGUYEN VAN A</w:t>
            </w:r>
          </w:p>
        </w:tc>
      </w:tr>
      <w:tr w:rsidR="001E15C0" w:rsidRPr="00374BCE" w14:paraId="687C1EDA" w14:textId="77777777" w:rsidTr="00B7758B">
        <w:tc>
          <w:tcPr>
            <w:tcW w:w="535" w:type="dxa"/>
            <w:vAlign w:val="center"/>
          </w:tcPr>
          <w:p w14:paraId="52CF3B04" w14:textId="77777777" w:rsidR="001E15C0" w:rsidRPr="00FB4E8F" w:rsidRDefault="001E15C0" w:rsidP="00B7758B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317F459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Số thẻ</w:t>
            </w:r>
          </w:p>
        </w:tc>
        <w:tc>
          <w:tcPr>
            <w:tcW w:w="1440" w:type="dxa"/>
            <w:vAlign w:val="center"/>
          </w:tcPr>
          <w:p w14:paraId="7905E9BF" w14:textId="77777777" w:rsidR="001E15C0" w:rsidRPr="00FB4E8F" w:rsidRDefault="001E15C0" w:rsidP="00B7758B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E5487C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611A9FE0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 số</w:t>
            </w:r>
          </w:p>
        </w:tc>
        <w:tc>
          <w:tcPr>
            <w:tcW w:w="2430" w:type="dxa"/>
            <w:vAlign w:val="center"/>
          </w:tcPr>
          <w:p w14:paraId="557444B1" w14:textId="3FF672E2" w:rsidR="001E15C0" w:rsidRPr="00FB4E8F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rFonts w:ascii="Consolas" w:hAnsi="Consolas"/>
                <w:color w:val="BD4147"/>
                <w:sz w:val="22"/>
                <w:szCs w:val="22"/>
                <w:shd w:val="clear" w:color="auto" w:fill="F8F9FA"/>
              </w:rPr>
              <w:t>9704198526191432198</w:t>
            </w:r>
          </w:p>
        </w:tc>
      </w:tr>
      <w:tr w:rsidR="001E15C0" w:rsidRPr="00374BCE" w14:paraId="56A35C4B" w14:textId="77777777" w:rsidTr="00B7758B">
        <w:tc>
          <w:tcPr>
            <w:tcW w:w="535" w:type="dxa"/>
            <w:vAlign w:val="center"/>
          </w:tcPr>
          <w:p w14:paraId="7CB88841" w14:textId="77777777" w:rsidR="001E15C0" w:rsidRPr="00FB4E8F" w:rsidRDefault="001E15C0" w:rsidP="00B7758B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E501781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Ngày hết hạn</w:t>
            </w:r>
          </w:p>
        </w:tc>
        <w:tc>
          <w:tcPr>
            <w:tcW w:w="1440" w:type="dxa"/>
            <w:vAlign w:val="center"/>
          </w:tcPr>
          <w:p w14:paraId="71A28D4C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041389DC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7C9C6A1A" w14:textId="77777777" w:rsidR="001E15C0" w:rsidRPr="001E15C0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Tháng và 2 số cuối của năm </w:t>
            </w:r>
          </w:p>
        </w:tc>
        <w:tc>
          <w:tcPr>
            <w:tcW w:w="2430" w:type="dxa"/>
            <w:vAlign w:val="center"/>
          </w:tcPr>
          <w:p w14:paraId="179F5598" w14:textId="24253774" w:rsidR="001E15C0" w:rsidRPr="00FB4E8F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07/15</w:t>
            </w:r>
          </w:p>
        </w:tc>
      </w:tr>
      <w:tr w:rsidR="001E15C0" w:rsidRPr="00374BCE" w14:paraId="12200865" w14:textId="77777777" w:rsidTr="00B7758B">
        <w:tc>
          <w:tcPr>
            <w:tcW w:w="535" w:type="dxa"/>
            <w:vAlign w:val="center"/>
          </w:tcPr>
          <w:p w14:paraId="54188C4D" w14:textId="77777777" w:rsidR="001E15C0" w:rsidRPr="00FB4E8F" w:rsidRDefault="001E15C0" w:rsidP="00B7758B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CCB44C2" w14:textId="4461E30E" w:rsidR="001E15C0" w:rsidRPr="00FB4E8F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Mật khẩu OTP</w:t>
            </w:r>
          </w:p>
        </w:tc>
        <w:tc>
          <w:tcPr>
            <w:tcW w:w="1440" w:type="dxa"/>
            <w:vAlign w:val="center"/>
          </w:tcPr>
          <w:p w14:paraId="2D1997B3" w14:textId="77777777" w:rsidR="001E15C0" w:rsidRPr="00FB4E8F" w:rsidRDefault="001E15C0" w:rsidP="00B7758B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9DD83F8" w14:textId="77777777" w:rsidR="001E15C0" w:rsidRPr="00FB4E8F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521CA80B" w14:textId="77777777" w:rsidR="001E15C0" w:rsidRPr="001E15C0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 số</w:t>
            </w:r>
          </w:p>
        </w:tc>
        <w:tc>
          <w:tcPr>
            <w:tcW w:w="2430" w:type="dxa"/>
            <w:vAlign w:val="center"/>
          </w:tcPr>
          <w:p w14:paraId="30679DDE" w14:textId="2EAA7FF3" w:rsidR="001E15C0" w:rsidRPr="00FB4E8F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123456</w:t>
            </w:r>
          </w:p>
        </w:tc>
      </w:tr>
      <w:tr w:rsidR="00622D3E" w:rsidRPr="00374BCE" w14:paraId="37A9762A" w14:textId="77777777" w:rsidTr="00B7758B">
        <w:tc>
          <w:tcPr>
            <w:tcW w:w="535" w:type="dxa"/>
            <w:vAlign w:val="center"/>
          </w:tcPr>
          <w:p w14:paraId="233342B4" w14:textId="77777777" w:rsidR="00622D3E" w:rsidRPr="00FB4E8F" w:rsidRDefault="00622D3E" w:rsidP="00B7758B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092B75B" w14:textId="0C8C536F" w:rsidR="00622D3E" w:rsidRPr="00622D3E" w:rsidRDefault="00622D3E" w:rsidP="00B7758B">
            <w:pPr>
              <w:jc w:val="left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Ngân hàng</w:t>
            </w:r>
          </w:p>
        </w:tc>
        <w:tc>
          <w:tcPr>
            <w:tcW w:w="1440" w:type="dxa"/>
            <w:vAlign w:val="center"/>
          </w:tcPr>
          <w:p w14:paraId="1790C7DF" w14:textId="77777777" w:rsidR="00622D3E" w:rsidRPr="00FB4E8F" w:rsidRDefault="00622D3E" w:rsidP="00B7758B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507721" w14:textId="791D3F24" w:rsidR="00622D3E" w:rsidRPr="00622D3E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31F6E60C" w14:textId="77777777" w:rsidR="00622D3E" w:rsidRDefault="00622D3E" w:rsidP="00B7758B">
            <w:pPr>
              <w:jc w:val="left"/>
              <w:rPr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7E42D44" w14:textId="52CE7850" w:rsidR="00622D3E" w:rsidRPr="00622D3E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NCB</w:t>
            </w:r>
          </w:p>
        </w:tc>
      </w:tr>
    </w:tbl>
    <w:p w14:paraId="71EECDC0" w14:textId="77777777" w:rsidR="001E15C0" w:rsidRDefault="001E15C0" w:rsidP="001E15C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8. Dữ liệu ra</w:t>
      </w:r>
    </w:p>
    <w:tbl>
      <w:tblPr>
        <w:tblStyle w:val="LiBang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E15C0" w:rsidRPr="00374BCE" w14:paraId="6867A983" w14:textId="77777777" w:rsidTr="00B7758B">
        <w:tc>
          <w:tcPr>
            <w:tcW w:w="625" w:type="dxa"/>
            <w:shd w:val="clear" w:color="auto" w:fill="F4B083" w:themeFill="accent2" w:themeFillTint="99"/>
            <w:vAlign w:val="center"/>
          </w:tcPr>
          <w:p w14:paraId="71582E64" w14:textId="77777777" w:rsidR="001E15C0" w:rsidRPr="00656FE4" w:rsidRDefault="001E15C0" w:rsidP="00B7758B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EF8A50B" w14:textId="77777777" w:rsidR="001E15C0" w:rsidRPr="00656FE4" w:rsidRDefault="001E15C0" w:rsidP="00B7758B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03E07470" w14:textId="77777777" w:rsidR="001E15C0" w:rsidRPr="00656FE4" w:rsidRDefault="001E15C0" w:rsidP="00B7758B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54DF8D35" w14:textId="77777777" w:rsidR="001E15C0" w:rsidRPr="00656FE4" w:rsidRDefault="001E15C0" w:rsidP="00B7758B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1F38FDA7" w14:textId="77777777" w:rsidR="001E15C0" w:rsidRPr="00656FE4" w:rsidRDefault="001E15C0" w:rsidP="00B7758B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Example</w:t>
            </w:r>
          </w:p>
        </w:tc>
      </w:tr>
      <w:tr w:rsidR="001E15C0" w:rsidRPr="00374BCE" w14:paraId="35357465" w14:textId="77777777" w:rsidTr="00B7758B">
        <w:tc>
          <w:tcPr>
            <w:tcW w:w="625" w:type="dxa"/>
            <w:vAlign w:val="center"/>
          </w:tcPr>
          <w:p w14:paraId="6BDEE91E" w14:textId="77777777" w:rsidR="001E15C0" w:rsidRPr="00656FE4" w:rsidRDefault="001E15C0" w:rsidP="00B7758B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1A21EA1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 giao dịch</w:t>
            </w:r>
          </w:p>
        </w:tc>
        <w:tc>
          <w:tcPr>
            <w:tcW w:w="2250" w:type="dxa"/>
            <w:vAlign w:val="center"/>
          </w:tcPr>
          <w:p w14:paraId="237DF4B6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3221A503" w14:textId="77777777" w:rsidR="001E15C0" w:rsidRPr="00656FE4" w:rsidRDefault="001E15C0" w:rsidP="00B7758B">
            <w:pPr>
              <w:jc w:val="left"/>
              <w:rPr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FC43516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45131484351ssd</w:t>
            </w:r>
          </w:p>
        </w:tc>
      </w:tr>
      <w:tr w:rsidR="001E15C0" w:rsidRPr="00374BCE" w14:paraId="6FEBFF13" w14:textId="77777777" w:rsidTr="00B7758B">
        <w:tc>
          <w:tcPr>
            <w:tcW w:w="625" w:type="dxa"/>
            <w:vAlign w:val="center"/>
          </w:tcPr>
          <w:p w14:paraId="5EBF13A4" w14:textId="77777777" w:rsidR="001E15C0" w:rsidRPr="00656FE4" w:rsidRDefault="001E15C0" w:rsidP="00B7758B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3616952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Tên chủ thẻ</w:t>
            </w:r>
          </w:p>
        </w:tc>
        <w:tc>
          <w:tcPr>
            <w:tcW w:w="2250" w:type="dxa"/>
            <w:vAlign w:val="center"/>
          </w:tcPr>
          <w:p w14:paraId="2B125A76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7A253B61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0163E244" w14:textId="4A012CE7" w:rsidR="001E15C0" w:rsidRPr="00656FE4" w:rsidRDefault="00622D3E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NGUYEN VAN A</w:t>
            </w:r>
          </w:p>
        </w:tc>
      </w:tr>
      <w:tr w:rsidR="001E15C0" w:rsidRPr="00374BCE" w14:paraId="5004CB6A" w14:textId="77777777" w:rsidTr="00B7758B">
        <w:tc>
          <w:tcPr>
            <w:tcW w:w="625" w:type="dxa"/>
            <w:vAlign w:val="center"/>
          </w:tcPr>
          <w:p w14:paraId="4BA57AD5" w14:textId="77777777" w:rsidR="001E15C0" w:rsidRPr="00656FE4" w:rsidRDefault="001E15C0" w:rsidP="00B7758B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6661738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</w:t>
            </w:r>
          </w:p>
        </w:tc>
        <w:tc>
          <w:tcPr>
            <w:tcW w:w="2250" w:type="dxa"/>
            <w:vAlign w:val="center"/>
          </w:tcPr>
          <w:p w14:paraId="35959104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 thanh toán đơn hàng</w:t>
            </w:r>
          </w:p>
        </w:tc>
        <w:tc>
          <w:tcPr>
            <w:tcW w:w="2700" w:type="dxa"/>
            <w:vAlign w:val="center"/>
          </w:tcPr>
          <w:p w14:paraId="45E91FD8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Số dương</w:t>
            </w:r>
          </w:p>
        </w:tc>
        <w:tc>
          <w:tcPr>
            <w:tcW w:w="2160" w:type="dxa"/>
            <w:vAlign w:val="center"/>
          </w:tcPr>
          <w:p w14:paraId="1B776FB2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1.250.000 VNĐ</w:t>
            </w:r>
          </w:p>
        </w:tc>
      </w:tr>
      <w:tr w:rsidR="001E15C0" w:rsidRPr="00374BCE" w14:paraId="55CCF8CE" w14:textId="77777777" w:rsidTr="00B7758B">
        <w:tc>
          <w:tcPr>
            <w:tcW w:w="625" w:type="dxa"/>
            <w:vAlign w:val="center"/>
          </w:tcPr>
          <w:p w14:paraId="62FC93D9" w14:textId="77777777" w:rsidR="001E15C0" w:rsidRPr="00656FE4" w:rsidRDefault="001E15C0" w:rsidP="00B7758B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EC0CCB8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Nội dung giao dịch</w:t>
            </w:r>
          </w:p>
        </w:tc>
        <w:tc>
          <w:tcPr>
            <w:tcW w:w="2250" w:type="dxa"/>
            <w:vAlign w:val="center"/>
          </w:tcPr>
          <w:p w14:paraId="157A5D01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124E9EA5" w14:textId="6E8886B8" w:rsidR="001E15C0" w:rsidRPr="001E15C0" w:rsidRDefault="001E15C0" w:rsidP="00B7758B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6D28EB04" w14:textId="091F35D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</w:p>
        </w:tc>
      </w:tr>
      <w:tr w:rsidR="001E15C0" w:rsidRPr="00374BCE" w14:paraId="64BD539B" w14:textId="77777777" w:rsidTr="00B7758B">
        <w:tc>
          <w:tcPr>
            <w:tcW w:w="625" w:type="dxa"/>
            <w:vAlign w:val="center"/>
          </w:tcPr>
          <w:p w14:paraId="3371D685" w14:textId="77777777" w:rsidR="001E15C0" w:rsidRPr="00656FE4" w:rsidRDefault="001E15C0" w:rsidP="00B7758B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13F846F" w14:textId="77777777" w:rsidR="001E15C0" w:rsidRPr="00656FE4" w:rsidRDefault="001E15C0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Ngày giao dịch</w:t>
            </w:r>
          </w:p>
        </w:tc>
        <w:tc>
          <w:tcPr>
            <w:tcW w:w="2250" w:type="dxa"/>
            <w:vAlign w:val="center"/>
          </w:tcPr>
          <w:p w14:paraId="6CC8612D" w14:textId="708E1568" w:rsidR="001E15C0" w:rsidRPr="00656FE4" w:rsidRDefault="001E15C0" w:rsidP="00B7758B">
            <w:pPr>
              <w:jc w:val="left"/>
              <w:rPr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E44E6CB" w14:textId="0A0B5A26" w:rsidR="001E15C0" w:rsidRPr="00656FE4" w:rsidRDefault="00AF20BA" w:rsidP="00B7758B">
            <w:pPr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Dd/mm/yyyy</w:t>
            </w:r>
          </w:p>
        </w:tc>
        <w:tc>
          <w:tcPr>
            <w:tcW w:w="2160" w:type="dxa"/>
            <w:vAlign w:val="center"/>
          </w:tcPr>
          <w:p w14:paraId="1456E5DF" w14:textId="5C2EC3ED" w:rsidR="001E15C0" w:rsidRPr="00656FE4" w:rsidRDefault="00AF20BA" w:rsidP="00B7758B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05/12/2023</w:t>
            </w:r>
          </w:p>
        </w:tc>
      </w:tr>
    </w:tbl>
    <w:p w14:paraId="4E3D58F8" w14:textId="77777777" w:rsidR="001E15C0" w:rsidRDefault="001E15C0" w:rsidP="001E15C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9. Hậu điều kiện</w:t>
      </w:r>
    </w:p>
    <w:p w14:paraId="228AFF02" w14:textId="77777777" w:rsidR="001E15C0" w:rsidRPr="00656FE4" w:rsidRDefault="001E15C0" w:rsidP="001E15C0">
      <w:pPr>
        <w:jc w:val="left"/>
        <w:rPr>
          <w:sz w:val="28"/>
          <w:szCs w:val="28"/>
        </w:rPr>
      </w:pPr>
      <w:r>
        <w:rPr>
          <w:sz w:val="28"/>
          <w:szCs w:val="28"/>
        </w:rPr>
        <w:t>Không</w:t>
      </w:r>
    </w:p>
    <w:p w14:paraId="4965AC32" w14:textId="77777777" w:rsidR="0073617F" w:rsidRPr="001E15C0" w:rsidRDefault="0073617F">
      <w:pPr>
        <w:rPr>
          <w:sz w:val="28"/>
        </w:rPr>
      </w:pPr>
    </w:p>
    <w:sectPr w:rsidR="0073617F" w:rsidRPr="001E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712875EA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FA6109"/>
    <w:multiLevelType w:val="multilevel"/>
    <w:tmpl w:val="7AE62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85760620">
    <w:abstractNumId w:val="2"/>
  </w:num>
  <w:num w:numId="2" w16cid:durableId="2138180668">
    <w:abstractNumId w:val="0"/>
  </w:num>
  <w:num w:numId="3" w16cid:durableId="1908568210">
    <w:abstractNumId w:val="3"/>
  </w:num>
  <w:num w:numId="4" w16cid:durableId="260532863">
    <w:abstractNumId w:val="5"/>
  </w:num>
  <w:num w:numId="5" w16cid:durableId="941258475">
    <w:abstractNumId w:val="6"/>
  </w:num>
  <w:num w:numId="6" w16cid:durableId="78065743">
    <w:abstractNumId w:val="4"/>
  </w:num>
  <w:num w:numId="7" w16cid:durableId="187040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C0"/>
    <w:rsid w:val="001E15C0"/>
    <w:rsid w:val="004466F6"/>
    <w:rsid w:val="00622D3E"/>
    <w:rsid w:val="0073617F"/>
    <w:rsid w:val="00A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B794"/>
  <w15:chartTrackingRefBased/>
  <w15:docId w15:val="{D005B83E-DA25-4879-BA31-9BA17F00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E15C0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u1">
    <w:name w:val="heading 1"/>
    <w:basedOn w:val="Binhthng"/>
    <w:next w:val="Binhthng"/>
    <w:link w:val="u1Char"/>
    <w:qFormat/>
    <w:rsid w:val="001E15C0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u2">
    <w:name w:val="heading 2"/>
    <w:basedOn w:val="Binhthng"/>
    <w:next w:val="Binhthng"/>
    <w:link w:val="u2Char"/>
    <w:qFormat/>
    <w:rsid w:val="001E15C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u3">
    <w:name w:val="heading 3"/>
    <w:basedOn w:val="Binhthng"/>
    <w:next w:val="Binhthng"/>
    <w:link w:val="u3Char"/>
    <w:qFormat/>
    <w:rsid w:val="001E15C0"/>
    <w:pPr>
      <w:keepNext/>
      <w:numPr>
        <w:ilvl w:val="2"/>
        <w:numId w:val="1"/>
      </w:numPr>
      <w:outlineLvl w:val="2"/>
    </w:pPr>
    <w:rPr>
      <w:sz w:val="26"/>
    </w:rPr>
  </w:style>
  <w:style w:type="paragraph" w:styleId="u4">
    <w:name w:val="heading 4"/>
    <w:basedOn w:val="Binhthng"/>
    <w:next w:val="Binhthng"/>
    <w:link w:val="u4Char"/>
    <w:qFormat/>
    <w:rsid w:val="001E15C0"/>
    <w:pPr>
      <w:keepNext/>
      <w:numPr>
        <w:ilvl w:val="3"/>
        <w:numId w:val="1"/>
      </w:numPr>
      <w:outlineLvl w:val="3"/>
    </w:pPr>
    <w:rPr>
      <w:b/>
    </w:rPr>
  </w:style>
  <w:style w:type="paragraph" w:styleId="u5">
    <w:name w:val="heading 5"/>
    <w:basedOn w:val="Binhthng"/>
    <w:next w:val="Binhthng"/>
    <w:link w:val="u5Char"/>
    <w:qFormat/>
    <w:rsid w:val="001E15C0"/>
    <w:pPr>
      <w:keepNext/>
      <w:numPr>
        <w:ilvl w:val="4"/>
        <w:numId w:val="1"/>
      </w:numPr>
      <w:outlineLvl w:val="4"/>
    </w:pPr>
  </w:style>
  <w:style w:type="paragraph" w:styleId="u6">
    <w:name w:val="heading 6"/>
    <w:basedOn w:val="Binhthng"/>
    <w:next w:val="Binhthng"/>
    <w:link w:val="u6Char"/>
    <w:uiPriority w:val="9"/>
    <w:qFormat/>
    <w:rsid w:val="001E15C0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qFormat/>
    <w:rsid w:val="001E15C0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u8">
    <w:name w:val="heading 8"/>
    <w:basedOn w:val="Binhthng"/>
    <w:next w:val="Binhthng"/>
    <w:link w:val="u8Char"/>
    <w:uiPriority w:val="9"/>
    <w:qFormat/>
    <w:rsid w:val="001E15C0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qFormat/>
    <w:rsid w:val="001E15C0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E15C0"/>
    <w:rPr>
      <w:rFonts w:ascii="Arial" w:eastAsia="Times New Roman" w:hAnsi="Arial" w:cs="Times New Roman"/>
      <w:b/>
      <w:sz w:val="32"/>
      <w:szCs w:val="20"/>
    </w:rPr>
  </w:style>
  <w:style w:type="character" w:customStyle="1" w:styleId="u2Char">
    <w:name w:val="Đầu đề 2 Char"/>
    <w:basedOn w:val="Phngmcinhcuaoanvn"/>
    <w:link w:val="u2"/>
    <w:rsid w:val="001E15C0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u3Char">
    <w:name w:val="Đầu đề 3 Char"/>
    <w:basedOn w:val="Phngmcinhcuaoanvn"/>
    <w:link w:val="u3"/>
    <w:rsid w:val="001E15C0"/>
    <w:rPr>
      <w:rFonts w:ascii="Times New Roman" w:eastAsia="Times New Roman" w:hAnsi="Times New Roman" w:cs="Times New Roman"/>
      <w:sz w:val="26"/>
      <w:szCs w:val="20"/>
    </w:rPr>
  </w:style>
  <w:style w:type="character" w:customStyle="1" w:styleId="u4Char">
    <w:name w:val="Đầu đề 4 Char"/>
    <w:basedOn w:val="Phngmcinhcuaoanvn"/>
    <w:link w:val="u4"/>
    <w:rsid w:val="001E15C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5Char">
    <w:name w:val="Đầu đề 5 Char"/>
    <w:basedOn w:val="Phngmcinhcuaoanvn"/>
    <w:link w:val="u5"/>
    <w:rsid w:val="001E15C0"/>
    <w:rPr>
      <w:rFonts w:ascii="Times New Roman" w:eastAsia="Times New Roman" w:hAnsi="Times New Roman" w:cs="Times New Roman"/>
      <w:sz w:val="24"/>
      <w:szCs w:val="20"/>
    </w:rPr>
  </w:style>
  <w:style w:type="character" w:customStyle="1" w:styleId="u6Char">
    <w:name w:val="Đầu đề 6 Char"/>
    <w:basedOn w:val="Phngmcinhcuaoanvn"/>
    <w:link w:val="u6"/>
    <w:uiPriority w:val="9"/>
    <w:rsid w:val="001E15C0"/>
    <w:rPr>
      <w:rFonts w:ascii="Cambria" w:eastAsia="MS Mincho" w:hAnsi="Cambria" w:cs="Times New Roman"/>
      <w:b/>
      <w:bCs/>
    </w:rPr>
  </w:style>
  <w:style w:type="character" w:customStyle="1" w:styleId="u7Char">
    <w:name w:val="Đầu đề 7 Char"/>
    <w:basedOn w:val="Phngmcinhcuaoanvn"/>
    <w:link w:val="u7"/>
    <w:uiPriority w:val="9"/>
    <w:rsid w:val="001E15C0"/>
    <w:rPr>
      <w:rFonts w:ascii="Cambria" w:eastAsia="MS Mincho" w:hAnsi="Cambria" w:cs="Times New Roman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rsid w:val="001E15C0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uiPriority w:val="9"/>
    <w:rsid w:val="001E15C0"/>
    <w:rPr>
      <w:rFonts w:ascii="Calibri" w:eastAsia="MS Gothic" w:hAnsi="Calibri" w:cs="Times New Roman"/>
    </w:rPr>
  </w:style>
  <w:style w:type="paragraph" w:styleId="oancuaDanhsach">
    <w:name w:val="List Paragraph"/>
    <w:basedOn w:val="Binhthng"/>
    <w:uiPriority w:val="34"/>
    <w:qFormat/>
    <w:rsid w:val="001E15C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LiBang">
    <w:name w:val="Table Grid"/>
    <w:basedOn w:val="BangThngthng"/>
    <w:uiPriority w:val="39"/>
    <w:rsid w:val="001E15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Anh Dinh Duy</cp:lastModifiedBy>
  <cp:revision>5</cp:revision>
  <cp:lastPrinted>2023-10-07T16:17:00Z</cp:lastPrinted>
  <dcterms:created xsi:type="dcterms:W3CDTF">2023-10-07T16:04:00Z</dcterms:created>
  <dcterms:modified xsi:type="dcterms:W3CDTF">2023-12-10T17:06:00Z</dcterms:modified>
</cp:coreProperties>
</file>