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6136" w14:textId="77777777" w:rsidR="00AF07DB" w:rsidRPr="0012405C" w:rsidRDefault="00000000">
      <w:pPr>
        <w:keepNext/>
        <w:spacing w:before="280" w:after="120"/>
        <w:rPr>
          <w:sz w:val="32"/>
          <w:szCs w:val="32"/>
        </w:rPr>
      </w:pPr>
      <w:proofErr w:type="spellStart"/>
      <w:r w:rsidRPr="0012405C">
        <w:rPr>
          <w:b/>
          <w:color w:val="1A365D"/>
          <w:sz w:val="32"/>
          <w:szCs w:val="32"/>
        </w:rPr>
        <w:t>Phần</w:t>
      </w:r>
      <w:proofErr w:type="spellEnd"/>
      <w:r w:rsidRPr="0012405C">
        <w:rPr>
          <w:b/>
          <w:color w:val="1A365D"/>
          <w:sz w:val="32"/>
          <w:szCs w:val="32"/>
        </w:rPr>
        <w:t xml:space="preserve"> 1: </w:t>
      </w:r>
      <w:proofErr w:type="spellStart"/>
      <w:r w:rsidRPr="0012405C">
        <w:rPr>
          <w:b/>
          <w:color w:val="1A365D"/>
          <w:sz w:val="32"/>
          <w:szCs w:val="32"/>
        </w:rPr>
        <w:t>Phân</w:t>
      </w:r>
      <w:proofErr w:type="spellEnd"/>
      <w:r w:rsidRPr="0012405C">
        <w:rPr>
          <w:b/>
          <w:color w:val="1A365D"/>
          <w:sz w:val="32"/>
          <w:szCs w:val="32"/>
        </w:rPr>
        <w:t xml:space="preserve"> </w:t>
      </w:r>
      <w:proofErr w:type="spellStart"/>
      <w:r w:rsidRPr="0012405C">
        <w:rPr>
          <w:b/>
          <w:color w:val="1A365D"/>
          <w:sz w:val="32"/>
          <w:szCs w:val="32"/>
        </w:rPr>
        <w:t>tích</w:t>
      </w:r>
      <w:proofErr w:type="spellEnd"/>
      <w:r w:rsidRPr="0012405C">
        <w:rPr>
          <w:b/>
          <w:color w:val="1A365D"/>
          <w:sz w:val="32"/>
          <w:szCs w:val="32"/>
        </w:rPr>
        <w:t>, Phân loại và Đánh giá 5 Phát biểu (Đ1 – Đ5)</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40"/>
        <w:gridCol w:w="1440"/>
        <w:gridCol w:w="1872"/>
        <w:gridCol w:w="4608"/>
      </w:tblGrid>
      <w:tr w:rsidR="00AF07DB" w:rsidRPr="0012405C" w14:paraId="1947E7EB" w14:textId="77777777" w:rsidTr="0012405C">
        <w:trPr>
          <w:jc w:val="center"/>
        </w:trPr>
        <w:tc>
          <w:tcPr>
            <w:tcW w:w="1440" w:type="dxa"/>
            <w:tcBorders>
              <w:top w:val="single" w:sz="4" w:space="0" w:color="auto"/>
              <w:left w:val="single" w:sz="4" w:space="0" w:color="auto"/>
              <w:bottom w:val="single" w:sz="4" w:space="0" w:color="auto"/>
              <w:right w:val="single" w:sz="4" w:space="0" w:color="auto"/>
            </w:tcBorders>
            <w:shd w:val="clear" w:color="auto" w:fill="1A365D"/>
            <w:tcMar>
              <w:top w:w="100" w:type="dxa"/>
              <w:left w:w="100" w:type="dxa"/>
              <w:bottom w:w="100" w:type="dxa"/>
              <w:right w:w="100" w:type="dxa"/>
            </w:tcMar>
          </w:tcPr>
          <w:p w14:paraId="1A32082C" w14:textId="77777777" w:rsidR="00AF07DB" w:rsidRPr="0012405C" w:rsidRDefault="00000000">
            <w:pPr>
              <w:rPr>
                <w:sz w:val="32"/>
                <w:szCs w:val="32"/>
              </w:rPr>
            </w:pPr>
            <w:r w:rsidRPr="0012405C">
              <w:rPr>
                <w:b/>
                <w:color w:val="FFFFFF"/>
                <w:sz w:val="32"/>
                <w:szCs w:val="32"/>
              </w:rPr>
              <w:t>Phát biểu</w:t>
            </w:r>
          </w:p>
        </w:tc>
        <w:tc>
          <w:tcPr>
            <w:tcW w:w="1440" w:type="dxa"/>
            <w:tcBorders>
              <w:top w:val="single" w:sz="4" w:space="0" w:color="auto"/>
              <w:left w:val="single" w:sz="4" w:space="0" w:color="auto"/>
              <w:bottom w:val="single" w:sz="4" w:space="0" w:color="auto"/>
              <w:right w:val="single" w:sz="4" w:space="0" w:color="auto"/>
            </w:tcBorders>
            <w:shd w:val="clear" w:color="auto" w:fill="1A365D"/>
            <w:tcMar>
              <w:top w:w="100" w:type="dxa"/>
              <w:left w:w="100" w:type="dxa"/>
              <w:bottom w:w="100" w:type="dxa"/>
              <w:right w:w="100" w:type="dxa"/>
            </w:tcMar>
          </w:tcPr>
          <w:p w14:paraId="0C703244" w14:textId="77777777" w:rsidR="00AF07DB" w:rsidRPr="0012405C" w:rsidRDefault="00000000">
            <w:pPr>
              <w:rPr>
                <w:sz w:val="32"/>
                <w:szCs w:val="32"/>
              </w:rPr>
            </w:pPr>
            <w:r w:rsidRPr="0012405C">
              <w:rPr>
                <w:b/>
                <w:color w:val="FFFFFF"/>
                <w:sz w:val="32"/>
                <w:szCs w:val="32"/>
              </w:rPr>
              <w:t>Loại (AC / DoD)</w:t>
            </w:r>
          </w:p>
        </w:tc>
        <w:tc>
          <w:tcPr>
            <w:tcW w:w="1872" w:type="dxa"/>
            <w:tcBorders>
              <w:top w:val="single" w:sz="4" w:space="0" w:color="auto"/>
              <w:left w:val="single" w:sz="4" w:space="0" w:color="auto"/>
              <w:bottom w:val="single" w:sz="4" w:space="0" w:color="auto"/>
              <w:right w:val="single" w:sz="4" w:space="0" w:color="auto"/>
            </w:tcBorders>
            <w:shd w:val="clear" w:color="auto" w:fill="1A365D"/>
            <w:tcMar>
              <w:top w:w="100" w:type="dxa"/>
              <w:left w:w="100" w:type="dxa"/>
              <w:bottom w:w="100" w:type="dxa"/>
              <w:right w:w="100" w:type="dxa"/>
            </w:tcMar>
          </w:tcPr>
          <w:p w14:paraId="4745151C" w14:textId="77777777" w:rsidR="00AF07DB" w:rsidRPr="0012405C" w:rsidRDefault="00000000">
            <w:pPr>
              <w:rPr>
                <w:sz w:val="32"/>
                <w:szCs w:val="32"/>
              </w:rPr>
            </w:pPr>
            <w:r w:rsidRPr="0012405C">
              <w:rPr>
                <w:b/>
                <w:color w:val="FFFFFF"/>
                <w:sz w:val="32"/>
                <w:szCs w:val="32"/>
              </w:rPr>
              <w:t>Trạng thái (Đạt / Chưa đạt)</w:t>
            </w:r>
          </w:p>
        </w:tc>
        <w:tc>
          <w:tcPr>
            <w:tcW w:w="4608" w:type="dxa"/>
            <w:tcBorders>
              <w:top w:val="single" w:sz="4" w:space="0" w:color="auto"/>
              <w:left w:val="single" w:sz="4" w:space="0" w:color="auto"/>
              <w:bottom w:val="single" w:sz="4" w:space="0" w:color="auto"/>
              <w:right w:val="single" w:sz="4" w:space="0" w:color="auto"/>
            </w:tcBorders>
            <w:shd w:val="clear" w:color="auto" w:fill="1A365D"/>
            <w:tcMar>
              <w:top w:w="100" w:type="dxa"/>
              <w:left w:w="100" w:type="dxa"/>
              <w:bottom w:w="100" w:type="dxa"/>
              <w:right w:w="100" w:type="dxa"/>
            </w:tcMar>
          </w:tcPr>
          <w:p w14:paraId="4047B06C" w14:textId="77777777" w:rsidR="00AF07DB" w:rsidRPr="0012405C" w:rsidRDefault="00000000">
            <w:pPr>
              <w:rPr>
                <w:sz w:val="32"/>
                <w:szCs w:val="32"/>
              </w:rPr>
            </w:pPr>
            <w:r w:rsidRPr="0012405C">
              <w:rPr>
                <w:b/>
                <w:color w:val="FFFFFF"/>
                <w:sz w:val="32"/>
                <w:szCs w:val="32"/>
              </w:rPr>
              <w:t>Lý do / Giải thích chi tiết</w:t>
            </w:r>
          </w:p>
        </w:tc>
      </w:tr>
      <w:tr w:rsidR="00AF07DB" w:rsidRPr="0012405C" w14:paraId="7A57A604" w14:textId="77777777" w:rsidTr="0012405C">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7698DD30" w14:textId="77777777" w:rsidR="00AF07DB" w:rsidRPr="0012405C" w:rsidRDefault="00000000">
            <w:pPr>
              <w:rPr>
                <w:sz w:val="32"/>
                <w:szCs w:val="32"/>
              </w:rPr>
            </w:pPr>
            <w:r w:rsidRPr="0012405C">
              <w:rPr>
                <w:b/>
                <w:color w:val="1A365D"/>
                <w:sz w:val="32"/>
                <w:szCs w:val="32"/>
              </w:rPr>
              <w:t>Đ1</w:t>
            </w:r>
          </w:p>
        </w:tc>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616A6AD4" w14:textId="77777777" w:rsidR="00AF07DB" w:rsidRPr="0012405C" w:rsidRDefault="00000000">
            <w:pPr>
              <w:rPr>
                <w:sz w:val="32"/>
                <w:szCs w:val="32"/>
              </w:rPr>
            </w:pPr>
            <w:r w:rsidRPr="0012405C">
              <w:rPr>
                <w:b/>
                <w:sz w:val="32"/>
                <w:szCs w:val="32"/>
              </w:rPr>
              <w:t>AC</w:t>
            </w:r>
          </w:p>
        </w:tc>
        <w:tc>
          <w:tcPr>
            <w:tcW w:w="1872"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4A91328A" w14:textId="77777777" w:rsidR="00AF07DB" w:rsidRPr="0012405C" w:rsidRDefault="00000000">
            <w:pPr>
              <w:rPr>
                <w:sz w:val="32"/>
                <w:szCs w:val="32"/>
              </w:rPr>
            </w:pPr>
            <w:r w:rsidRPr="0012405C">
              <w:rPr>
                <w:b/>
                <w:color w:val="276749"/>
                <w:sz w:val="32"/>
                <w:szCs w:val="32"/>
              </w:rPr>
              <w:t>Đạt</w:t>
            </w:r>
          </w:p>
        </w:tc>
        <w:tc>
          <w:tcPr>
            <w:tcW w:w="4608"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3F4CA4B6" w14:textId="77777777" w:rsidR="00AF07DB" w:rsidRPr="0012405C" w:rsidRDefault="00000000">
            <w:pPr>
              <w:rPr>
                <w:sz w:val="32"/>
                <w:szCs w:val="32"/>
              </w:rPr>
            </w:pPr>
            <w:r w:rsidRPr="0012405C">
              <w:rPr>
                <w:sz w:val="32"/>
                <w:szCs w:val="32"/>
              </w:rPr>
              <w:t>Mô tả đúng kịch bản thành công nghiệp vụ thanh toán ví theo chuẩn Given – When – Then. Hệ thống đã triển khai đúng logic trừ tiền khi đủ số dư.</w:t>
            </w:r>
          </w:p>
        </w:tc>
      </w:tr>
      <w:tr w:rsidR="00AF07DB" w:rsidRPr="0012405C" w14:paraId="73EEDE38" w14:textId="77777777" w:rsidTr="0012405C">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0F88E7BC" w14:textId="77777777" w:rsidR="00AF07DB" w:rsidRPr="0012405C" w:rsidRDefault="00000000">
            <w:pPr>
              <w:rPr>
                <w:sz w:val="32"/>
                <w:szCs w:val="32"/>
              </w:rPr>
            </w:pPr>
            <w:r w:rsidRPr="0012405C">
              <w:rPr>
                <w:b/>
                <w:color w:val="1A365D"/>
                <w:sz w:val="32"/>
                <w:szCs w:val="32"/>
              </w:rPr>
              <w:t>Đ2</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122EC994" w14:textId="77777777" w:rsidR="00AF07DB" w:rsidRPr="0012405C" w:rsidRDefault="00000000">
            <w:pPr>
              <w:rPr>
                <w:sz w:val="32"/>
                <w:szCs w:val="32"/>
              </w:rPr>
            </w:pPr>
            <w:r w:rsidRPr="0012405C">
              <w:rPr>
                <w:b/>
                <w:sz w:val="32"/>
                <w:szCs w:val="32"/>
              </w:rPr>
              <w:t>DoD</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27F7E1AC" w14:textId="77777777" w:rsidR="00AF07DB" w:rsidRPr="0012405C" w:rsidRDefault="00000000">
            <w:pPr>
              <w:rPr>
                <w:sz w:val="32"/>
                <w:szCs w:val="32"/>
              </w:rPr>
            </w:pPr>
            <w:r w:rsidRPr="0012405C">
              <w:rPr>
                <w:b/>
                <w:color w:val="276749"/>
                <w:sz w:val="32"/>
                <w:szCs w:val="32"/>
              </w:rPr>
              <w:t>Đạt</w:t>
            </w:r>
          </w:p>
        </w:tc>
        <w:tc>
          <w:tcPr>
            <w:tcW w:w="4608"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6B995215" w14:textId="77777777" w:rsidR="00AF07DB" w:rsidRPr="0012405C" w:rsidRDefault="00000000">
            <w:pPr>
              <w:rPr>
                <w:sz w:val="32"/>
                <w:szCs w:val="32"/>
              </w:rPr>
            </w:pPr>
            <w:r w:rsidRPr="0012405C">
              <w:rPr>
                <w:sz w:val="32"/>
                <w:szCs w:val="32"/>
              </w:rPr>
              <w:t>Quy chuẩn kỹ thuật chung về review mã nguồn áp dụng cho mọi User Story trong team, không phải đặc thù riêng của tính năng ví.</w:t>
            </w:r>
          </w:p>
        </w:tc>
      </w:tr>
      <w:tr w:rsidR="00AF07DB" w:rsidRPr="0012405C" w14:paraId="4EE34E62" w14:textId="77777777" w:rsidTr="0012405C">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2DD00E72" w14:textId="77777777" w:rsidR="00AF07DB" w:rsidRPr="0012405C" w:rsidRDefault="00000000">
            <w:pPr>
              <w:rPr>
                <w:sz w:val="32"/>
                <w:szCs w:val="32"/>
              </w:rPr>
            </w:pPr>
            <w:r w:rsidRPr="0012405C">
              <w:rPr>
                <w:b/>
                <w:color w:val="1A365D"/>
                <w:sz w:val="32"/>
                <w:szCs w:val="32"/>
              </w:rPr>
              <w:t>Đ3</w:t>
            </w:r>
          </w:p>
        </w:tc>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21C6E7E2" w14:textId="77777777" w:rsidR="00AF07DB" w:rsidRPr="0012405C" w:rsidRDefault="00000000">
            <w:pPr>
              <w:rPr>
                <w:sz w:val="32"/>
                <w:szCs w:val="32"/>
              </w:rPr>
            </w:pPr>
            <w:r w:rsidRPr="0012405C">
              <w:rPr>
                <w:b/>
                <w:sz w:val="32"/>
                <w:szCs w:val="32"/>
              </w:rPr>
              <w:t>AC</w:t>
            </w:r>
          </w:p>
        </w:tc>
        <w:tc>
          <w:tcPr>
            <w:tcW w:w="1872"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66BA92FB" w14:textId="77777777" w:rsidR="00AF07DB" w:rsidRPr="0012405C" w:rsidRDefault="00000000">
            <w:pPr>
              <w:rPr>
                <w:sz w:val="32"/>
                <w:szCs w:val="32"/>
              </w:rPr>
            </w:pPr>
            <w:r w:rsidRPr="0012405C">
              <w:rPr>
                <w:b/>
                <w:color w:val="C53030"/>
                <w:sz w:val="32"/>
                <w:szCs w:val="32"/>
              </w:rPr>
              <w:t>Chưa đạt (Cảm tính)</w:t>
            </w:r>
          </w:p>
        </w:tc>
        <w:tc>
          <w:tcPr>
            <w:tcW w:w="4608"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1EA584C5" w14:textId="77777777" w:rsidR="00AF07DB" w:rsidRPr="0012405C" w:rsidRDefault="00000000">
            <w:pPr>
              <w:rPr>
                <w:sz w:val="32"/>
                <w:szCs w:val="32"/>
              </w:rPr>
            </w:pPr>
            <w:r w:rsidRPr="0012405C">
              <w:rPr>
                <w:sz w:val="32"/>
                <w:szCs w:val="32"/>
              </w:rPr>
              <w:t>Mang tính định tính ('nhanh, mượt, khách dùng thấy thích'), không có tiêu chuẩn đo lường cụ thể để Tester kiểm thử nghiệm thu.</w:t>
            </w:r>
          </w:p>
        </w:tc>
      </w:tr>
      <w:tr w:rsidR="00AF07DB" w:rsidRPr="0012405C" w14:paraId="7EB62EBC" w14:textId="77777777" w:rsidTr="0012405C">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0142F71F" w14:textId="77777777" w:rsidR="00AF07DB" w:rsidRPr="0012405C" w:rsidRDefault="00000000">
            <w:pPr>
              <w:rPr>
                <w:sz w:val="32"/>
                <w:szCs w:val="32"/>
              </w:rPr>
            </w:pPr>
            <w:r w:rsidRPr="0012405C">
              <w:rPr>
                <w:b/>
                <w:color w:val="1A365D"/>
                <w:sz w:val="32"/>
                <w:szCs w:val="32"/>
              </w:rPr>
              <w:t>Đ4</w:t>
            </w:r>
          </w:p>
        </w:tc>
        <w:tc>
          <w:tcPr>
            <w:tcW w:w="1440"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010F1ADC" w14:textId="77777777" w:rsidR="00AF07DB" w:rsidRPr="0012405C" w:rsidRDefault="00000000">
            <w:pPr>
              <w:rPr>
                <w:sz w:val="32"/>
                <w:szCs w:val="32"/>
              </w:rPr>
            </w:pPr>
            <w:r w:rsidRPr="0012405C">
              <w:rPr>
                <w:b/>
                <w:sz w:val="32"/>
                <w:szCs w:val="32"/>
              </w:rPr>
              <w:t>AC</w:t>
            </w:r>
          </w:p>
        </w:tc>
        <w:tc>
          <w:tcPr>
            <w:tcW w:w="1872"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3B861F0C" w14:textId="77777777" w:rsidR="00AF07DB" w:rsidRPr="0012405C" w:rsidRDefault="00000000">
            <w:pPr>
              <w:rPr>
                <w:sz w:val="32"/>
                <w:szCs w:val="32"/>
              </w:rPr>
            </w:pPr>
            <w:r w:rsidRPr="0012405C">
              <w:rPr>
                <w:b/>
                <w:color w:val="C53030"/>
                <w:sz w:val="32"/>
                <w:szCs w:val="32"/>
              </w:rPr>
              <w:t>Chưa đạt (Lỗi logic nghiêm trọng)</w:t>
            </w:r>
          </w:p>
        </w:tc>
        <w:tc>
          <w:tcPr>
            <w:tcW w:w="4608" w:type="dxa"/>
            <w:tcBorders>
              <w:top w:val="single" w:sz="4" w:space="0" w:color="auto"/>
              <w:left w:val="single" w:sz="4" w:space="0" w:color="auto"/>
              <w:bottom w:val="single" w:sz="4" w:space="0" w:color="auto"/>
              <w:right w:val="single" w:sz="4" w:space="0" w:color="auto"/>
            </w:tcBorders>
            <w:shd w:val="clear" w:color="auto" w:fill="FFFFFF"/>
            <w:tcMar>
              <w:top w:w="90" w:type="dxa"/>
              <w:left w:w="100" w:type="dxa"/>
              <w:bottom w:w="90" w:type="dxa"/>
              <w:right w:w="100" w:type="dxa"/>
            </w:tcMar>
          </w:tcPr>
          <w:p w14:paraId="2361EC62" w14:textId="77777777" w:rsidR="00AF07DB" w:rsidRPr="0012405C" w:rsidRDefault="00000000">
            <w:pPr>
              <w:rPr>
                <w:sz w:val="32"/>
                <w:szCs w:val="32"/>
              </w:rPr>
            </w:pPr>
            <w:r w:rsidRPr="0012405C">
              <w:rPr>
                <w:sz w:val="32"/>
                <w:szCs w:val="32"/>
              </w:rPr>
              <w:t xml:space="preserve">Mặc dù viết đúng cấu trúc AC cho kịch bản số dư không đủ, nhưng thực tế khi kiểm thử tại Sprint Review, Po phát hiện lỗi nghiêm </w:t>
            </w:r>
            <w:r w:rsidRPr="0012405C">
              <w:rPr>
                <w:sz w:val="32"/>
                <w:szCs w:val="32"/>
              </w:rPr>
              <w:lastRenderedPageBreak/>
              <w:t>trọng: 'số dư không đủ mà ví vẫn bị trừ tiền'.</w:t>
            </w:r>
          </w:p>
        </w:tc>
      </w:tr>
      <w:tr w:rsidR="00AF07DB" w:rsidRPr="0012405C" w14:paraId="3D2A5A2B" w14:textId="77777777" w:rsidTr="0012405C">
        <w:trPr>
          <w:jc w:val="center"/>
        </w:trPr>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2E2BD8E9" w14:textId="77777777" w:rsidR="00AF07DB" w:rsidRPr="0012405C" w:rsidRDefault="00000000">
            <w:pPr>
              <w:rPr>
                <w:sz w:val="32"/>
                <w:szCs w:val="32"/>
              </w:rPr>
            </w:pPr>
            <w:r w:rsidRPr="0012405C">
              <w:rPr>
                <w:b/>
                <w:color w:val="1A365D"/>
                <w:sz w:val="32"/>
                <w:szCs w:val="32"/>
              </w:rPr>
              <w:lastRenderedPageBreak/>
              <w:t>Đ5</w:t>
            </w:r>
          </w:p>
        </w:tc>
        <w:tc>
          <w:tcPr>
            <w:tcW w:w="1440"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632D2ACC" w14:textId="77777777" w:rsidR="00AF07DB" w:rsidRPr="0012405C" w:rsidRDefault="00000000">
            <w:pPr>
              <w:rPr>
                <w:sz w:val="32"/>
                <w:szCs w:val="32"/>
              </w:rPr>
            </w:pPr>
            <w:r w:rsidRPr="0012405C">
              <w:rPr>
                <w:b/>
                <w:sz w:val="32"/>
                <w:szCs w:val="32"/>
              </w:rPr>
              <w:t>DoD</w:t>
            </w:r>
          </w:p>
        </w:tc>
        <w:tc>
          <w:tcPr>
            <w:tcW w:w="1872"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56CFD13D" w14:textId="77777777" w:rsidR="00AF07DB" w:rsidRPr="0012405C" w:rsidRDefault="00000000">
            <w:pPr>
              <w:rPr>
                <w:sz w:val="32"/>
                <w:szCs w:val="32"/>
              </w:rPr>
            </w:pPr>
            <w:r w:rsidRPr="0012405C">
              <w:rPr>
                <w:b/>
                <w:color w:val="276749"/>
                <w:sz w:val="32"/>
                <w:szCs w:val="32"/>
              </w:rPr>
              <w:t>Đạt</w:t>
            </w:r>
          </w:p>
        </w:tc>
        <w:tc>
          <w:tcPr>
            <w:tcW w:w="4608" w:type="dxa"/>
            <w:tcBorders>
              <w:top w:val="single" w:sz="4" w:space="0" w:color="auto"/>
              <w:left w:val="single" w:sz="4" w:space="0" w:color="auto"/>
              <w:bottom w:val="single" w:sz="4" w:space="0" w:color="auto"/>
              <w:right w:val="single" w:sz="4" w:space="0" w:color="auto"/>
            </w:tcBorders>
            <w:shd w:val="clear" w:color="auto" w:fill="F7FAFC"/>
            <w:tcMar>
              <w:top w:w="90" w:type="dxa"/>
              <w:left w:w="100" w:type="dxa"/>
              <w:bottom w:w="90" w:type="dxa"/>
              <w:right w:w="100" w:type="dxa"/>
            </w:tcMar>
          </w:tcPr>
          <w:p w14:paraId="7D9AF809" w14:textId="77777777" w:rsidR="00AF07DB" w:rsidRPr="0012405C" w:rsidRDefault="00000000">
            <w:pPr>
              <w:rPr>
                <w:sz w:val="32"/>
                <w:szCs w:val="32"/>
              </w:rPr>
            </w:pPr>
            <w:r w:rsidRPr="0012405C">
              <w:rPr>
                <w:sz w:val="32"/>
                <w:szCs w:val="32"/>
              </w:rPr>
              <w:t>Tiêu chuẩn chất lượng chung của Sprint (chạy trên staging, không còn lỗi Blocker/Critical) áp dụng chung cho mọi story.</w:t>
            </w:r>
          </w:p>
        </w:tc>
      </w:tr>
    </w:tbl>
    <w:p w14:paraId="1CD208DA" w14:textId="77777777" w:rsidR="00AF07DB" w:rsidRPr="0012405C" w:rsidRDefault="00AF07DB">
      <w:pPr>
        <w:spacing w:after="160"/>
        <w:rPr>
          <w:sz w:val="32"/>
          <w:szCs w:val="32"/>
        </w:rPr>
      </w:pPr>
    </w:p>
    <w:p w14:paraId="40AA55E2" w14:textId="2542929F" w:rsidR="00AF07DB" w:rsidRPr="0012405C" w:rsidRDefault="00000000">
      <w:pPr>
        <w:keepNext/>
        <w:spacing w:before="280" w:after="120"/>
        <w:rPr>
          <w:sz w:val="32"/>
          <w:szCs w:val="32"/>
        </w:rPr>
      </w:pPr>
      <w:r w:rsidRPr="0012405C">
        <w:rPr>
          <w:b/>
          <w:color w:val="1A365D"/>
          <w:sz w:val="32"/>
          <w:szCs w:val="32"/>
        </w:rPr>
        <w:t xml:space="preserve">Phần 2: </w:t>
      </w:r>
    </w:p>
    <w:p w14:paraId="61AD8BE7" w14:textId="77777777" w:rsidR="00AF07DB" w:rsidRPr="0012405C" w:rsidRDefault="00000000">
      <w:pPr>
        <w:spacing w:after="120"/>
        <w:rPr>
          <w:sz w:val="32"/>
          <w:szCs w:val="32"/>
        </w:rPr>
      </w:pPr>
      <w:r w:rsidRPr="0012405C">
        <w:rPr>
          <w:b/>
          <w:sz w:val="32"/>
          <w:szCs w:val="32"/>
        </w:rPr>
        <w:t>1. Viết lại Đ3 thành AC chuẩn (đo lường được):</w:t>
      </w:r>
      <w:r w:rsidRPr="0012405C">
        <w:rPr>
          <w:b/>
          <w:sz w:val="32"/>
          <w:szCs w:val="32"/>
        </w:rPr>
        <w:br/>
      </w:r>
      <w:r w:rsidRPr="0012405C">
        <w:rPr>
          <w:sz w:val="32"/>
          <w:szCs w:val="32"/>
        </w:rPr>
        <w:t>• Given khách hàng đang ở màn hình thanh toán chuyến xe có cước 50.000đ, When khách hàng bấm xác nhận thanh toán bằng ví RikkeiPay, Then hệ thống phản hồi hoàn tất giao dịch và hiển thị màn hình thành công trong vòng tối đa 2,0 giây.</w:t>
      </w:r>
      <w:r w:rsidRPr="0012405C">
        <w:rPr>
          <w:sz w:val="32"/>
          <w:szCs w:val="32"/>
        </w:rPr>
        <w:br/>
      </w:r>
      <w:r w:rsidRPr="0012405C">
        <w:rPr>
          <w:sz w:val="32"/>
          <w:szCs w:val="32"/>
        </w:rPr>
        <w:br/>
      </w:r>
    </w:p>
    <w:p w14:paraId="59DCFDB9" w14:textId="77777777" w:rsidR="00AF07DB" w:rsidRPr="0012405C" w:rsidRDefault="00000000">
      <w:pPr>
        <w:spacing w:after="120"/>
        <w:rPr>
          <w:sz w:val="32"/>
          <w:szCs w:val="32"/>
        </w:rPr>
      </w:pPr>
      <w:r w:rsidRPr="0012405C">
        <w:rPr>
          <w:b/>
          <w:sz w:val="32"/>
          <w:szCs w:val="32"/>
        </w:rPr>
        <w:t>2. Viết lại Đ5 thành tiêu chí DoD chung cho team:</w:t>
      </w:r>
      <w:r w:rsidRPr="0012405C">
        <w:rPr>
          <w:b/>
          <w:sz w:val="32"/>
          <w:szCs w:val="32"/>
        </w:rPr>
        <w:br/>
      </w:r>
      <w:r w:rsidRPr="0012405C">
        <w:rPr>
          <w:sz w:val="32"/>
          <w:szCs w:val="32"/>
        </w:rPr>
        <w:t>• Toàn bộ User Story trong Sprint phải được deploy thành công lên môi trường staging, qua kiểm thử tích hợp và không còn tồn đọng lỗi nghiêm trọng mức độ Blocker hoặc Critical trước khi nghiệm thu.</w:t>
      </w:r>
      <w:r w:rsidRPr="0012405C">
        <w:rPr>
          <w:sz w:val="32"/>
          <w:szCs w:val="32"/>
        </w:rPr>
        <w:br/>
      </w:r>
      <w:r w:rsidRPr="0012405C">
        <w:rPr>
          <w:sz w:val="32"/>
          <w:szCs w:val="32"/>
        </w:rPr>
        <w:br/>
      </w:r>
    </w:p>
    <w:p w14:paraId="0DFE9620" w14:textId="77777777" w:rsidR="00AF07DB" w:rsidRPr="0012405C" w:rsidRDefault="00000000">
      <w:pPr>
        <w:spacing w:after="120"/>
        <w:rPr>
          <w:sz w:val="32"/>
          <w:szCs w:val="32"/>
        </w:rPr>
      </w:pPr>
      <w:r w:rsidRPr="0012405C">
        <w:rPr>
          <w:b/>
          <w:sz w:val="32"/>
          <w:szCs w:val="32"/>
        </w:rPr>
        <w:t>3. Kết luận trạng thái Story &amp; Hướng xử lý của Scrum Master (Lan):</w:t>
      </w:r>
      <w:r w:rsidRPr="0012405C">
        <w:rPr>
          <w:b/>
          <w:sz w:val="32"/>
          <w:szCs w:val="32"/>
        </w:rPr>
        <w:br/>
      </w:r>
      <w:r w:rsidRPr="0012405C">
        <w:rPr>
          <w:sz w:val="32"/>
          <w:szCs w:val="32"/>
        </w:rPr>
        <w:t xml:space="preserve">• Story thanh toán ví CHƯA XONG vì vi phạm nghiêm trọng kịch bản ngoại lệ (Đ4: số dư không đủ nhưng ví vẫn bị trừ tiền). Hướng xử lý: Trả story về trạng thái In Progress, yêu cầu Dev fix lỗi trừ tiền sai logic ngay </w:t>
      </w:r>
      <w:r w:rsidRPr="0012405C">
        <w:rPr>
          <w:sz w:val="32"/>
          <w:szCs w:val="32"/>
        </w:rPr>
        <w:lastRenderedPageBreak/>
        <w:t>lập tức, sau đó Tester kiểm thử lại và đưa vào Sprint kế tiếp hoặc nghiệm thu bổ sung khi đạt đủ 100% AC và DoD.</w:t>
      </w:r>
    </w:p>
    <w:sectPr w:rsidR="00AF07DB" w:rsidRPr="001240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819679">
    <w:abstractNumId w:val="8"/>
  </w:num>
  <w:num w:numId="2" w16cid:durableId="1683048721">
    <w:abstractNumId w:val="6"/>
  </w:num>
  <w:num w:numId="3" w16cid:durableId="2100053545">
    <w:abstractNumId w:val="5"/>
  </w:num>
  <w:num w:numId="4" w16cid:durableId="1441946447">
    <w:abstractNumId w:val="4"/>
  </w:num>
  <w:num w:numId="5" w16cid:durableId="518933576">
    <w:abstractNumId w:val="7"/>
  </w:num>
  <w:num w:numId="6" w16cid:durableId="885337126">
    <w:abstractNumId w:val="3"/>
  </w:num>
  <w:num w:numId="7" w16cid:durableId="937903447">
    <w:abstractNumId w:val="2"/>
  </w:num>
  <w:num w:numId="8" w16cid:durableId="1730492335">
    <w:abstractNumId w:val="1"/>
  </w:num>
  <w:num w:numId="9" w16cid:durableId="1955163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5C"/>
    <w:rsid w:val="0015074B"/>
    <w:rsid w:val="0029639D"/>
    <w:rsid w:val="00326F90"/>
    <w:rsid w:val="00774F03"/>
    <w:rsid w:val="00AA1D8D"/>
    <w:rsid w:val="00AF07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46B60"/>
  <w14:defaultImageDpi w14:val="300"/>
  <w15:docId w15:val="{F6F85307-4243-4E98-815E-E3DA40C0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2026-10-15T03:29:00Z</dcterms:modified>
  <cp:category/>
</cp:coreProperties>
</file>