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7F872" w14:textId="2C8075B5" w:rsidR="00BA5F01" w:rsidRPr="00CD7A41" w:rsidRDefault="00000000">
      <w:pPr>
        <w:spacing w:after="80"/>
        <w:rPr>
          <w:sz w:val="32"/>
          <w:szCs w:val="32"/>
          <w:lang w:val="vi-VN"/>
        </w:rPr>
      </w:pPr>
      <w:r w:rsidRPr="00CD7A41">
        <w:rPr>
          <w:b/>
          <w:color w:val="1A365D"/>
          <w:sz w:val="32"/>
          <w:szCs w:val="32"/>
        </w:rPr>
        <w:t>BỘ TÀI LIỆU VẬN HÀNH &amp; ĐẶC TẢ DỰ ÁN GREENMART LOYALTY</w:t>
      </w:r>
    </w:p>
    <w:p w14:paraId="2166716C" w14:textId="77777777" w:rsidR="00BA5F01" w:rsidRPr="00CD7A41" w:rsidRDefault="00000000">
      <w:pPr>
        <w:keepNext/>
        <w:spacing w:before="280" w:after="120"/>
        <w:rPr>
          <w:sz w:val="32"/>
          <w:szCs w:val="32"/>
        </w:rPr>
      </w:pPr>
      <w:proofErr w:type="spellStart"/>
      <w:r w:rsidRPr="00CD7A41">
        <w:rPr>
          <w:b/>
          <w:color w:val="1A365D"/>
          <w:sz w:val="32"/>
          <w:szCs w:val="32"/>
        </w:rPr>
        <w:t>Phần</w:t>
      </w:r>
      <w:proofErr w:type="spellEnd"/>
      <w:r w:rsidRPr="00CD7A41">
        <w:rPr>
          <w:b/>
          <w:color w:val="1A365D"/>
          <w:sz w:val="32"/>
          <w:szCs w:val="32"/>
        </w:rPr>
        <w:t xml:space="preserve"> A — </w:t>
      </w:r>
      <w:proofErr w:type="spellStart"/>
      <w:r w:rsidRPr="00CD7A41">
        <w:rPr>
          <w:b/>
          <w:color w:val="1A365D"/>
          <w:sz w:val="32"/>
          <w:szCs w:val="32"/>
        </w:rPr>
        <w:t>Thiết</w:t>
      </w:r>
      <w:proofErr w:type="spellEnd"/>
      <w:r w:rsidRPr="00CD7A41">
        <w:rPr>
          <w:b/>
          <w:color w:val="1A365D"/>
          <w:sz w:val="32"/>
          <w:szCs w:val="32"/>
        </w:rPr>
        <w:t xml:space="preserve"> kế vận hành Scrum</w:t>
      </w:r>
    </w:p>
    <w:p w14:paraId="7219F15B" w14:textId="77777777" w:rsidR="00BA5F01" w:rsidRPr="00CD7A41" w:rsidRDefault="00000000">
      <w:pPr>
        <w:spacing w:after="120"/>
        <w:rPr>
          <w:sz w:val="32"/>
          <w:szCs w:val="32"/>
        </w:rPr>
      </w:pPr>
      <w:r w:rsidRPr="00CD7A41">
        <w:rPr>
          <w:b/>
          <w:sz w:val="32"/>
          <w:szCs w:val="32"/>
        </w:rPr>
        <w:t xml:space="preserve">1. Độ dài Sprint: </w:t>
      </w:r>
      <w:r w:rsidRPr="00CD7A41">
        <w:rPr>
          <w:sz w:val="32"/>
          <w:szCs w:val="32"/>
        </w:rPr>
        <w:t>Chọn Sprint kéo dài 2 tuần (14 ngày). Với tổng thời gian dự án là 8 tuần, chu kỳ 2 tuần chia dự án thành đúng 4 Sprint gọn gàng, đủ thời gian hoàn thành các tính năng tích/đổi điểm và nhận feedback nhanh chóng từ Marketing/Kế toán.</w:t>
      </w:r>
      <w:r w:rsidRPr="00CD7A41">
        <w:rPr>
          <w:sz w:val="32"/>
          <w:szCs w:val="32"/>
        </w:rPr>
        <w:br/>
      </w:r>
      <w:r w:rsidRPr="00CD7A41">
        <w:rPr>
          <w:sz w:val="32"/>
          <w:szCs w:val="32"/>
        </w:rPr>
        <w:br/>
      </w:r>
      <w:r w:rsidRPr="00CD7A41">
        <w:rPr>
          <w:b/>
          <w:sz w:val="32"/>
          <w:szCs w:val="32"/>
        </w:rPr>
        <w:t>2. Bảng phân 3 vai trò Scrum cho đội Hoa:</w:t>
      </w:r>
      <w:r w:rsidRPr="00CD7A41">
        <w:rPr>
          <w:b/>
          <w:sz w:val="32"/>
          <w:szCs w:val="32"/>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480"/>
      </w:tblGrid>
      <w:tr w:rsidR="00BA5F01" w:rsidRPr="00CD7A41" w14:paraId="3785FE9E" w14:textId="77777777" w:rsidTr="00CD7A41">
        <w:trPr>
          <w:jc w:val="center"/>
        </w:trPr>
        <w:tc>
          <w:tcPr>
            <w:tcW w:w="2880" w:type="dxa"/>
            <w:shd w:val="clear" w:color="auto" w:fill="1A365D"/>
            <w:tcMar>
              <w:top w:w="100" w:type="dxa"/>
              <w:left w:w="100" w:type="dxa"/>
              <w:bottom w:w="100" w:type="dxa"/>
              <w:right w:w="100" w:type="dxa"/>
            </w:tcMar>
          </w:tcPr>
          <w:p w14:paraId="684D27F1" w14:textId="77777777" w:rsidR="00BA5F01" w:rsidRPr="00CD7A41" w:rsidRDefault="00000000">
            <w:pPr>
              <w:rPr>
                <w:sz w:val="32"/>
                <w:szCs w:val="32"/>
              </w:rPr>
            </w:pPr>
            <w:r w:rsidRPr="00CD7A41">
              <w:rPr>
                <w:b/>
                <w:color w:val="FFFFFF"/>
                <w:sz w:val="32"/>
                <w:szCs w:val="32"/>
              </w:rPr>
              <w:t>Vai trò Scrum</w:t>
            </w:r>
          </w:p>
        </w:tc>
        <w:tc>
          <w:tcPr>
            <w:tcW w:w="6480" w:type="dxa"/>
            <w:shd w:val="clear" w:color="auto" w:fill="1A365D"/>
            <w:tcMar>
              <w:top w:w="100" w:type="dxa"/>
              <w:left w:w="100" w:type="dxa"/>
              <w:bottom w:w="100" w:type="dxa"/>
              <w:right w:w="100" w:type="dxa"/>
            </w:tcMar>
          </w:tcPr>
          <w:p w14:paraId="73023A5D" w14:textId="77777777" w:rsidR="00BA5F01" w:rsidRPr="00CD7A41" w:rsidRDefault="00000000">
            <w:pPr>
              <w:rPr>
                <w:sz w:val="32"/>
                <w:szCs w:val="32"/>
              </w:rPr>
            </w:pPr>
            <w:r w:rsidRPr="00CD7A41">
              <w:rPr>
                <w:b/>
                <w:color w:val="FFFFFF"/>
                <w:sz w:val="32"/>
                <w:szCs w:val="32"/>
              </w:rPr>
              <w:t>Trách nhiệm chính trong dự án GreenMart Loyalty</w:t>
            </w:r>
          </w:p>
        </w:tc>
      </w:tr>
      <w:tr w:rsidR="00BA5F01" w:rsidRPr="00CD7A41" w14:paraId="6502A832" w14:textId="77777777" w:rsidTr="00CD7A41">
        <w:trPr>
          <w:jc w:val="center"/>
        </w:trPr>
        <w:tc>
          <w:tcPr>
            <w:tcW w:w="2880" w:type="dxa"/>
            <w:shd w:val="clear" w:color="auto" w:fill="F7FAFC"/>
            <w:tcMar>
              <w:top w:w="90" w:type="dxa"/>
              <w:left w:w="100" w:type="dxa"/>
              <w:bottom w:w="90" w:type="dxa"/>
              <w:right w:w="100" w:type="dxa"/>
            </w:tcMar>
          </w:tcPr>
          <w:p w14:paraId="2A85BE8E" w14:textId="77777777" w:rsidR="00BA5F01" w:rsidRPr="00CD7A41" w:rsidRDefault="00000000">
            <w:pPr>
              <w:rPr>
                <w:sz w:val="32"/>
                <w:szCs w:val="32"/>
              </w:rPr>
            </w:pPr>
            <w:r w:rsidRPr="00CD7A41">
              <w:rPr>
                <w:b/>
                <w:color w:val="1A365D"/>
                <w:sz w:val="32"/>
                <w:szCs w:val="32"/>
              </w:rPr>
              <w:t>Product Owner (PO)</w:t>
            </w:r>
          </w:p>
        </w:tc>
        <w:tc>
          <w:tcPr>
            <w:tcW w:w="6480" w:type="dxa"/>
            <w:shd w:val="clear" w:color="auto" w:fill="F7FAFC"/>
            <w:tcMar>
              <w:top w:w="90" w:type="dxa"/>
              <w:left w:w="100" w:type="dxa"/>
              <w:bottom w:w="90" w:type="dxa"/>
              <w:right w:w="100" w:type="dxa"/>
            </w:tcMar>
          </w:tcPr>
          <w:p w14:paraId="67EC082E" w14:textId="77777777" w:rsidR="00BA5F01" w:rsidRPr="00CD7A41" w:rsidRDefault="00000000">
            <w:pPr>
              <w:rPr>
                <w:sz w:val="32"/>
                <w:szCs w:val="32"/>
              </w:rPr>
            </w:pPr>
            <w:r w:rsidRPr="00CD7A41">
              <w:rPr>
                <w:sz w:val="32"/>
                <w:szCs w:val="32"/>
              </w:rPr>
              <w:t>Quản lý Product Backlog, xác định độ ưu tiên tính năng (MoSCoW), đại diện cho Marketing và Kế toán để duyệt Acceptance Criteria và nghiệm thu sản phẩm.</w:t>
            </w:r>
          </w:p>
        </w:tc>
      </w:tr>
      <w:tr w:rsidR="00BA5F01" w:rsidRPr="00CD7A41" w14:paraId="0C1E88D2" w14:textId="77777777" w:rsidTr="00CD7A41">
        <w:trPr>
          <w:jc w:val="center"/>
        </w:trPr>
        <w:tc>
          <w:tcPr>
            <w:tcW w:w="2880" w:type="dxa"/>
            <w:shd w:val="clear" w:color="auto" w:fill="FFFFFF"/>
            <w:tcMar>
              <w:top w:w="90" w:type="dxa"/>
              <w:left w:w="100" w:type="dxa"/>
              <w:bottom w:w="90" w:type="dxa"/>
              <w:right w:w="100" w:type="dxa"/>
            </w:tcMar>
          </w:tcPr>
          <w:p w14:paraId="31FB7E0D" w14:textId="77777777" w:rsidR="00BA5F01" w:rsidRPr="00CD7A41" w:rsidRDefault="00000000">
            <w:pPr>
              <w:rPr>
                <w:sz w:val="32"/>
                <w:szCs w:val="32"/>
              </w:rPr>
            </w:pPr>
            <w:r w:rsidRPr="00CD7A41">
              <w:rPr>
                <w:b/>
                <w:color w:val="1A365D"/>
                <w:sz w:val="32"/>
                <w:szCs w:val="32"/>
              </w:rPr>
              <w:t>Scrum Master (SM)</w:t>
            </w:r>
          </w:p>
        </w:tc>
        <w:tc>
          <w:tcPr>
            <w:tcW w:w="6480" w:type="dxa"/>
            <w:shd w:val="clear" w:color="auto" w:fill="FFFFFF"/>
            <w:tcMar>
              <w:top w:w="90" w:type="dxa"/>
              <w:left w:w="100" w:type="dxa"/>
              <w:bottom w:w="90" w:type="dxa"/>
              <w:right w:w="100" w:type="dxa"/>
            </w:tcMar>
          </w:tcPr>
          <w:p w14:paraId="181F842E" w14:textId="77777777" w:rsidR="00BA5F01" w:rsidRPr="00CD7A41" w:rsidRDefault="00000000">
            <w:pPr>
              <w:rPr>
                <w:sz w:val="32"/>
                <w:szCs w:val="32"/>
              </w:rPr>
            </w:pPr>
            <w:r w:rsidRPr="00CD7A41">
              <w:rPr>
                <w:sz w:val="32"/>
                <w:szCs w:val="32"/>
              </w:rPr>
              <w:t>Vận hành quy trình Scrum, loại bỏ các trở ngại (impediments), bảo vệ mục tiêu Sprint và đảm bảo team tuân thủ chặt chẽ các quy tắc nghiệp vụ loyalty.</w:t>
            </w:r>
          </w:p>
        </w:tc>
      </w:tr>
      <w:tr w:rsidR="00BA5F01" w:rsidRPr="00CD7A41" w14:paraId="27715F6A" w14:textId="77777777" w:rsidTr="00CD7A41">
        <w:trPr>
          <w:jc w:val="center"/>
        </w:trPr>
        <w:tc>
          <w:tcPr>
            <w:tcW w:w="2880" w:type="dxa"/>
            <w:shd w:val="clear" w:color="auto" w:fill="F7FAFC"/>
            <w:tcMar>
              <w:top w:w="90" w:type="dxa"/>
              <w:left w:w="100" w:type="dxa"/>
              <w:bottom w:w="90" w:type="dxa"/>
              <w:right w:w="100" w:type="dxa"/>
            </w:tcMar>
          </w:tcPr>
          <w:p w14:paraId="0A7384EF" w14:textId="77777777" w:rsidR="00BA5F01" w:rsidRPr="00CD7A41" w:rsidRDefault="00000000">
            <w:pPr>
              <w:rPr>
                <w:sz w:val="32"/>
                <w:szCs w:val="32"/>
              </w:rPr>
            </w:pPr>
            <w:r w:rsidRPr="00CD7A41">
              <w:rPr>
                <w:b/>
                <w:color w:val="1A365D"/>
                <w:sz w:val="32"/>
                <w:szCs w:val="32"/>
              </w:rPr>
              <w:t>Development Team (Dev &amp; QA)</w:t>
            </w:r>
          </w:p>
        </w:tc>
        <w:tc>
          <w:tcPr>
            <w:tcW w:w="6480" w:type="dxa"/>
            <w:shd w:val="clear" w:color="auto" w:fill="F7FAFC"/>
            <w:tcMar>
              <w:top w:w="90" w:type="dxa"/>
              <w:left w:w="100" w:type="dxa"/>
              <w:bottom w:w="90" w:type="dxa"/>
              <w:right w:w="100" w:type="dxa"/>
            </w:tcMar>
          </w:tcPr>
          <w:p w14:paraId="0CBF717C" w14:textId="77777777" w:rsidR="00BA5F01" w:rsidRPr="00CD7A41" w:rsidRDefault="00000000">
            <w:pPr>
              <w:rPr>
                <w:sz w:val="32"/>
                <w:szCs w:val="32"/>
              </w:rPr>
            </w:pPr>
            <w:r w:rsidRPr="00CD7A41">
              <w:rPr>
                <w:sz w:val="32"/>
                <w:szCs w:val="32"/>
              </w:rPr>
              <w:t>Tự tổ chức thực hiện lập trình, kiểm thử và bàn giao các User Story đạt chuẩn Definition of Done (DoD).</w:t>
            </w:r>
          </w:p>
        </w:tc>
      </w:tr>
    </w:tbl>
    <w:p w14:paraId="43663648" w14:textId="77777777" w:rsidR="00BA5F01" w:rsidRPr="00CD7A41" w:rsidRDefault="00000000">
      <w:pPr>
        <w:spacing w:before="160" w:after="160"/>
        <w:rPr>
          <w:sz w:val="32"/>
          <w:szCs w:val="32"/>
        </w:rPr>
      </w:pPr>
      <w:r w:rsidRPr="00CD7A41">
        <w:rPr>
          <w:b/>
          <w:sz w:val="32"/>
          <w:szCs w:val="32"/>
        </w:rPr>
        <w:lastRenderedPageBreak/>
        <w:t>3. Sự kiện Scrum quan trọng nhất và Trụ cột:</w:t>
      </w:r>
      <w:r w:rsidRPr="00CD7A41">
        <w:rPr>
          <w:b/>
          <w:sz w:val="32"/>
          <w:szCs w:val="32"/>
        </w:rPr>
        <w:br/>
      </w:r>
      <w:r w:rsidRPr="00CD7A41">
        <w:rPr>
          <w:sz w:val="32"/>
          <w:szCs w:val="32"/>
        </w:rPr>
        <w:t>• Sự kiện Sprint Review (Buổi đánh giá Sprint) thể hiện rõ nhất trụ cột Minh bạch (Transparency) và Thanh tra (Inspection). Sự kiện này cho phép PO, Kế toán và Marketing kiểm chứng trực tiếp tính năng tích/đổi điểm trên môi trường thực tế, đảm bảo sự thống nhất tuyệt đối về dòng tiền và điểm thưởng.</w:t>
      </w:r>
    </w:p>
    <w:p w14:paraId="433D3AA7" w14:textId="77777777" w:rsidR="00BA5F01" w:rsidRPr="00CD7A41" w:rsidRDefault="00000000">
      <w:pPr>
        <w:keepNext/>
        <w:spacing w:before="280" w:after="120"/>
        <w:rPr>
          <w:sz w:val="32"/>
          <w:szCs w:val="32"/>
        </w:rPr>
      </w:pPr>
      <w:r w:rsidRPr="00CD7A41">
        <w:rPr>
          <w:b/>
          <w:color w:val="1A365D"/>
          <w:sz w:val="32"/>
          <w:szCs w:val="32"/>
        </w:rPr>
        <w:t>Phần B — Product Backlog &amp; Ưu tiên hoá bằng MoSCoW</w:t>
      </w:r>
    </w:p>
    <w:p w14:paraId="1EFFF1FC" w14:textId="77777777" w:rsidR="00BA5F01" w:rsidRPr="00CD7A41" w:rsidRDefault="00000000">
      <w:pPr>
        <w:spacing w:after="120"/>
        <w:rPr>
          <w:sz w:val="32"/>
          <w:szCs w:val="32"/>
        </w:rPr>
      </w:pPr>
      <w:r w:rsidRPr="00CD7A41">
        <w:rPr>
          <w:b/>
          <w:sz w:val="32"/>
          <w:szCs w:val="32"/>
        </w:rPr>
        <w:t>1. Tiêu chuẩn ưu tiên MoSCoW:</w:t>
      </w:r>
      <w:r w:rsidRPr="00CD7A41">
        <w:rPr>
          <w:b/>
          <w:sz w:val="32"/>
          <w:szCs w:val="32"/>
        </w:rPr>
        <w:br/>
      </w:r>
      <w:r w:rsidRPr="00CD7A41">
        <w:rPr>
          <w:sz w:val="32"/>
          <w:szCs w:val="32"/>
        </w:rPr>
        <w:t>• Must have: Bắt buộc cho luồng cốt lõi (tích điểm sau thanh toán, trừ điểm khi đổi quà, thu hồi điểm khi hủy đơn). Thiếu chúng, chương trình không thể vận hành.</w:t>
      </w:r>
      <w:r w:rsidRPr="00CD7A41">
        <w:rPr>
          <w:sz w:val="32"/>
          <w:szCs w:val="32"/>
        </w:rPr>
        <w:br/>
        <w:t>• Should have: Quan trọng giúp tăng trải nghiệm (lịch sử tích/đổi điểm, thông báo điểm sắp hết hạn).</w:t>
      </w:r>
      <w:r w:rsidRPr="00CD7A41">
        <w:rPr>
          <w:sz w:val="32"/>
          <w:szCs w:val="32"/>
        </w:rPr>
        <w:br/>
        <w:t>• Could have: Tiện ích bổ sung nếu dư thời gian.</w:t>
      </w:r>
      <w:r w:rsidRPr="00CD7A41">
        <w:rPr>
          <w:sz w:val="32"/>
          <w:szCs w:val="32"/>
        </w:rPr>
        <w:br/>
        <w:t>• Won’t have: Hoãn lại cho giai đoạn sau.</w:t>
      </w:r>
      <w:r w:rsidRPr="00CD7A41">
        <w:rPr>
          <w:sz w:val="32"/>
          <w:szCs w:val="32"/>
        </w:rPr>
        <w:br/>
      </w:r>
      <w:r w:rsidRPr="00CD7A41">
        <w:rPr>
          <w:sz w:val="32"/>
          <w:szCs w:val="32"/>
        </w:rPr>
        <w:br/>
      </w:r>
      <w:r w:rsidRPr="00CD7A41">
        <w:rPr>
          <w:b/>
          <w:sz w:val="32"/>
          <w:szCs w:val="32"/>
        </w:rPr>
        <w:t>2. Product Backlog &amp; Phân loại MoSCoW:</w:t>
      </w:r>
      <w:r w:rsidRPr="00CD7A41">
        <w:rPr>
          <w:b/>
          <w:sz w:val="32"/>
          <w:szCs w:val="32"/>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5760"/>
        <w:gridCol w:w="2160"/>
      </w:tblGrid>
      <w:tr w:rsidR="00BA5F01" w:rsidRPr="00CD7A41" w14:paraId="7CB5B53F" w14:textId="77777777" w:rsidTr="00CD7A41">
        <w:trPr>
          <w:jc w:val="center"/>
        </w:trPr>
        <w:tc>
          <w:tcPr>
            <w:tcW w:w="1440" w:type="dxa"/>
            <w:shd w:val="clear" w:color="auto" w:fill="1A365D"/>
            <w:tcMar>
              <w:top w:w="100" w:type="dxa"/>
              <w:left w:w="100" w:type="dxa"/>
              <w:bottom w:w="100" w:type="dxa"/>
              <w:right w:w="100" w:type="dxa"/>
            </w:tcMar>
          </w:tcPr>
          <w:p w14:paraId="5BF317CD" w14:textId="77777777" w:rsidR="00BA5F01" w:rsidRPr="00CD7A41" w:rsidRDefault="00000000">
            <w:pPr>
              <w:rPr>
                <w:sz w:val="32"/>
                <w:szCs w:val="32"/>
              </w:rPr>
            </w:pPr>
            <w:r w:rsidRPr="00CD7A41">
              <w:rPr>
                <w:b/>
                <w:color w:val="FFFFFF"/>
                <w:sz w:val="32"/>
                <w:szCs w:val="32"/>
              </w:rPr>
              <w:t>Mã US</w:t>
            </w:r>
          </w:p>
        </w:tc>
        <w:tc>
          <w:tcPr>
            <w:tcW w:w="5760" w:type="dxa"/>
            <w:shd w:val="clear" w:color="auto" w:fill="1A365D"/>
            <w:tcMar>
              <w:top w:w="100" w:type="dxa"/>
              <w:left w:w="100" w:type="dxa"/>
              <w:bottom w:w="100" w:type="dxa"/>
              <w:right w:w="100" w:type="dxa"/>
            </w:tcMar>
          </w:tcPr>
          <w:p w14:paraId="17E509B6" w14:textId="77777777" w:rsidR="00BA5F01" w:rsidRPr="00CD7A41" w:rsidRDefault="00000000">
            <w:pPr>
              <w:rPr>
                <w:sz w:val="32"/>
                <w:szCs w:val="32"/>
              </w:rPr>
            </w:pPr>
            <w:r w:rsidRPr="00CD7A41">
              <w:rPr>
                <w:b/>
                <w:color w:val="FFFFFF"/>
                <w:sz w:val="32"/>
                <w:szCs w:val="32"/>
              </w:rPr>
              <w:t>Tên hạng mục User Story</w:t>
            </w:r>
          </w:p>
        </w:tc>
        <w:tc>
          <w:tcPr>
            <w:tcW w:w="2160" w:type="dxa"/>
            <w:shd w:val="clear" w:color="auto" w:fill="1A365D"/>
            <w:tcMar>
              <w:top w:w="100" w:type="dxa"/>
              <w:left w:w="100" w:type="dxa"/>
              <w:bottom w:w="100" w:type="dxa"/>
              <w:right w:w="100" w:type="dxa"/>
            </w:tcMar>
          </w:tcPr>
          <w:p w14:paraId="48B256B8" w14:textId="77777777" w:rsidR="00BA5F01" w:rsidRPr="00CD7A41" w:rsidRDefault="00000000">
            <w:pPr>
              <w:rPr>
                <w:sz w:val="32"/>
                <w:szCs w:val="32"/>
              </w:rPr>
            </w:pPr>
            <w:r w:rsidRPr="00CD7A41">
              <w:rPr>
                <w:b/>
                <w:color w:val="FFFFFF"/>
                <w:sz w:val="32"/>
                <w:szCs w:val="32"/>
              </w:rPr>
              <w:t>Phân loại MoSCoW</w:t>
            </w:r>
          </w:p>
        </w:tc>
      </w:tr>
      <w:tr w:rsidR="00BA5F01" w:rsidRPr="00CD7A41" w14:paraId="328E197D" w14:textId="77777777" w:rsidTr="00CD7A41">
        <w:trPr>
          <w:jc w:val="center"/>
        </w:trPr>
        <w:tc>
          <w:tcPr>
            <w:tcW w:w="1440" w:type="dxa"/>
            <w:shd w:val="clear" w:color="auto" w:fill="F7FAFC"/>
            <w:tcMar>
              <w:top w:w="90" w:type="dxa"/>
              <w:left w:w="100" w:type="dxa"/>
              <w:bottom w:w="90" w:type="dxa"/>
              <w:right w:w="100" w:type="dxa"/>
            </w:tcMar>
          </w:tcPr>
          <w:p w14:paraId="61F71B02" w14:textId="77777777" w:rsidR="00BA5F01" w:rsidRPr="00CD7A41" w:rsidRDefault="00000000">
            <w:pPr>
              <w:rPr>
                <w:sz w:val="32"/>
                <w:szCs w:val="32"/>
              </w:rPr>
            </w:pPr>
            <w:r w:rsidRPr="00CD7A41">
              <w:rPr>
                <w:b/>
                <w:color w:val="1A365D"/>
                <w:sz w:val="32"/>
                <w:szCs w:val="32"/>
              </w:rPr>
              <w:t>US-01</w:t>
            </w:r>
          </w:p>
        </w:tc>
        <w:tc>
          <w:tcPr>
            <w:tcW w:w="5760" w:type="dxa"/>
            <w:shd w:val="clear" w:color="auto" w:fill="F7FAFC"/>
            <w:tcMar>
              <w:top w:w="90" w:type="dxa"/>
              <w:left w:w="100" w:type="dxa"/>
              <w:bottom w:w="90" w:type="dxa"/>
              <w:right w:w="100" w:type="dxa"/>
            </w:tcMar>
          </w:tcPr>
          <w:p w14:paraId="5FD415EF" w14:textId="77777777" w:rsidR="00BA5F01" w:rsidRPr="00CD7A41" w:rsidRDefault="00000000">
            <w:pPr>
              <w:rPr>
                <w:sz w:val="32"/>
                <w:szCs w:val="32"/>
              </w:rPr>
            </w:pPr>
            <w:r w:rsidRPr="00CD7A41">
              <w:rPr>
                <w:sz w:val="32"/>
                <w:szCs w:val="32"/>
              </w:rPr>
              <w:t>Tích điểm tự động sau khi đơn thành công (10.000đ = 1 điểm)</w:t>
            </w:r>
          </w:p>
        </w:tc>
        <w:tc>
          <w:tcPr>
            <w:tcW w:w="2160" w:type="dxa"/>
            <w:shd w:val="clear" w:color="auto" w:fill="F7FAFC"/>
            <w:tcMar>
              <w:top w:w="90" w:type="dxa"/>
              <w:left w:w="100" w:type="dxa"/>
              <w:bottom w:w="90" w:type="dxa"/>
              <w:right w:w="100" w:type="dxa"/>
            </w:tcMar>
          </w:tcPr>
          <w:p w14:paraId="665A557A" w14:textId="77777777" w:rsidR="00BA5F01" w:rsidRPr="00CD7A41" w:rsidRDefault="00000000">
            <w:pPr>
              <w:rPr>
                <w:sz w:val="32"/>
                <w:szCs w:val="32"/>
              </w:rPr>
            </w:pPr>
            <w:r w:rsidRPr="00CD7A41">
              <w:rPr>
                <w:b/>
                <w:color w:val="C53030"/>
                <w:sz w:val="32"/>
                <w:szCs w:val="32"/>
              </w:rPr>
              <w:t>Must have</w:t>
            </w:r>
          </w:p>
        </w:tc>
      </w:tr>
      <w:tr w:rsidR="00BA5F01" w:rsidRPr="00CD7A41" w14:paraId="12651622" w14:textId="77777777" w:rsidTr="00CD7A41">
        <w:trPr>
          <w:jc w:val="center"/>
        </w:trPr>
        <w:tc>
          <w:tcPr>
            <w:tcW w:w="1440" w:type="dxa"/>
            <w:shd w:val="clear" w:color="auto" w:fill="FFFFFF"/>
            <w:tcMar>
              <w:top w:w="90" w:type="dxa"/>
              <w:left w:w="100" w:type="dxa"/>
              <w:bottom w:w="90" w:type="dxa"/>
              <w:right w:w="100" w:type="dxa"/>
            </w:tcMar>
          </w:tcPr>
          <w:p w14:paraId="1074A708" w14:textId="77777777" w:rsidR="00BA5F01" w:rsidRPr="00CD7A41" w:rsidRDefault="00000000">
            <w:pPr>
              <w:rPr>
                <w:sz w:val="32"/>
                <w:szCs w:val="32"/>
              </w:rPr>
            </w:pPr>
            <w:r w:rsidRPr="00CD7A41">
              <w:rPr>
                <w:b/>
                <w:color w:val="1A365D"/>
                <w:sz w:val="32"/>
                <w:szCs w:val="32"/>
              </w:rPr>
              <w:t>US-02</w:t>
            </w:r>
          </w:p>
        </w:tc>
        <w:tc>
          <w:tcPr>
            <w:tcW w:w="5760" w:type="dxa"/>
            <w:shd w:val="clear" w:color="auto" w:fill="FFFFFF"/>
            <w:tcMar>
              <w:top w:w="90" w:type="dxa"/>
              <w:left w:w="100" w:type="dxa"/>
              <w:bottom w:w="90" w:type="dxa"/>
              <w:right w:w="100" w:type="dxa"/>
            </w:tcMar>
          </w:tcPr>
          <w:p w14:paraId="6638907B" w14:textId="77777777" w:rsidR="00BA5F01" w:rsidRPr="00CD7A41" w:rsidRDefault="00000000">
            <w:pPr>
              <w:rPr>
                <w:sz w:val="32"/>
                <w:szCs w:val="32"/>
              </w:rPr>
            </w:pPr>
            <w:r w:rsidRPr="00CD7A41">
              <w:rPr>
                <w:sz w:val="32"/>
                <w:szCs w:val="32"/>
              </w:rPr>
              <w:t>Thu hồi điểm thưởng khi đơn hàng bị hủy hoặc hoàn trả</w:t>
            </w:r>
          </w:p>
        </w:tc>
        <w:tc>
          <w:tcPr>
            <w:tcW w:w="2160" w:type="dxa"/>
            <w:shd w:val="clear" w:color="auto" w:fill="FFFFFF"/>
            <w:tcMar>
              <w:top w:w="90" w:type="dxa"/>
              <w:left w:w="100" w:type="dxa"/>
              <w:bottom w:w="90" w:type="dxa"/>
              <w:right w:w="100" w:type="dxa"/>
            </w:tcMar>
          </w:tcPr>
          <w:p w14:paraId="230BAFD4" w14:textId="77777777" w:rsidR="00BA5F01" w:rsidRPr="00CD7A41" w:rsidRDefault="00000000">
            <w:pPr>
              <w:rPr>
                <w:sz w:val="32"/>
                <w:szCs w:val="32"/>
              </w:rPr>
            </w:pPr>
            <w:r w:rsidRPr="00CD7A41">
              <w:rPr>
                <w:b/>
                <w:color w:val="C53030"/>
                <w:sz w:val="32"/>
                <w:szCs w:val="32"/>
              </w:rPr>
              <w:t>Must have</w:t>
            </w:r>
          </w:p>
        </w:tc>
      </w:tr>
      <w:tr w:rsidR="00BA5F01" w:rsidRPr="00CD7A41" w14:paraId="7869D8F6" w14:textId="77777777" w:rsidTr="00CD7A41">
        <w:trPr>
          <w:jc w:val="center"/>
        </w:trPr>
        <w:tc>
          <w:tcPr>
            <w:tcW w:w="1440" w:type="dxa"/>
            <w:shd w:val="clear" w:color="auto" w:fill="F7FAFC"/>
            <w:tcMar>
              <w:top w:w="90" w:type="dxa"/>
              <w:left w:w="100" w:type="dxa"/>
              <w:bottom w:w="90" w:type="dxa"/>
              <w:right w:w="100" w:type="dxa"/>
            </w:tcMar>
          </w:tcPr>
          <w:p w14:paraId="4B0EE015" w14:textId="77777777" w:rsidR="00BA5F01" w:rsidRPr="00CD7A41" w:rsidRDefault="00000000">
            <w:pPr>
              <w:rPr>
                <w:sz w:val="32"/>
                <w:szCs w:val="32"/>
              </w:rPr>
            </w:pPr>
            <w:r w:rsidRPr="00CD7A41">
              <w:rPr>
                <w:b/>
                <w:color w:val="1A365D"/>
                <w:sz w:val="32"/>
                <w:szCs w:val="32"/>
              </w:rPr>
              <w:lastRenderedPageBreak/>
              <w:t>US-03</w:t>
            </w:r>
          </w:p>
        </w:tc>
        <w:tc>
          <w:tcPr>
            <w:tcW w:w="5760" w:type="dxa"/>
            <w:shd w:val="clear" w:color="auto" w:fill="F7FAFC"/>
            <w:tcMar>
              <w:top w:w="90" w:type="dxa"/>
              <w:left w:w="100" w:type="dxa"/>
              <w:bottom w:w="90" w:type="dxa"/>
              <w:right w:w="100" w:type="dxa"/>
            </w:tcMar>
          </w:tcPr>
          <w:p w14:paraId="14B75548" w14:textId="77777777" w:rsidR="00BA5F01" w:rsidRPr="00CD7A41" w:rsidRDefault="00000000">
            <w:pPr>
              <w:rPr>
                <w:sz w:val="32"/>
                <w:szCs w:val="32"/>
              </w:rPr>
            </w:pPr>
            <w:r w:rsidRPr="00CD7A41">
              <w:rPr>
                <w:sz w:val="32"/>
                <w:szCs w:val="32"/>
              </w:rPr>
              <w:t>Đổi điểm lấy mã giảm giá (100 điểm = 20.000đ)</w:t>
            </w:r>
          </w:p>
        </w:tc>
        <w:tc>
          <w:tcPr>
            <w:tcW w:w="2160" w:type="dxa"/>
            <w:shd w:val="clear" w:color="auto" w:fill="F7FAFC"/>
            <w:tcMar>
              <w:top w:w="90" w:type="dxa"/>
              <w:left w:w="100" w:type="dxa"/>
              <w:bottom w:w="90" w:type="dxa"/>
              <w:right w:w="100" w:type="dxa"/>
            </w:tcMar>
          </w:tcPr>
          <w:p w14:paraId="584F61DA" w14:textId="77777777" w:rsidR="00BA5F01" w:rsidRPr="00CD7A41" w:rsidRDefault="00000000">
            <w:pPr>
              <w:rPr>
                <w:sz w:val="32"/>
                <w:szCs w:val="32"/>
              </w:rPr>
            </w:pPr>
            <w:r w:rsidRPr="00CD7A41">
              <w:rPr>
                <w:b/>
                <w:color w:val="C53030"/>
                <w:sz w:val="32"/>
                <w:szCs w:val="32"/>
              </w:rPr>
              <w:t>Must have</w:t>
            </w:r>
          </w:p>
        </w:tc>
      </w:tr>
      <w:tr w:rsidR="00BA5F01" w:rsidRPr="00CD7A41" w14:paraId="059EC5F6" w14:textId="77777777" w:rsidTr="00CD7A41">
        <w:trPr>
          <w:jc w:val="center"/>
        </w:trPr>
        <w:tc>
          <w:tcPr>
            <w:tcW w:w="1440" w:type="dxa"/>
            <w:shd w:val="clear" w:color="auto" w:fill="FFFFFF"/>
            <w:tcMar>
              <w:top w:w="90" w:type="dxa"/>
              <w:left w:w="100" w:type="dxa"/>
              <w:bottom w:w="90" w:type="dxa"/>
              <w:right w:w="100" w:type="dxa"/>
            </w:tcMar>
          </w:tcPr>
          <w:p w14:paraId="0FB53D5F" w14:textId="77777777" w:rsidR="00BA5F01" w:rsidRPr="00CD7A41" w:rsidRDefault="00000000">
            <w:pPr>
              <w:rPr>
                <w:sz w:val="32"/>
                <w:szCs w:val="32"/>
              </w:rPr>
            </w:pPr>
            <w:r w:rsidRPr="00CD7A41">
              <w:rPr>
                <w:b/>
                <w:color w:val="1A365D"/>
                <w:sz w:val="32"/>
                <w:szCs w:val="32"/>
              </w:rPr>
              <w:t>US-04</w:t>
            </w:r>
          </w:p>
        </w:tc>
        <w:tc>
          <w:tcPr>
            <w:tcW w:w="5760" w:type="dxa"/>
            <w:shd w:val="clear" w:color="auto" w:fill="FFFFFF"/>
            <w:tcMar>
              <w:top w:w="90" w:type="dxa"/>
              <w:left w:w="100" w:type="dxa"/>
              <w:bottom w:w="90" w:type="dxa"/>
              <w:right w:w="100" w:type="dxa"/>
            </w:tcMar>
          </w:tcPr>
          <w:p w14:paraId="37001D7C" w14:textId="77777777" w:rsidR="00BA5F01" w:rsidRPr="00CD7A41" w:rsidRDefault="00000000">
            <w:pPr>
              <w:rPr>
                <w:sz w:val="32"/>
                <w:szCs w:val="32"/>
              </w:rPr>
            </w:pPr>
            <w:r w:rsidRPr="00CD7A41">
              <w:rPr>
                <w:sz w:val="32"/>
                <w:szCs w:val="32"/>
              </w:rPr>
              <w:t>Xem lịch sử giao dịch tích và đổi điểm chi tiết</w:t>
            </w:r>
          </w:p>
        </w:tc>
        <w:tc>
          <w:tcPr>
            <w:tcW w:w="2160" w:type="dxa"/>
            <w:shd w:val="clear" w:color="auto" w:fill="FFFFFF"/>
            <w:tcMar>
              <w:top w:w="90" w:type="dxa"/>
              <w:left w:w="100" w:type="dxa"/>
              <w:bottom w:w="90" w:type="dxa"/>
              <w:right w:w="100" w:type="dxa"/>
            </w:tcMar>
          </w:tcPr>
          <w:p w14:paraId="1A77EBD3" w14:textId="77777777" w:rsidR="00BA5F01" w:rsidRPr="00CD7A41" w:rsidRDefault="00000000">
            <w:pPr>
              <w:rPr>
                <w:sz w:val="32"/>
                <w:szCs w:val="32"/>
              </w:rPr>
            </w:pPr>
            <w:r w:rsidRPr="00CD7A41">
              <w:rPr>
                <w:b/>
                <w:color w:val="276749"/>
                <w:sz w:val="32"/>
                <w:szCs w:val="32"/>
              </w:rPr>
              <w:t>Should have</w:t>
            </w:r>
          </w:p>
        </w:tc>
      </w:tr>
      <w:tr w:rsidR="00BA5F01" w:rsidRPr="00CD7A41" w14:paraId="0F711260" w14:textId="77777777" w:rsidTr="00CD7A41">
        <w:trPr>
          <w:jc w:val="center"/>
        </w:trPr>
        <w:tc>
          <w:tcPr>
            <w:tcW w:w="1440" w:type="dxa"/>
            <w:shd w:val="clear" w:color="auto" w:fill="F7FAFC"/>
            <w:tcMar>
              <w:top w:w="90" w:type="dxa"/>
              <w:left w:w="100" w:type="dxa"/>
              <w:bottom w:w="90" w:type="dxa"/>
              <w:right w:w="100" w:type="dxa"/>
            </w:tcMar>
          </w:tcPr>
          <w:p w14:paraId="371D2CB5" w14:textId="77777777" w:rsidR="00BA5F01" w:rsidRPr="00CD7A41" w:rsidRDefault="00000000">
            <w:pPr>
              <w:rPr>
                <w:sz w:val="32"/>
                <w:szCs w:val="32"/>
              </w:rPr>
            </w:pPr>
            <w:r w:rsidRPr="00CD7A41">
              <w:rPr>
                <w:b/>
                <w:color w:val="1A365D"/>
                <w:sz w:val="32"/>
                <w:szCs w:val="32"/>
              </w:rPr>
              <w:t>US-05</w:t>
            </w:r>
          </w:p>
        </w:tc>
        <w:tc>
          <w:tcPr>
            <w:tcW w:w="5760" w:type="dxa"/>
            <w:shd w:val="clear" w:color="auto" w:fill="F7FAFC"/>
            <w:tcMar>
              <w:top w:w="90" w:type="dxa"/>
              <w:left w:w="100" w:type="dxa"/>
              <w:bottom w:w="90" w:type="dxa"/>
              <w:right w:w="100" w:type="dxa"/>
            </w:tcMar>
          </w:tcPr>
          <w:p w14:paraId="7548FA63" w14:textId="77777777" w:rsidR="00BA5F01" w:rsidRPr="00CD7A41" w:rsidRDefault="00000000">
            <w:pPr>
              <w:rPr>
                <w:sz w:val="32"/>
                <w:szCs w:val="32"/>
              </w:rPr>
            </w:pPr>
            <w:r w:rsidRPr="00CD7A41">
              <w:rPr>
                <w:sz w:val="32"/>
                <w:szCs w:val="32"/>
              </w:rPr>
              <w:t>Thông báo điểm sắp hết hạn định kỳ trước 30 ngày</w:t>
            </w:r>
          </w:p>
        </w:tc>
        <w:tc>
          <w:tcPr>
            <w:tcW w:w="2160" w:type="dxa"/>
            <w:shd w:val="clear" w:color="auto" w:fill="F7FAFC"/>
            <w:tcMar>
              <w:top w:w="90" w:type="dxa"/>
              <w:left w:w="100" w:type="dxa"/>
              <w:bottom w:w="90" w:type="dxa"/>
              <w:right w:w="100" w:type="dxa"/>
            </w:tcMar>
          </w:tcPr>
          <w:p w14:paraId="0BBA919E" w14:textId="77777777" w:rsidR="00BA5F01" w:rsidRPr="00CD7A41" w:rsidRDefault="00000000">
            <w:pPr>
              <w:rPr>
                <w:sz w:val="32"/>
                <w:szCs w:val="32"/>
              </w:rPr>
            </w:pPr>
            <w:r w:rsidRPr="00CD7A41">
              <w:rPr>
                <w:b/>
                <w:color w:val="276749"/>
                <w:sz w:val="32"/>
                <w:szCs w:val="32"/>
              </w:rPr>
              <w:t>Should have</w:t>
            </w:r>
          </w:p>
        </w:tc>
      </w:tr>
    </w:tbl>
    <w:p w14:paraId="7FDA9449" w14:textId="77777777" w:rsidR="00BA5F01" w:rsidRPr="00CD7A41" w:rsidRDefault="00000000">
      <w:pPr>
        <w:spacing w:before="160" w:after="160"/>
        <w:rPr>
          <w:sz w:val="32"/>
          <w:szCs w:val="32"/>
        </w:rPr>
      </w:pPr>
      <w:r w:rsidRPr="00CD7A41">
        <w:rPr>
          <w:b/>
          <w:sz w:val="32"/>
          <w:szCs w:val="32"/>
        </w:rPr>
        <w:t>3. Chốt danh sách Sprint đầu tiên:</w:t>
      </w:r>
      <w:r w:rsidRPr="00CD7A41">
        <w:rPr>
          <w:b/>
          <w:sz w:val="32"/>
          <w:szCs w:val="32"/>
        </w:rPr>
        <w:br/>
      </w:r>
      <w:r w:rsidRPr="00CD7A41">
        <w:rPr>
          <w:sz w:val="32"/>
          <w:szCs w:val="32"/>
        </w:rPr>
        <w:t>Bám sát ràng buộc nguồn lực (trọn nhóm Must have cộng tối đa 2 hạng mục Should have), Sprint đầu tiên sẽ thực hiện toàn bộ 5 hạng mục gồm: US-01, US-02, US-03, US-04 và US-05.</w:t>
      </w:r>
    </w:p>
    <w:p w14:paraId="7F77A32F" w14:textId="77777777" w:rsidR="00BA5F01" w:rsidRPr="00CD7A41" w:rsidRDefault="00000000">
      <w:pPr>
        <w:keepNext/>
        <w:spacing w:before="280" w:after="120"/>
        <w:rPr>
          <w:sz w:val="32"/>
          <w:szCs w:val="32"/>
        </w:rPr>
      </w:pPr>
      <w:r w:rsidRPr="00CD7A41">
        <w:rPr>
          <w:b/>
          <w:color w:val="1A365D"/>
          <w:sz w:val="32"/>
          <w:szCs w:val="32"/>
        </w:rPr>
        <w:t>Phần C — Acceptance Criteria &amp; Definition of Done</w:t>
      </w:r>
    </w:p>
    <w:p w14:paraId="2BBC4D38" w14:textId="77777777" w:rsidR="00BA5F01" w:rsidRPr="00CD7A41" w:rsidRDefault="00000000">
      <w:pPr>
        <w:spacing w:after="120"/>
        <w:rPr>
          <w:sz w:val="32"/>
          <w:szCs w:val="32"/>
        </w:rPr>
      </w:pPr>
      <w:r w:rsidRPr="00CD7A41">
        <w:rPr>
          <w:b/>
          <w:sz w:val="32"/>
          <w:szCs w:val="32"/>
        </w:rPr>
        <w:t xml:space="preserve">1. Hạng mục chọn có độ ưu tiên cao nhất: </w:t>
      </w:r>
      <w:r w:rsidRPr="00CD7A41">
        <w:rPr>
          <w:sz w:val="32"/>
          <w:szCs w:val="32"/>
        </w:rPr>
        <w:t>US-03 (Đổi điểm lấy mã giảm giá).</w:t>
      </w:r>
      <w:r w:rsidRPr="00CD7A41">
        <w:rPr>
          <w:sz w:val="32"/>
          <w:szCs w:val="32"/>
        </w:rPr>
        <w:br/>
      </w:r>
      <w:r w:rsidRPr="00CD7A41">
        <w:rPr>
          <w:sz w:val="32"/>
          <w:szCs w:val="32"/>
        </w:rPr>
        <w:br/>
      </w:r>
      <w:r w:rsidRPr="00CD7A41">
        <w:rPr>
          <w:b/>
          <w:sz w:val="32"/>
          <w:szCs w:val="32"/>
        </w:rPr>
        <w:t>2. Acceptance Criteria (Given-When-Then):</w:t>
      </w:r>
      <w:r w:rsidRPr="00CD7A41">
        <w:rPr>
          <w:b/>
          <w:sz w:val="32"/>
          <w:szCs w:val="32"/>
        </w:rPr>
        <w:br/>
      </w:r>
      <w:r w:rsidRPr="00CD7A41">
        <w:rPr>
          <w:sz w:val="32"/>
          <w:szCs w:val="32"/>
        </w:rPr>
        <w:t>• AC-01 (Kịch bản thành công):</w:t>
      </w:r>
      <w:r w:rsidRPr="00CD7A41">
        <w:rPr>
          <w:sz w:val="32"/>
          <w:szCs w:val="32"/>
        </w:rPr>
        <w:br/>
        <w:t xml:space="preserve">  - Given tài khoản khách hàng có số dư hiện tại là 200 điểm và giỏ hàng thanh toán có giá trị 100.000đ.</w:t>
      </w:r>
      <w:r w:rsidRPr="00CD7A41">
        <w:rPr>
          <w:sz w:val="32"/>
          <w:szCs w:val="32"/>
        </w:rPr>
        <w:br/>
        <w:t xml:space="preserve">  - When khách hàng chọn đổi 100 điểm để lấy mã giảm giá 20.000đ áp dụng cho đơn hàng.</w:t>
      </w:r>
      <w:r w:rsidRPr="00CD7A41">
        <w:rPr>
          <w:sz w:val="32"/>
          <w:szCs w:val="32"/>
        </w:rPr>
        <w:br/>
        <w:t xml:space="preserve">  - Then hệ thống trừ đi 100 điểm trong tài khoản (còn lại 100 điểm), cấp mã giảm giá 20.000đ và cập nhật tổng tiền thanh toán cuối cùng của đơn hàng là 80.000đ.</w:t>
      </w:r>
      <w:r w:rsidRPr="00CD7A41">
        <w:rPr>
          <w:sz w:val="32"/>
          <w:szCs w:val="32"/>
        </w:rPr>
        <w:br/>
      </w:r>
      <w:r w:rsidRPr="00CD7A41">
        <w:rPr>
          <w:sz w:val="32"/>
          <w:szCs w:val="32"/>
        </w:rPr>
        <w:br/>
        <w:t>• AC-02 (Kịch bản ngoại lệ - Không đủ số dư đổi điểm):</w:t>
      </w:r>
      <w:r w:rsidRPr="00CD7A41">
        <w:rPr>
          <w:sz w:val="32"/>
          <w:szCs w:val="32"/>
        </w:rPr>
        <w:br/>
      </w:r>
      <w:r w:rsidRPr="00CD7A41">
        <w:rPr>
          <w:sz w:val="32"/>
          <w:szCs w:val="32"/>
        </w:rPr>
        <w:lastRenderedPageBreak/>
        <w:t xml:space="preserve">  - Given tài khoản khách hàng chỉ có số dư là 50 điểm.</w:t>
      </w:r>
      <w:r w:rsidRPr="00CD7A41">
        <w:rPr>
          <w:sz w:val="32"/>
          <w:szCs w:val="32"/>
        </w:rPr>
        <w:br/>
        <w:t xml:space="preserve">  - When khách hàng thao tác yêu cầu đổi 100 điểm lấy mã giảm giá 20.000đ.</w:t>
      </w:r>
      <w:r w:rsidRPr="00CD7A41">
        <w:rPr>
          <w:sz w:val="32"/>
          <w:szCs w:val="32"/>
        </w:rPr>
        <w:br/>
        <w:t xml:space="preserve">  - Then hệ thống từ chối yêu cầu đổi điểm, giữ nguyên 50 điểm trong tài khoản và hiển thị thông báo lỗi màu đỏ: "Số dư điểm của bạn không đủ (cần 100 điểm) để thực hiện giao dịch này".</w:t>
      </w:r>
      <w:r w:rsidRPr="00CD7A41">
        <w:rPr>
          <w:sz w:val="32"/>
          <w:szCs w:val="32"/>
        </w:rPr>
        <w:br/>
      </w:r>
      <w:r w:rsidRPr="00CD7A41">
        <w:rPr>
          <w:sz w:val="32"/>
          <w:szCs w:val="32"/>
        </w:rPr>
        <w:br/>
        <w:t>• AC-03 (Kịch bản ngoại lệ - Vi phạm quy tắc ưu đãi không cộng dồn):</w:t>
      </w:r>
      <w:r w:rsidRPr="00CD7A41">
        <w:rPr>
          <w:sz w:val="32"/>
          <w:szCs w:val="32"/>
        </w:rPr>
        <w:br/>
        <w:t xml:space="preserve">  - Given khách hàng đang áp dụng mã ưu đãi khuyến mãi khác sẵn có trên đơn hàng.</w:t>
      </w:r>
      <w:r w:rsidRPr="00CD7A41">
        <w:rPr>
          <w:sz w:val="32"/>
          <w:szCs w:val="32"/>
        </w:rPr>
        <w:br/>
        <w:t xml:space="preserve">  - When khách hàng thực hiện đổi điểm lấy mã giảm giá loyalty để áp thêm vào cùng đơn hàng đó.</w:t>
      </w:r>
      <w:r w:rsidRPr="00CD7A41">
        <w:rPr>
          <w:sz w:val="32"/>
          <w:szCs w:val="32"/>
        </w:rPr>
        <w:br/>
        <w:t xml:space="preserve">  - Then hệ thống hiển thị thông báo từ chối: "Chương trình ưu đãi không cộng dồn, vui lòng chọn một hình thức giảm giá", giữ nguyên trạng thái đơn hàng và không cho phép áp dụng đồng thời.</w:t>
      </w:r>
      <w:r w:rsidRPr="00CD7A41">
        <w:rPr>
          <w:sz w:val="32"/>
          <w:szCs w:val="32"/>
        </w:rPr>
        <w:br/>
      </w:r>
      <w:r w:rsidRPr="00CD7A41">
        <w:rPr>
          <w:sz w:val="32"/>
          <w:szCs w:val="32"/>
        </w:rPr>
        <w:br/>
      </w:r>
    </w:p>
    <w:p w14:paraId="71EB1CA8" w14:textId="77777777" w:rsidR="00BA5F01" w:rsidRPr="00CD7A41" w:rsidRDefault="00000000">
      <w:pPr>
        <w:spacing w:after="160"/>
        <w:rPr>
          <w:sz w:val="32"/>
          <w:szCs w:val="32"/>
        </w:rPr>
      </w:pPr>
      <w:r w:rsidRPr="00CD7A41">
        <w:rPr>
          <w:b/>
          <w:sz w:val="32"/>
          <w:szCs w:val="32"/>
        </w:rPr>
        <w:t>3. Definition of Done (DoD) chung cho Sprint đầu tiên:</w:t>
      </w:r>
      <w:r w:rsidRPr="00CD7A41">
        <w:rPr>
          <w:b/>
          <w:sz w:val="32"/>
          <w:szCs w:val="32"/>
        </w:rPr>
        <w:br/>
      </w:r>
      <w:r w:rsidRPr="00CD7A41">
        <w:rPr>
          <w:sz w:val="32"/>
          <w:szCs w:val="32"/>
        </w:rPr>
        <w:t>1. Toàn bộ mã nguồn tính năng loyalty phải được Peer Review và phê duyệt bởi ít nhất 1 Developer khác trước khi merge.</w:t>
      </w:r>
      <w:r w:rsidRPr="00CD7A41">
        <w:rPr>
          <w:sz w:val="32"/>
          <w:szCs w:val="32"/>
        </w:rPr>
        <w:br/>
        <w:t>2. Độ bao phủ của Unit Test cho các hàm tính toán quy đổi điểm (tích/đổi/thu hồi) đạt tối thiểu 70%.</w:t>
      </w:r>
      <w:r w:rsidRPr="00CD7A41">
        <w:rPr>
          <w:sz w:val="32"/>
          <w:szCs w:val="32"/>
        </w:rPr>
        <w:br/>
        <w:t>3. Tính năng đã được kiểm thử tích hợp trên môi trường Staging, đảm bảo khớp chính xác số liệu với hệ thống Kế toán và không còn lỗi nghiêm trọng (Critical/Blocker).</w:t>
      </w:r>
    </w:p>
    <w:p w14:paraId="63B74587" w14:textId="77777777" w:rsidR="00BA5F01" w:rsidRPr="00CD7A41" w:rsidRDefault="00000000">
      <w:pPr>
        <w:keepNext/>
        <w:spacing w:before="280" w:after="120"/>
        <w:rPr>
          <w:sz w:val="32"/>
          <w:szCs w:val="32"/>
        </w:rPr>
      </w:pPr>
      <w:r w:rsidRPr="00CD7A41">
        <w:rPr>
          <w:b/>
          <w:color w:val="1A365D"/>
          <w:sz w:val="32"/>
          <w:szCs w:val="32"/>
        </w:rPr>
        <w:lastRenderedPageBreak/>
        <w:t>Phần D — Xử lý tình huống thay đổi</w:t>
      </w:r>
    </w:p>
    <w:p w14:paraId="08F3267C" w14:textId="77777777" w:rsidR="00BA5F01" w:rsidRPr="00CD7A41" w:rsidRDefault="00000000">
      <w:pPr>
        <w:spacing w:after="120"/>
        <w:rPr>
          <w:sz w:val="32"/>
          <w:szCs w:val="32"/>
        </w:rPr>
      </w:pPr>
      <w:r w:rsidRPr="00CD7A41">
        <w:rPr>
          <w:b/>
          <w:sz w:val="32"/>
          <w:szCs w:val="32"/>
        </w:rPr>
        <w:t>1. Tiếp nhận yêu cầu thay đổi từ Marketing không phá vỡ Sprint hiện tại:</w:t>
      </w:r>
      <w:r w:rsidRPr="00CD7A41">
        <w:rPr>
          <w:b/>
          <w:sz w:val="32"/>
          <w:szCs w:val="32"/>
        </w:rPr>
        <w:br/>
      </w:r>
      <w:r w:rsidRPr="00CD7A41">
        <w:rPr>
          <w:sz w:val="32"/>
          <w:szCs w:val="32"/>
        </w:rPr>
        <w:t>• Theo nguyên tắc Scrum và cơ chế vận hành, yêu cầu đổi tỷ lệ quy đổi (từ 100 điểm = 20.000đ sang 100 điểm = 25.000đ) của Marketing không được phép can thiệp hay sửa đổi giữa chừng Sprint đầu tiên đang chạy.</w:t>
      </w:r>
      <w:r w:rsidRPr="00CD7A41">
        <w:rPr>
          <w:sz w:val="32"/>
          <w:szCs w:val="32"/>
        </w:rPr>
        <w:br/>
        <w:t>• Thay vào đó, Scrum Master ghi nhận yêu cầu, chuyển cho PO đưa vào Product Backlog để tính toán mức độ ưu tiên, lập kế hoạch và đưa vào Sprint tiếp theo sau khi Sprint hiện tại kết thúc nhằm đảm bảo tính ổn định kỹ thuật cho đội ngũ Development.</w:t>
      </w:r>
      <w:r w:rsidRPr="00CD7A41">
        <w:rPr>
          <w:sz w:val="32"/>
          <w:szCs w:val="32"/>
        </w:rPr>
        <w:br/>
      </w:r>
      <w:r w:rsidRPr="00CD7A41">
        <w:rPr>
          <w:sz w:val="32"/>
          <w:szCs w:val="32"/>
        </w:rPr>
        <w:br/>
      </w:r>
      <w:r w:rsidRPr="00CD7A41">
        <w:rPr>
          <w:b/>
          <w:sz w:val="32"/>
          <w:szCs w:val="32"/>
        </w:rPr>
        <w:t>2. Cập nhật Product Backlog, AC và DoD:</w:t>
      </w:r>
      <w:r w:rsidRPr="00CD7A41">
        <w:rPr>
          <w:b/>
          <w:sz w:val="32"/>
          <w:szCs w:val="32"/>
        </w:rPr>
        <w:br/>
      </w:r>
      <w:r w:rsidRPr="00CD7A41">
        <w:rPr>
          <w:sz w:val="32"/>
          <w:szCs w:val="32"/>
        </w:rPr>
        <w:t>• Product Backlog (Phần B): Cập nhật quy tắc logic cấu hình tỷ lệ quy đổi của hạng mục đổi điểm (US-03) sang mức mới (100 điểm = 25.000đ).</w:t>
      </w:r>
      <w:r w:rsidRPr="00CD7A41">
        <w:rPr>
          <w:sz w:val="32"/>
          <w:szCs w:val="32"/>
        </w:rPr>
        <w:br/>
        <w:t>• Acceptance Criteria (Phần C): Điều chỉnh lại các con số tính toán tiền tệ trong AC-01 của US-03 từ 20.000đ thành 25.000đ (tổng thanh toán đổi thành 75.000đ).</w:t>
      </w:r>
      <w:r w:rsidRPr="00CD7A41">
        <w:rPr>
          <w:sz w:val="32"/>
          <w:szCs w:val="32"/>
        </w:rPr>
        <w:br/>
        <w:t>• Definition of Done (Phần D): Không cần cập nhật vì DoD là tiêu chuẩn kỹ thuật chung cho toàn Sprint, không phụ thuộc vào thay đổi nghiệp vụ cụ thể của từng tính năng.</w:t>
      </w:r>
    </w:p>
    <w:sectPr w:rsidR="00BA5F01" w:rsidRPr="00CD7A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9175377">
    <w:abstractNumId w:val="8"/>
  </w:num>
  <w:num w:numId="2" w16cid:durableId="779958190">
    <w:abstractNumId w:val="6"/>
  </w:num>
  <w:num w:numId="3" w16cid:durableId="1747873771">
    <w:abstractNumId w:val="5"/>
  </w:num>
  <w:num w:numId="4" w16cid:durableId="263923637">
    <w:abstractNumId w:val="4"/>
  </w:num>
  <w:num w:numId="5" w16cid:durableId="1687513807">
    <w:abstractNumId w:val="7"/>
  </w:num>
  <w:num w:numId="6" w16cid:durableId="1566336834">
    <w:abstractNumId w:val="3"/>
  </w:num>
  <w:num w:numId="7" w16cid:durableId="1711954692">
    <w:abstractNumId w:val="2"/>
  </w:num>
  <w:num w:numId="8" w16cid:durableId="610624737">
    <w:abstractNumId w:val="1"/>
  </w:num>
  <w:num w:numId="9" w16cid:durableId="356780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55D2"/>
    <w:rsid w:val="00AA1D8D"/>
    <w:rsid w:val="00B47730"/>
    <w:rsid w:val="00BA5F01"/>
    <w:rsid w:val="00CB0664"/>
    <w:rsid w:val="00CD7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C16A6"/>
  <w14:defaultImageDpi w14:val="300"/>
  <w15:docId w15:val="{DCD8C955-6525-474C-8C00-DC6B2B109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2026-10-15T03:32:00Z</dcterms:modified>
  <cp:category/>
</cp:coreProperties>
</file>