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2789"/>
        <w:gridCol w:w="5206"/>
      </w:tblGrid>
      <w:tr>
        <w:trPr>
          <w:trHeight w:val="360" w:hRule="atLeast"/>
        </w:trPr>
        <w:tc>
          <w:tcPr>
            <w:tcW w:w="9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Cách dùng phó từ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Từ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Cách dùng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Ví dụ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みんな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みんな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アメリカ</w:t>
            </w:r>
            <w:r/>
            <w:r>
              <w:ruby>
                <w:rubyPr>
                  <w:rubyAlign w:val="left"/>
                  <w:hps w:val="12"/>
                  <w:hpsRaise w:val="24"/>
                  <w:hpsBaseText w:val="24"/>
                  <w:lid w:val="ja-JP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じん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  <w:lang w:eastAsia="ja-JP"/>
                    </w:rPr>
                    <w:t>人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です</w:t>
            </w:r>
          </w:p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ja-JP"/>
              </w:rPr>
              <w:t>Tất cả đều là người Mỹ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ぜんぶ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お</w:t>
            </w:r>
            <w:r/>
            <w:r>
              <w:ruby>
                <w:rubyPr>
                  <w:rubyAlign w:val="left"/>
                  <w:hps w:val="12"/>
                  <w:hpsRaise w:val="24"/>
                  <w:hpsBaseText w:val="24"/>
                  <w:lid w:val="zh-CN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さけ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酒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を</w:t>
            </w:r>
            <w:r/>
            <w:r>
              <w:ruby>
                <w:rubyPr>
                  <w:rubyAlign w:val="center"/>
                  <w:hps w:val="12"/>
                  <w:hpsRaise w:val="24"/>
                  <w:hpsBaseText w:val="24"/>
                  <w:lid w:val="zh-CN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ぜんぶ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全部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の</w:t>
            </w:r>
            <w:r/>
            <w:r>
              <w:ruby>
                <w:rubyPr>
                  <w:rubyAlign w:val="left"/>
                  <w:hps w:val="12"/>
                  <w:hpsRaise w:val="24"/>
                  <w:hpsBaseText w:val="24"/>
                  <w:lid w:val="zh-CN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の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飲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んでしまいました</w:t>
            </w:r>
          </w:p>
          <w:p>
            <w:pPr>
              <w:pStyle w:val="Normal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Tôi đã </w:t>
            </w:r>
            <w:r>
              <w:rPr>
                <w:rFonts w:eastAsia="Microsoft Sans Serif" w:ascii="Microsoft Sans Serif" w:hAnsi="Microsoft Sans Serif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uống hết 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rượu rồi.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たくさん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nhiều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お</w:t>
            </w:r>
            <w:r/>
            <w:r>
              <w:ruby>
                <w:rubyPr>
                  <w:rubyAlign w:val="left"/>
                  <w:hps w:val="12"/>
                  <w:hpsRaise w:val="24"/>
                  <w:hpsBaseText w:val="24"/>
                  <w:lid w:val="zh-CN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かね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金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が </w:t>
            </w: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たくさん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あります</w:t>
            </w:r>
          </w:p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tôi có rất nhiều tiền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とても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rất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これは</w:t>
            </w: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とても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ゆうめいなえいがです。</w:t>
            </w:r>
          </w:p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Đây là bộ phim rất nổi tiếng.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あまり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4"/>
                <w:szCs w:val="24"/>
                <w:u w:val="none"/>
              </w:rPr>
              <w:t>không ~ lắm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さくらだいがくは</w:t>
            </w: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あまり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ゆうめいなだいがくじゃありません。 </w:t>
            </w:r>
          </w:p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Trường đại học Sakura không phải là trường nổi tiếng lắm.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よく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Thường, Mức độ (90%)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えいごが</w:t>
            </w: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よく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わかります。 </w:t>
            </w:r>
          </w:p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Tôi hiểu tiếng Anh</w:t>
            </w:r>
            <w:r>
              <w:rPr>
                <w:rFonts w:eastAsia="Microsoft Sans Serif" w:ascii="Microsoft Sans Serif" w:hAnsi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tốt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だいたい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Đại khái , Mức độ (70%)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/>
            <w:r>
              <w:ruby>
                <w:rubyPr>
                  <w:rubyAlign w:val="center"/>
                  <w:hps w:val="12"/>
                  <w:hpsRaise w:val="24"/>
                  <w:hpsBaseText w:val="24"/>
                  <w:lid w:val="zh-CN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えいご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英語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が </w:t>
            </w: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だいたい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わかります</w:t>
            </w:r>
          </w:p>
          <w:p>
            <w:pPr>
              <w:pStyle w:val="Normal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Tôi biết tiếng Anh cũng </w:t>
            </w:r>
            <w:r>
              <w:rPr>
                <w:rFonts w:eastAsia="Microsoft Sans Serif" w:ascii="Microsoft Sans Serif" w:hAnsi="Microsoft Sans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đại khái thôi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すこし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Hơi, mức độ (30%)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きょうは </w:t>
            </w: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すこし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/>
            <w:r>
              <w:ruby>
                <w:rubyPr>
                  <w:rubyAlign w:val="left"/>
                  <w:hps w:val="12"/>
                  <w:hpsRaise w:val="24"/>
                  <w:hpsBaseText w:val="24"/>
                  <w:lid w:val="zh-CN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さむ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寒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いです</w:t>
            </w:r>
          </w:p>
          <w:p>
            <w:pPr>
              <w:pStyle w:val="Normal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Hôm nay </w:t>
            </w:r>
            <w:r>
              <w:rPr>
                <w:rFonts w:eastAsia="Microsoft Sans Serif" w:ascii="Microsoft Sans Serif" w:hAnsi="Microsoft Sans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hơi 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lạnh.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あまり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Không … nhiều lắm , mức độ (20%)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フランス</w:t>
            </w:r>
            <w:r/>
            <w:r>
              <w:ruby>
                <w:rubyPr>
                  <w:rubyAlign w:val="left"/>
                  <w:hps w:val="12"/>
                  <w:hpsRaise w:val="24"/>
                  <w:hpsBaseText w:val="24"/>
                  <w:lid w:val="zh-CN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ご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語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が </w:t>
            </w: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あまり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わかりません</w:t>
            </w:r>
          </w:p>
          <w:p>
            <w:pPr>
              <w:pStyle w:val="Normal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Tôi </w:t>
            </w:r>
            <w:r>
              <w:rPr>
                <w:rFonts w:eastAsia="Microsoft Sans Serif" w:ascii="Microsoft Sans Serif" w:hAnsi="Microsoft Sans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không 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biết tiếng Pháp </w:t>
            </w:r>
            <w:r>
              <w:rPr>
                <w:rFonts w:eastAsia="Microsoft Sans Serif" w:ascii="Microsoft Sans Serif" w:hAnsi="Microsoft Sans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nhiều lắm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ぜんぜん</w:t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Không, mức độ (0%)</w:t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お</w:t>
            </w:r>
            <w:r/>
            <w:r>
              <w:ruby>
                <w:rubyPr>
                  <w:rubyAlign w:val="left"/>
                  <w:hps w:val="12"/>
                  <w:hpsRaise w:val="24"/>
                  <w:hpsBaseText w:val="24"/>
                  <w:lid w:val="zh-CN"/>
                </w:rubyPr>
                <w:rt>
                  <w:r>
                    <w:rPr>
                      <w:rFonts w:ascii="NSimSun" w:hAnsi="NSimSun"/>
                      <w:sz w:val="12"/>
                      <w:szCs w:val="12"/>
                    </w:rPr>
                    <w:t>かね</w:t>
                  </w:r>
                </w:rt>
                <w:rubyBase>
                  <w:r>
                    <w:rPr>
                      <w:rFonts w:ascii="Microsoft Sans Serif" w:hAnsi="Microsoft Sans Serif" w:eastAsia="Microsoft Sans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金</w:t>
                  </w:r>
                  <w:r/>
                </w:rubyBase>
              </w:ruby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が</w:t>
            </w:r>
            <w:r>
              <w:rPr>
                <w:rFonts w:ascii="Microsoft Sans Serif" w:hAnsi="Microsoft Sans Serif" w:eastAsia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ぜんぜん</w:t>
            </w:r>
            <w:r>
              <w:rPr>
                <w:rFonts w:ascii="Microsoft Sans Serif" w:hAnsi="Microsoft Sans Serif" w:eastAsia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ありません。</w:t>
            </w:r>
          </w:p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Tôi </w:t>
            </w:r>
            <w:r>
              <w:rPr>
                <w:rFonts w:eastAsia="Microsoft Sans Serif" w:ascii="Microsoft Sans Serif" w:hAnsi="Microsoft Sans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không</w:t>
            </w: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có đồng nào cả.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8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Microsoft Sans Serif" w:hAnsi="Microsoft Sans Serif" w:eastAsia="Microsoft Sans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icrosoft Sans Serif" w:ascii="Microsoft Sans Serif" w:hAnsi="Microsoft Sans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NSimSun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Sans Serif">
    <w:charset w:val="01"/>
    <w:family w:val="swiss"/>
    <w:pitch w:val="variable"/>
  </w:font>
  <w:font w:name="Microsoft Sans Serif">
    <w:charset w:val="00"/>
    <w:family w:val="roman"/>
    <w:pitch w:val="variable"/>
  </w:font>
  <w:font w:name="NSimSun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DropCaps">
    <w:name w:val="Drop Cap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ariable">
    <w:name w:val="Variable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ptionCharacters">
    <w:name w:val="Caption Characters"/>
    <w:qFormat/>
    <w:rPr/>
  </w:style>
  <w:style w:type="character" w:styleId="ListLabel1">
    <w:name w:val="ListLabel 1"/>
    <w:qFormat/>
    <w:rPr>
      <w:rFonts w:ascii="NSimSun" w:hAnsi="NSimSun"/>
      <w:sz w:val="12"/>
      <w:szCs w:val="1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Ultra_Office/6.2.3.2$Windows_x86 LibreOffice_project/</Application>
  <Pages>1</Pages>
  <Words>281</Words>
  <Characters>546</Characters>
  <CharactersWithSpaces>644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2020-09-01T05:43:36Z</dcterms:created>
  <dc:creator/>
  <dc:description/>
  <dc:language>en-US</dc:language>
  <cp:lastModifiedBy/>
  <cp:lastPrinted>2020-09-01T06:01:19Z</cp:lastPrinted>
  <dcterms:modified xsi:type="dcterms:W3CDTF">2020-09-03T06:21:38Z</dcterms:modified>
  <cp:revision>9</cp:revision>
  <dc:subject/>
  <dc:title/>
</cp:coreProperties>
</file>