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1D" w:rsidRPr="001941FE" w:rsidRDefault="003F1F1D" w:rsidP="001941FE">
      <w:pPr>
        <w:pStyle w:val="ListParagraph"/>
        <w:numPr>
          <w:ilvl w:val="0"/>
          <w:numId w:val="3"/>
        </w:numPr>
        <w:rPr>
          <w:rFonts w:cs="Times New Roman"/>
          <w:b/>
          <w:color w:val="00B050"/>
          <w:sz w:val="28"/>
          <w:szCs w:val="28"/>
        </w:rPr>
      </w:pPr>
      <w:r w:rsidRPr="001941FE">
        <w:rPr>
          <w:rFonts w:cs="Times New Roman"/>
          <w:b/>
          <w:color w:val="00B050"/>
          <w:sz w:val="28"/>
          <w:szCs w:val="28"/>
        </w:rPr>
        <w:t>Cài đặ</w:t>
      </w:r>
      <w:r w:rsidR="00EB245B" w:rsidRPr="001941FE">
        <w:rPr>
          <w:rFonts w:cs="Times New Roman"/>
          <w:b/>
          <w:color w:val="00B050"/>
          <w:sz w:val="28"/>
          <w:szCs w:val="28"/>
        </w:rPr>
        <w:t>t GLUT</w:t>
      </w:r>
      <w:r w:rsidR="00FC2E60" w:rsidRPr="001941FE">
        <w:rPr>
          <w:rFonts w:cs="Times New Roman"/>
          <w:b/>
          <w:color w:val="00B050"/>
          <w:sz w:val="28"/>
          <w:szCs w:val="28"/>
        </w:rPr>
        <w:t xml:space="preserve"> (tùy môi trường mà việc thực hiện có thể khác nhau đôi chút)</w:t>
      </w:r>
    </w:p>
    <w:p w:rsidR="00EB245B" w:rsidRDefault="00FC2E60">
      <w:pPr>
        <w:rPr>
          <w:rFonts w:cs="Times New Roman"/>
          <w:szCs w:val="24"/>
        </w:rPr>
      </w:pPr>
      <w:r>
        <w:rPr>
          <w:rFonts w:cs="Times New Roman"/>
          <w:szCs w:val="24"/>
        </w:rPr>
        <w:t>Môi trường demo</w:t>
      </w:r>
      <w:r w:rsidR="00EB245B">
        <w:rPr>
          <w:rFonts w:cs="Times New Roman"/>
          <w:szCs w:val="24"/>
        </w:rPr>
        <w:t>: Windows 7 Ultimate 64-bit, Visual Studio 2015 64-bit</w:t>
      </w:r>
      <w:r>
        <w:rPr>
          <w:rFonts w:cs="Times New Roman"/>
          <w:szCs w:val="24"/>
        </w:rPr>
        <w:t xml:space="preserve"> C++</w:t>
      </w:r>
      <w:r w:rsidR="00EB245B">
        <w:rPr>
          <w:rFonts w:cs="Times New Roman"/>
          <w:szCs w:val="24"/>
        </w:rPr>
        <w:br/>
        <w:t xml:space="preserve">Phiên bản GLUT demo: </w:t>
      </w:r>
      <w:r>
        <w:rPr>
          <w:rFonts w:cs="Times New Roman"/>
          <w:szCs w:val="24"/>
        </w:rPr>
        <w:t>GLUT 32-bit</w:t>
      </w:r>
      <w:r w:rsidR="00A60371">
        <w:rPr>
          <w:rFonts w:cs="Times New Roman"/>
          <w:szCs w:val="24"/>
        </w:rPr>
        <w:t>. Cacsc file glut đã được để sẵn trong thư mục glut</w:t>
      </w:r>
      <w:r>
        <w:rPr>
          <w:rFonts w:cs="Times New Roman"/>
          <w:szCs w:val="24"/>
        </w:rPr>
        <w:br/>
        <w:t xml:space="preserve">Copy glut32.dll vào </w:t>
      </w:r>
      <w:r w:rsidRPr="00FC2E60">
        <w:rPr>
          <w:rFonts w:cs="Times New Roman"/>
          <w:szCs w:val="24"/>
        </w:rPr>
        <w:t>C:\Windows\System32</w:t>
      </w:r>
      <w:r>
        <w:rPr>
          <w:rFonts w:cs="Times New Roman"/>
          <w:szCs w:val="24"/>
        </w:rPr>
        <w:br/>
        <w:t xml:space="preserve">Copy glut.h vào </w:t>
      </w:r>
      <w:r w:rsidRPr="00FC2E60">
        <w:rPr>
          <w:rFonts w:cs="Times New Roman"/>
          <w:szCs w:val="24"/>
        </w:rPr>
        <w:t>C:\Program Files (x86)\Microsoft Visual Studio 14.0\VC\include</w:t>
      </w:r>
      <w:r w:rsidR="00BA67BC">
        <w:rPr>
          <w:rFonts w:cs="Times New Roman"/>
          <w:szCs w:val="24"/>
        </w:rPr>
        <w:br/>
        <w:t xml:space="preserve">Copy glut32.lib vào </w:t>
      </w:r>
      <w:r w:rsidR="00BA67BC" w:rsidRPr="00BA67BC">
        <w:rPr>
          <w:rFonts w:cs="Times New Roman"/>
          <w:szCs w:val="24"/>
        </w:rPr>
        <w:t>C:\Program Files (x86)\Microsoft Visual Studio 14.0\VC\lib</w:t>
      </w:r>
    </w:p>
    <w:p w:rsidR="009C06C7" w:rsidRPr="00862895" w:rsidRDefault="009C06C7" w:rsidP="00862895">
      <w:pPr>
        <w:pStyle w:val="ListParagraph"/>
        <w:numPr>
          <w:ilvl w:val="0"/>
          <w:numId w:val="3"/>
        </w:numPr>
        <w:rPr>
          <w:rFonts w:cs="Times New Roman"/>
          <w:b/>
          <w:color w:val="00B050"/>
          <w:sz w:val="28"/>
          <w:szCs w:val="28"/>
        </w:rPr>
      </w:pPr>
      <w:r w:rsidRPr="001941FE">
        <w:rPr>
          <w:rFonts w:cs="Times New Roman"/>
          <w:b/>
          <w:color w:val="00B050"/>
          <w:sz w:val="28"/>
          <w:szCs w:val="28"/>
        </w:rPr>
        <w:t>Cấu hình trong project</w:t>
      </w:r>
      <w:r w:rsidR="00175290" w:rsidRPr="001941FE">
        <w:rPr>
          <w:rFonts w:cs="Times New Roman"/>
          <w:b/>
          <w:color w:val="00B050"/>
          <w:sz w:val="28"/>
          <w:szCs w:val="28"/>
        </w:rPr>
        <w:t xml:space="preserve"> (chỉ cần cấu hình 1 lần duy nhất)</w:t>
      </w:r>
      <w:bookmarkStart w:id="0" w:name="_GoBack"/>
      <w:bookmarkEnd w:id="0"/>
      <w:r w:rsidR="00D43211" w:rsidRPr="00862895">
        <w:rPr>
          <w:rFonts w:cs="Times New Roman"/>
          <w:szCs w:val="24"/>
        </w:rPr>
        <w:br/>
        <w:t>Chuột phải vào tên project -&gt; Properties -&gt; Linker -&gt; Input -&gt; Additional Dependencies</w:t>
      </w:r>
      <w:r w:rsidR="00D43211" w:rsidRPr="00862895">
        <w:rPr>
          <w:rFonts w:cs="Times New Roman"/>
          <w:szCs w:val="24"/>
        </w:rPr>
        <w:br/>
        <w:t xml:space="preserve">Thêm chuỗi sau vào </w:t>
      </w:r>
      <w:r w:rsidR="002A51B5" w:rsidRPr="00862895">
        <w:rPr>
          <w:rFonts w:cs="Times New Roman"/>
          <w:szCs w:val="24"/>
        </w:rPr>
        <w:t>trước ký tự %</w:t>
      </w:r>
      <w:r w:rsidR="00D43211" w:rsidRPr="00862895">
        <w:rPr>
          <w:rFonts w:cs="Times New Roman"/>
          <w:szCs w:val="24"/>
        </w:rPr>
        <w:t xml:space="preserve"> “glut32.lib;glu32.lib;opengl32.lib”</w:t>
      </w:r>
      <w:r w:rsidR="002A51B5" w:rsidRPr="00862895">
        <w:rPr>
          <w:rFonts w:cs="Times New Roman"/>
          <w:szCs w:val="24"/>
        </w:rPr>
        <w:br/>
      </w:r>
      <w:r w:rsidR="002A51B5">
        <w:rPr>
          <w:noProof/>
          <w:lang w:eastAsia="en-US"/>
        </w:rPr>
        <w:drawing>
          <wp:inline distT="0" distB="0" distL="0" distR="0">
            <wp:extent cx="64770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90" w:rsidRPr="001941FE" w:rsidRDefault="009C06C7" w:rsidP="001941FE">
      <w:pPr>
        <w:rPr>
          <w:rFonts w:cs="Times New Roman"/>
          <w:szCs w:val="24"/>
        </w:rPr>
      </w:pPr>
      <w:r>
        <w:rPr>
          <w:rFonts w:cs="Times New Roman"/>
          <w:szCs w:val="24"/>
        </w:rPr>
        <w:t>Chuột phải vào tên project -&gt; Properties -&gt; VC++ Directories</w:t>
      </w:r>
      <w:r>
        <w:rPr>
          <w:rFonts w:cs="Times New Roman"/>
          <w:szCs w:val="24"/>
        </w:rPr>
        <w:br/>
        <w:t>Chọn Include Directories -&gt; Edit -&gt; Thêm vào đường dẫn đến thư mục paste glut.h lúc nãy</w:t>
      </w:r>
      <w:r>
        <w:rPr>
          <w:rFonts w:cs="Times New Roman"/>
          <w:szCs w:val="24"/>
        </w:rPr>
        <w:br/>
      </w:r>
      <w:r w:rsidR="0082240F">
        <w:rPr>
          <w:rFonts w:cs="Times New Roman"/>
          <w:noProof/>
          <w:szCs w:val="24"/>
          <w:lang w:eastAsia="en-US"/>
        </w:rPr>
        <w:drawing>
          <wp:inline distT="0" distB="0" distL="0" distR="0">
            <wp:extent cx="6267450" cy="3362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br/>
        <w:t>Chọn Library Directories -&gt; Edit -&gt; Thêm vào đường dẫn đến thư mục paste glut</w:t>
      </w:r>
      <w:r w:rsidR="00EE370D">
        <w:rPr>
          <w:rFonts w:cs="Times New Roman"/>
          <w:szCs w:val="24"/>
        </w:rPr>
        <w:t>32</w:t>
      </w:r>
      <w:r>
        <w:rPr>
          <w:rFonts w:cs="Times New Roman"/>
          <w:szCs w:val="24"/>
        </w:rPr>
        <w:t>.lib lúc nãy</w:t>
      </w:r>
      <w:r>
        <w:rPr>
          <w:rFonts w:cs="Times New Roman"/>
          <w:szCs w:val="24"/>
        </w:rPr>
        <w:br/>
      </w:r>
      <w:r w:rsidR="0082240F">
        <w:rPr>
          <w:rFonts w:cs="Times New Roman"/>
          <w:noProof/>
          <w:szCs w:val="24"/>
          <w:lang w:eastAsia="en-US"/>
        </w:rPr>
        <w:lastRenderedPageBreak/>
        <w:drawing>
          <wp:inline distT="0" distB="0" distL="0" distR="0">
            <wp:extent cx="6400800" cy="398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290">
        <w:rPr>
          <w:rFonts w:ascii="Consolas" w:hAnsi="Consolas" w:cs="Consolas"/>
          <w:color w:val="000000"/>
          <w:sz w:val="19"/>
          <w:szCs w:val="19"/>
        </w:rPr>
        <w:br/>
      </w:r>
    </w:p>
    <w:p w:rsidR="0082240F" w:rsidRDefault="00175290" w:rsidP="001752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175290">
        <w:rPr>
          <w:rFonts w:cs="Times New Roman"/>
          <w:color w:val="000000"/>
          <w:szCs w:val="24"/>
        </w:rPr>
        <w:t>Ghi chú: nếu khi Run bị lỗi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>
            <wp:extent cx="43053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175290">
        <w:rPr>
          <w:rFonts w:cs="Times New Roman"/>
          <w:color w:val="000000"/>
          <w:szCs w:val="24"/>
        </w:rPr>
        <w:t>thì bạn copy file glut32.dll chép vào C:\Windows\SysWOW64</w:t>
      </w:r>
    </w:p>
    <w:p w:rsidR="00E63A24" w:rsidRDefault="00E63A24" w:rsidP="001752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1941FE" w:rsidRDefault="001941FE" w:rsidP="001752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1941FE" w:rsidRDefault="001941FE" w:rsidP="001752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1941FE" w:rsidRDefault="001941FE" w:rsidP="001752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1941FE" w:rsidRDefault="001941FE" w:rsidP="001752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1941FE" w:rsidRDefault="001941FE" w:rsidP="001752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1941FE" w:rsidRDefault="001941FE" w:rsidP="001941FE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1941FE" w:rsidRDefault="001941FE" w:rsidP="001941FE">
      <w:pPr>
        <w:pStyle w:val="ListParagraph"/>
        <w:numPr>
          <w:ilvl w:val="0"/>
          <w:numId w:val="3"/>
        </w:numPr>
        <w:rPr>
          <w:rFonts w:cs="Times New Roman"/>
          <w:b/>
          <w:color w:val="00B050"/>
          <w:sz w:val="28"/>
          <w:szCs w:val="28"/>
        </w:rPr>
      </w:pPr>
      <w:r>
        <w:rPr>
          <w:rFonts w:cs="Times New Roman"/>
          <w:b/>
          <w:color w:val="00B050"/>
          <w:sz w:val="28"/>
          <w:szCs w:val="28"/>
        </w:rPr>
        <w:lastRenderedPageBreak/>
        <w:t>Hướng dẫn vẽ và tìm đường trong project.</w:t>
      </w:r>
    </w:p>
    <w:p w:rsidR="001941FE" w:rsidRPr="001941FE" w:rsidRDefault="001941FE" w:rsidP="001941FE">
      <w:r>
        <w:rPr>
          <w:noProof/>
          <w:lang w:eastAsia="en-US"/>
        </w:rPr>
        <w:drawing>
          <wp:inline distT="0" distB="0" distL="0" distR="0">
            <wp:extent cx="6480175" cy="34404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FE" w:rsidRDefault="001941FE" w:rsidP="001941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1941FE">
        <w:rPr>
          <w:rFonts w:cs="Times New Roman"/>
          <w:color w:val="000000"/>
          <w:szCs w:val="24"/>
        </w:rPr>
        <w:t>Chọn vẽ đỉnh và nhấn chuột trái vào khung để vẽ đỉnh.</w:t>
      </w:r>
      <w:r>
        <w:rPr>
          <w:rFonts w:cs="Times New Roman"/>
          <w:color w:val="000000"/>
          <w:szCs w:val="24"/>
        </w:rPr>
        <w:t xml:space="preserve"> </w:t>
      </w:r>
    </w:p>
    <w:p w:rsidR="001941FE" w:rsidRPr="001941FE" w:rsidRDefault="001941FE" w:rsidP="001941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1941FE">
        <w:rPr>
          <w:rFonts w:cs="Times New Roman"/>
          <w:color w:val="000000"/>
          <w:szCs w:val="24"/>
        </w:rPr>
        <w:t xml:space="preserve">Chọn vẽ đỉnh và </w:t>
      </w:r>
      <w:r>
        <w:rPr>
          <w:rFonts w:cs="Times New Roman"/>
          <w:color w:val="000000"/>
          <w:szCs w:val="24"/>
        </w:rPr>
        <w:t>nhấn và giữ chuột trái để di chuyển đỉnh đến vị trí khác trong cửa sổ. các cạnh sẽ tự động di chuyển theo.</w:t>
      </w:r>
    </w:p>
    <w:p w:rsidR="001941FE" w:rsidRDefault="001941FE" w:rsidP="001941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Chọn nối cạnh và nhấn chuột trái vào 2 đỉnh để nối các cạnh lại với nhau. Nếu muốn xóa cạnh đã vẽ chỉ cần nhấn chuột phải vào 2 đỉnh của cạnh cần xóa.</w:t>
      </w:r>
    </w:p>
    <w:p w:rsidR="00EE4152" w:rsidRPr="00EE4152" w:rsidRDefault="001941FE" w:rsidP="00EE4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Chọn Euler để tìm đường đi Euler. Đường đi sẽ được thể hiện ở dòng dầu tiên trong cửa sổ. và đường đi sẽ được highlight dần để tiện theo dõi.</w:t>
      </w:r>
    </w:p>
    <w:p w:rsidR="00B932C4" w:rsidRDefault="00B932C4" w:rsidP="00B932C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en-US"/>
        </w:rPr>
        <w:drawing>
          <wp:inline distT="0" distB="0" distL="0" distR="0">
            <wp:extent cx="6480175" cy="34404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FE" w:rsidRPr="001941FE" w:rsidRDefault="001941FE" w:rsidP="00077AD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sectPr w:rsidR="001941FE" w:rsidRPr="001941FE" w:rsidSect="00503CED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91E9A"/>
    <w:multiLevelType w:val="hybridMultilevel"/>
    <w:tmpl w:val="60C0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1DBA"/>
    <w:multiLevelType w:val="hybridMultilevel"/>
    <w:tmpl w:val="212C1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40831"/>
    <w:multiLevelType w:val="hybridMultilevel"/>
    <w:tmpl w:val="19D09F04"/>
    <w:lvl w:ilvl="0" w:tplc="C9B49F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24E8"/>
    <w:multiLevelType w:val="hybridMultilevel"/>
    <w:tmpl w:val="6ABC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9C"/>
    <w:rsid w:val="00042143"/>
    <w:rsid w:val="000755C2"/>
    <w:rsid w:val="00077ADC"/>
    <w:rsid w:val="000909C7"/>
    <w:rsid w:val="00097F6D"/>
    <w:rsid w:val="000D16A0"/>
    <w:rsid w:val="000E3CC5"/>
    <w:rsid w:val="00175290"/>
    <w:rsid w:val="001941FE"/>
    <w:rsid w:val="00196C49"/>
    <w:rsid w:val="00202CEC"/>
    <w:rsid w:val="002A211A"/>
    <w:rsid w:val="002A51B5"/>
    <w:rsid w:val="002C0F40"/>
    <w:rsid w:val="002D3E17"/>
    <w:rsid w:val="002D5758"/>
    <w:rsid w:val="00325F1B"/>
    <w:rsid w:val="003E25B1"/>
    <w:rsid w:val="003F1F1D"/>
    <w:rsid w:val="00412F56"/>
    <w:rsid w:val="00484EE2"/>
    <w:rsid w:val="00492294"/>
    <w:rsid w:val="00501BA0"/>
    <w:rsid w:val="00503CED"/>
    <w:rsid w:val="005111CE"/>
    <w:rsid w:val="00537FEC"/>
    <w:rsid w:val="00627AE9"/>
    <w:rsid w:val="00633FC9"/>
    <w:rsid w:val="00667424"/>
    <w:rsid w:val="0067569C"/>
    <w:rsid w:val="006A7BBC"/>
    <w:rsid w:val="006B685E"/>
    <w:rsid w:val="00776ECD"/>
    <w:rsid w:val="00784969"/>
    <w:rsid w:val="007A67C5"/>
    <w:rsid w:val="0082240F"/>
    <w:rsid w:val="00862895"/>
    <w:rsid w:val="00864B74"/>
    <w:rsid w:val="00876FBC"/>
    <w:rsid w:val="00935D82"/>
    <w:rsid w:val="00993FB1"/>
    <w:rsid w:val="009C06C7"/>
    <w:rsid w:val="009C2A1C"/>
    <w:rsid w:val="009F082B"/>
    <w:rsid w:val="00A17F8E"/>
    <w:rsid w:val="00A536E6"/>
    <w:rsid w:val="00A60371"/>
    <w:rsid w:val="00A66B53"/>
    <w:rsid w:val="00AD3D40"/>
    <w:rsid w:val="00B529A5"/>
    <w:rsid w:val="00B932C4"/>
    <w:rsid w:val="00BA67BC"/>
    <w:rsid w:val="00BB0523"/>
    <w:rsid w:val="00C2642B"/>
    <w:rsid w:val="00C714FA"/>
    <w:rsid w:val="00C72A8B"/>
    <w:rsid w:val="00CB33F0"/>
    <w:rsid w:val="00D43211"/>
    <w:rsid w:val="00D4481A"/>
    <w:rsid w:val="00D56C94"/>
    <w:rsid w:val="00D717EF"/>
    <w:rsid w:val="00DB602F"/>
    <w:rsid w:val="00E30715"/>
    <w:rsid w:val="00E328FA"/>
    <w:rsid w:val="00E40787"/>
    <w:rsid w:val="00E5516C"/>
    <w:rsid w:val="00E56C87"/>
    <w:rsid w:val="00E63A24"/>
    <w:rsid w:val="00EA7E80"/>
    <w:rsid w:val="00EB245B"/>
    <w:rsid w:val="00EE370D"/>
    <w:rsid w:val="00EE4152"/>
    <w:rsid w:val="00F2603A"/>
    <w:rsid w:val="00F41AD0"/>
    <w:rsid w:val="00F60D55"/>
    <w:rsid w:val="00FC2E60"/>
    <w:rsid w:val="00FD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8A44"/>
  <w15:chartTrackingRefBased/>
  <w15:docId w15:val="{89E022F9-7732-479D-8C7B-625CDD34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569C"/>
  </w:style>
  <w:style w:type="character" w:styleId="Hyperlink">
    <w:name w:val="Hyperlink"/>
    <w:basedOn w:val="DefaultParagraphFont"/>
    <w:uiPriority w:val="99"/>
    <w:unhideWhenUsed/>
    <w:rsid w:val="006756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(0_o)</cp:lastModifiedBy>
  <cp:revision>4</cp:revision>
  <dcterms:created xsi:type="dcterms:W3CDTF">2017-05-09T07:01:00Z</dcterms:created>
  <dcterms:modified xsi:type="dcterms:W3CDTF">2017-05-09T07:03:00Z</dcterms:modified>
</cp:coreProperties>
</file>