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E2D" w:rsidRPr="00441E2D" w:rsidRDefault="00441E2D" w:rsidP="00780CF6">
      <w:pPr>
        <w:pStyle w:val="Title"/>
      </w:pPr>
      <w:r w:rsidRPr="00441E2D">
        <w:t>ĐẠI HỌC QUỐC GIA THÀNH PHỐ HỒ CHÍ MINH</w:t>
      </w:r>
    </w:p>
    <w:p w:rsidR="00441E2D" w:rsidRDefault="00441E2D" w:rsidP="00780CF6">
      <w:r w:rsidRPr="00441E2D">
        <w:t>TRƯỜNG ĐẠI HỌC KHOA HỌC TỰ NHIÊN</w:t>
      </w:r>
    </w:p>
    <w:p w:rsidR="00441E2D" w:rsidRDefault="00441E2D" w:rsidP="00780CF6"/>
    <w:p w:rsidR="00441E2D" w:rsidRPr="00441E2D" w:rsidRDefault="00441E2D" w:rsidP="00780CF6"/>
    <w:p w:rsidR="00441E2D" w:rsidRPr="00441E2D" w:rsidRDefault="00441E2D" w:rsidP="00780CF6">
      <w:r w:rsidRPr="00441E2D">
        <w:t>NGUYỄN DUY CHINH</w:t>
      </w:r>
    </w:p>
    <w:p w:rsidR="00441E2D" w:rsidRPr="00441E2D" w:rsidRDefault="00441E2D" w:rsidP="00780CF6"/>
    <w:p w:rsidR="00ED757B" w:rsidRPr="00441E2D" w:rsidRDefault="00ED757B" w:rsidP="00780CF6">
      <w:pPr>
        <w:pStyle w:val="Title"/>
      </w:pPr>
      <w:r w:rsidRPr="00441E2D">
        <w:t xml:space="preserve">KHAI THÁC TOP-K ĐỒNG XUẤT HIỆN </w:t>
      </w:r>
      <w:r w:rsidR="00717F8C">
        <w:t>VỚI</w:t>
      </w:r>
      <w:r w:rsidRPr="00441E2D">
        <w:t xml:space="preserve"> BITTABLE</w:t>
      </w:r>
    </w:p>
    <w:p w:rsidR="00441E2D" w:rsidRDefault="00441E2D" w:rsidP="00780CF6"/>
    <w:p w:rsidR="00441E2D" w:rsidRDefault="00441E2D" w:rsidP="00780CF6"/>
    <w:p w:rsidR="00441E2D" w:rsidRPr="00441E2D" w:rsidRDefault="00441E2D" w:rsidP="00780CF6">
      <w:r w:rsidRPr="00441E2D">
        <w:t>Ngành HỆ THỐNG THÔNG TIN</w:t>
      </w:r>
    </w:p>
    <w:p w:rsidR="00441E2D" w:rsidRPr="00441E2D" w:rsidRDefault="00441E2D" w:rsidP="00780CF6">
      <w:r w:rsidRPr="00441E2D">
        <w:t>Mã số 12.12.014</w:t>
      </w:r>
    </w:p>
    <w:p w:rsidR="00441E2D" w:rsidRDefault="00441E2D" w:rsidP="00780CF6"/>
    <w:p w:rsidR="00441E2D" w:rsidRDefault="00441E2D" w:rsidP="00780CF6"/>
    <w:p w:rsidR="00441E2D" w:rsidRPr="00441E2D" w:rsidRDefault="00441E2D" w:rsidP="00780CF6">
      <w:r w:rsidRPr="00441E2D">
        <w:t>ĐỒ ÁN TỐT NGHIỆP THẠC SĨ HỆ THỐNG THÔNG TIN</w:t>
      </w:r>
    </w:p>
    <w:p w:rsidR="00441E2D" w:rsidRPr="00441E2D" w:rsidRDefault="00441E2D" w:rsidP="00780CF6"/>
    <w:p w:rsidR="00441E2D" w:rsidRPr="00441E2D" w:rsidRDefault="00441E2D" w:rsidP="00780CF6"/>
    <w:p w:rsidR="00441E2D" w:rsidRPr="00441E2D" w:rsidRDefault="00441E2D" w:rsidP="00780CF6">
      <w:r w:rsidRPr="00441E2D">
        <w:t>NGƯỜI HƯỚNG DẪN KHOA HỌC:</w:t>
      </w:r>
    </w:p>
    <w:p w:rsidR="00441E2D" w:rsidRPr="00441E2D" w:rsidRDefault="00441E2D" w:rsidP="00780CF6">
      <w:r w:rsidRPr="00441E2D">
        <w:t>TS. NGUYỄN NGỌC THẢO</w:t>
      </w:r>
    </w:p>
    <w:p w:rsidR="00441E2D" w:rsidRPr="00441E2D" w:rsidRDefault="00441E2D" w:rsidP="00780CF6">
      <w:r w:rsidRPr="00441E2D">
        <w:t>TP. Hồ Chí Minh - 2017</w:t>
      </w:r>
    </w:p>
    <w:p w:rsidR="00E40CB5" w:rsidRDefault="00E40CB5" w:rsidP="00780CF6">
      <w:r>
        <w:lastRenderedPageBreak/>
        <w:t>LỜI CẢM ƠN</w:t>
      </w:r>
    </w:p>
    <w:p w:rsidR="00E40CB5" w:rsidRPr="001F065C" w:rsidRDefault="00E40CB5" w:rsidP="00780CF6">
      <w:r w:rsidRPr="001F065C">
        <w:t>Tôi xin gửi lời cả</w:t>
      </w:r>
      <w:r w:rsidR="0073483F">
        <w:t xml:space="preserve">m ơn chân thành, </w:t>
      </w:r>
      <w:r w:rsidRPr="001F065C">
        <w:t xml:space="preserve">lòng biết ơn sâu sắc đến tất cả các quý thầy cô khoa Công Nghệ Thông Tin trường đại học </w:t>
      </w:r>
      <w:r w:rsidR="001277D4" w:rsidRPr="001F065C">
        <w:t>Khoa Học Tự Nhiên TP.HCM đã giảng dạy bằng tất cả sự nhiệt tình trong quá trình tôi học tại đây.</w:t>
      </w:r>
    </w:p>
    <w:p w:rsidR="001277D4" w:rsidRDefault="001277D4" w:rsidP="00780CF6">
      <w:r>
        <w:t>Đặc biệ</w:t>
      </w:r>
      <w:r w:rsidR="0073483F">
        <w:t>t</w:t>
      </w:r>
      <w:r>
        <w:t xml:space="preserve"> tôi xin gởi lời cảm ơn chân thành nhất và lòng biết ơn sâu sắc nhất đến giảng viên hướng dẫn, </w:t>
      </w:r>
      <w:r w:rsidR="001F065C">
        <w:t>TS. Nguyễn Ngọc Thảo vì đã tận tình hướng dẫn và giúp đỡ tôi trong quá trình làm đồ án.</w:t>
      </w:r>
    </w:p>
    <w:p w:rsidR="001F065C" w:rsidRDefault="001F065C" w:rsidP="00780CF6">
      <w:r>
        <w:t xml:space="preserve">Xin cảm ơn Cha Mẹ đã sinh ra con, nuôi nấng và dạy dỗ con, động viên con trong học tập cũng như công việc. </w:t>
      </w:r>
    </w:p>
    <w:p w:rsidR="001F065C" w:rsidRDefault="001F065C" w:rsidP="00780CF6">
      <w:r>
        <w:t>Cảm ơn vợ tôi đã luôn độ</w:t>
      </w:r>
      <w:r w:rsidR="0073483F">
        <w:t>ng viên và là</w:t>
      </w:r>
      <w:r>
        <w:t xml:space="preserve"> động lực cho tôi hoàn thành đồ án này.</w:t>
      </w:r>
    </w:p>
    <w:p w:rsidR="001F065C" w:rsidRDefault="001F065C" w:rsidP="00780CF6">
      <w:r>
        <w:t>Cuối cùng, tôi xin gửi lời cảm ơn đến các bạn của tôi ở lớp cao học khóa 23 đại học Khoa Học Tự Nhiên TP.HCM, đã giúp đỡ và động viên tôi rất nhiều để tôi có thể hoàn thành được đồ án tốt nghiệp này.</w:t>
      </w:r>
    </w:p>
    <w:p w:rsidR="001F065C" w:rsidRDefault="001F065C" w:rsidP="00780CF6">
      <w:r>
        <w:t>Nguyễn Duy Chinh</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MỤC LỤC</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DANH MỤC CÁC BẢNG</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DANH MỤC CÁC HÌNH VẼ, ĐỒ THỊ</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DANH MỤC CÁC TỪ VIẾT TẮT</w:t>
      </w:r>
    </w:p>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p w:rsidR="001F065C" w:rsidRDefault="001F065C" w:rsidP="00780CF6">
      <w:r>
        <w:lastRenderedPageBreak/>
        <w:t>MỞ ĐẦU</w:t>
      </w:r>
    </w:p>
    <w:p w:rsidR="001F065C" w:rsidRPr="00B4599D" w:rsidRDefault="00441E2D" w:rsidP="00780CF6">
      <w:r w:rsidRPr="00B4599D">
        <w:t>Lời nói đầu</w:t>
      </w:r>
    </w:p>
    <w:p w:rsidR="00441E2D" w:rsidRPr="00780CF6" w:rsidRDefault="00307CED" w:rsidP="00780CF6">
      <w:r w:rsidRPr="00780CF6">
        <w:t>Ngày nay dữ liệu được tạo ra từ mọi thiết bị, hơn 90% lượng dữ liệu trên thế giới được tạo ra trong hai năm gần đây. Có rất nhiều thiết bị và hệ thống tạo ra dữ liệu đặc biệt là các máy vi tính và thiết bị di động</w:t>
      </w:r>
      <w:r w:rsidR="009E7585" w:rsidRPr="00780CF6">
        <w:t>, các mạ</w:t>
      </w:r>
      <w:r w:rsidR="00780A06" w:rsidRPr="00780CF6">
        <w:t>ng xã hội. Dữ liệu này phản ánh mọi hoạt động của con người. Do đó trong những năm gần đây khai thác dữ liệu nổi lên như một ngành quan trọng của khoa học máy tính nhằm tìm kiếm các tri thức có giá trị trong khối dữ liệu khổng lồ đó, nhất là trong những lĩnh vực như xử lý số liệu, phân lớp dữ liệu, dự báo,…</w:t>
      </w:r>
    </w:p>
    <w:p w:rsidR="00780A06" w:rsidRDefault="00780A06" w:rsidP="00780CF6">
      <w:r>
        <w:t xml:space="preserve">Sự đa dạng và phong phú của dữ liệu hình thành nên nhiều mô hình dữ liệu khác nhau: mô hình dữ liệu giao tác (transaction), mô hình dữ liệu chuỗi (sequence), mô hình dữ liệu thời gian thực (real-time), … </w:t>
      </w:r>
    </w:p>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Default="00F661D0" w:rsidP="00780CF6"/>
    <w:p w:rsidR="00F661D0" w:rsidRPr="00B4599D" w:rsidRDefault="00F661D0" w:rsidP="00780CF6">
      <w:r w:rsidRPr="00B4599D">
        <w:lastRenderedPageBreak/>
        <w:t>Bố cục của đồ án</w:t>
      </w:r>
    </w:p>
    <w:p w:rsidR="00F661D0" w:rsidRDefault="00F661D0" w:rsidP="00780CF6">
      <w:r>
        <w:t>Đồ án được trình bày trong 5 chương.</w:t>
      </w:r>
    </w:p>
    <w:p w:rsidR="00F661D0" w:rsidRDefault="00F661D0" w:rsidP="00780CF6">
      <w:r>
        <w:t>Chương 1 giới thiệu sơ lược về đề tài thực hiện, lý do đề xuất đề tài và các hoàn cảnh thực tế có thể áp dụng đề tài đồng thời mô tả các công trình nghiên cứu đã được thực hiện trước đây, có liên quan đến đề tài thực hiện sẽ được thảo luận nhằm tìm kiếm giải pháp cho đề tài, các công trình này là nền tảng cho việc nghiên cứu nhằm đề xuất các cấu trúc dữ liệu và giải thuật mới. Chương này cũng nêu hướng tiếp cận nghiên cứu và đóng góp của đề tài.</w:t>
      </w:r>
    </w:p>
    <w:p w:rsidR="00F661D0" w:rsidRDefault="00F661D0" w:rsidP="00780CF6">
      <w:r>
        <w:t xml:space="preserve">Chương 2 trình bày cơ sở lý thuyết của bài toán khai thác </w:t>
      </w:r>
      <w:r w:rsidR="00B4599D">
        <w:t xml:space="preserve">top-k </w:t>
      </w:r>
      <w:r>
        <w:t xml:space="preserve">sự kiện đồng xuất hiện và các giai đoạn giải quyết bài toán. </w:t>
      </w:r>
      <w:r w:rsidR="00B4599D">
        <w:t xml:space="preserve">Khai thác top-k sự kiện đồng xuất hiện </w:t>
      </w:r>
      <w:r w:rsidR="001053DF">
        <w:t xml:space="preserve">là một bài toán mới, được đề xuất từ năm 2015 bởi </w:t>
      </w:r>
      <w:r w:rsidR="001053DF" w:rsidRPr="001053DF">
        <w:t>Zhi-Hong Deng</w:t>
      </w:r>
      <w:r w:rsidR="001053DF">
        <w:t>. Tác giả đã đưa ra bốn thuật toán cơ bản và hai thuật toán dựa trên một cấu trúc dữ liệu đặc biệt có tên là Pi-Tree. Trong chương này chúng ta sẽ nhắc lại những định nghĩa, các thuật toán cơ bản</w:t>
      </w:r>
      <w:r w:rsidR="000C6633">
        <w:t xml:space="preserve"> (</w:t>
      </w:r>
      <m:oMath>
        <m:r>
          <w:rPr>
            <w:rFonts w:ascii="Cambria Math" w:hAnsi="Cambria Math"/>
          </w:rPr>
          <m:t>NT</m:t>
        </m:r>
      </m:oMath>
      <w:r w:rsidR="000C6633">
        <w:t xml:space="preserve">, </w:t>
      </w:r>
      <m:oMath>
        <m:r>
          <w:rPr>
            <w:rFonts w:ascii="Cambria Math" w:hAnsi="Cambria Math"/>
          </w:rPr>
          <m:t>NTI</m:t>
        </m:r>
      </m:oMath>
      <w:r w:rsidR="000C6633">
        <w:t>)</w:t>
      </w:r>
      <w:r w:rsidR="001053DF">
        <w:t xml:space="preserve"> và khái quát bài toán khai thác top-k sự kiện đồng xuất hiện.</w:t>
      </w:r>
    </w:p>
    <w:p w:rsidR="001053DF" w:rsidRDefault="001053DF" w:rsidP="00780CF6">
      <w:r>
        <w:t xml:space="preserve">Chương 3 trình bày chi tiết các thuật toán mà đề tài đề xuất, hai thuật toán </w:t>
      </w:r>
      <w:r w:rsidR="000C6633">
        <w:t xml:space="preserve">sử dụng cấu trúc BitTable theo chiều ngang và thuật toán thứ ba dùng cấu trúc BitTable theo chiều dọc. Ba thuật toán lần lược là </w:t>
      </w:r>
      <m:oMath>
        <m:r>
          <w:rPr>
            <w:rFonts w:ascii="Cambria Math" w:hAnsi="Cambria Math"/>
          </w:rPr>
          <m:t>BT</m:t>
        </m:r>
      </m:oMath>
      <w:r w:rsidR="000C6633">
        <w:t xml:space="preserve">(BitTable based algorithm), </w:t>
      </w:r>
      <m:oMath>
        <m:r>
          <w:rPr>
            <w:rFonts w:ascii="Cambria Math" w:hAnsi="Cambria Math"/>
          </w:rPr>
          <m:t>BTI</m:t>
        </m:r>
      </m:oMath>
      <w:r w:rsidR="000C6633">
        <w:t xml:space="preserve">(BitTable base algorithm with Inverted list index) và BTIV(BitTable based algorithm with Inverted list index in Vertical). </w:t>
      </w:r>
      <m:oMath>
        <m:r>
          <w:rPr>
            <w:rFonts w:ascii="Cambria Math" w:hAnsi="Cambria Math"/>
          </w:rPr>
          <m:t>BT</m:t>
        </m:r>
      </m:oMath>
      <w:r w:rsidR="005272FB">
        <w:t xml:space="preserve"> khai thác bằng cách chuyển cơ sở dữ liệu sang BitTable theo chiều ngang, sau đó quét tất cả các bit trong BitTable để tìm ra các item đồng xuất hiện. </w:t>
      </w:r>
      <w:r w:rsidR="00717F8C">
        <w:t>BTI khai thác tương tự như BT, nhưng trước khi chuyển cơ sở dữ liệu sang BitTable, BTI loại bỏ tất cả các giao tác (transaction) không mong đợi bằng kỹ thuật Tid-set. BTIV khai thác bằng cách loại bỏ các giao tác không mong đợi sau đó chuyển cơ sở dữ liệu đã được xử lý thành BitTable dạng dọc, sau đó BTIV sẽ đếm số bit được set bằng 1 để tìm ra các item đồng xuất hiện.</w:t>
      </w:r>
    </w:p>
    <w:p w:rsidR="00717F8C" w:rsidRDefault="00717F8C" w:rsidP="00780CF6">
      <w:r>
        <w:t xml:space="preserve">Chương 4 trình bày kết quả thực nghiệm khai thác trên các cơ sở dữ liệu giao dịch phổ biến, thường được dùng trong các nghiên cứu khai thác dữ liệu thực tế như </w:t>
      </w:r>
      <w:r>
        <w:lastRenderedPageBreak/>
        <w:t>Connect, Accidents,… Từ kết quả thực nghiệm chúng ta sẽ có cái nhìn chính xác hơn về hiệu quả và lượng bộ nhớ tiêu tốn của từng thuật toán.</w:t>
      </w:r>
    </w:p>
    <w:p w:rsidR="00717F8C" w:rsidRDefault="00717F8C" w:rsidP="00780CF6">
      <w:r>
        <w:t>Chương 5 trình bày kết luận và định hướng phát triển của đề tài. Cuối cùng, phần tham khảo trình bày các bài báo, sách được tham khảo, trích dẫn trong luận văn.</w:t>
      </w:r>
    </w:p>
    <w:p w:rsidR="00717F8C" w:rsidRDefault="00717F8C" w:rsidP="00780CF6">
      <w:r>
        <w:t>Như vậy đồ án sẽ được trình bày như sau</w:t>
      </w:r>
    </w:p>
    <w:p w:rsidR="00717F8C" w:rsidRDefault="00717F8C" w:rsidP="00780CF6">
      <w:pPr>
        <w:pStyle w:val="ListParagraph"/>
        <w:numPr>
          <w:ilvl w:val="0"/>
          <w:numId w:val="6"/>
        </w:numPr>
      </w:pPr>
      <w:r>
        <w:t>Chương 1: Tổng quan</w:t>
      </w:r>
    </w:p>
    <w:p w:rsidR="00717F8C" w:rsidRDefault="00717F8C" w:rsidP="00780CF6">
      <w:pPr>
        <w:pStyle w:val="ListParagraph"/>
        <w:numPr>
          <w:ilvl w:val="0"/>
          <w:numId w:val="6"/>
        </w:numPr>
      </w:pPr>
      <w:r>
        <w:t>Chương 2: Cơ sở lý thuyết</w:t>
      </w:r>
    </w:p>
    <w:p w:rsidR="00717F8C" w:rsidRDefault="00717F8C" w:rsidP="00780CF6">
      <w:pPr>
        <w:pStyle w:val="ListParagraph"/>
        <w:numPr>
          <w:ilvl w:val="0"/>
          <w:numId w:val="6"/>
        </w:numPr>
      </w:pPr>
      <w:r>
        <w:t xml:space="preserve">Chương 3: Khai thác top-k sự kiện đồng xuất hiện với BitTable </w:t>
      </w:r>
    </w:p>
    <w:p w:rsidR="00B625D4" w:rsidRDefault="00B625D4" w:rsidP="00780CF6">
      <w:pPr>
        <w:pStyle w:val="ListParagraph"/>
        <w:numPr>
          <w:ilvl w:val="0"/>
          <w:numId w:val="6"/>
        </w:numPr>
      </w:pPr>
      <w:r>
        <w:t>Chương 4: Kết quả thực nghiệm</w:t>
      </w:r>
    </w:p>
    <w:p w:rsidR="00B625D4" w:rsidRDefault="00B625D4" w:rsidP="00780CF6">
      <w:pPr>
        <w:pStyle w:val="ListParagraph"/>
        <w:numPr>
          <w:ilvl w:val="0"/>
          <w:numId w:val="6"/>
        </w:numPr>
      </w:pPr>
      <w:r>
        <w:t>Chương 5: Kết luận và hướng phát triển</w:t>
      </w:r>
    </w:p>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B625D4" w:rsidRDefault="00B625D4" w:rsidP="00780CF6"/>
    <w:p w:rsidR="00967FED" w:rsidRPr="00316993" w:rsidRDefault="00967FED" w:rsidP="00780CF6">
      <w:pPr>
        <w:pStyle w:val="Heading1"/>
      </w:pPr>
      <w:r w:rsidRPr="00316993">
        <w:lastRenderedPageBreak/>
        <w:t>Tổng quan</w:t>
      </w:r>
    </w:p>
    <w:p w:rsidR="00C26081" w:rsidRDefault="00C26081" w:rsidP="0021748C">
      <w:pPr>
        <w:pStyle w:val="Heading1"/>
        <w:numPr>
          <w:ilvl w:val="1"/>
          <w:numId w:val="1"/>
        </w:numPr>
      </w:pPr>
      <w:r>
        <w:t xml:space="preserve">Khai </w:t>
      </w:r>
      <w:r w:rsidR="00187743">
        <w:t>phá</w:t>
      </w:r>
      <w:r>
        <w:t xml:space="preserve"> dữ liệu</w:t>
      </w:r>
    </w:p>
    <w:p w:rsidR="00C26081" w:rsidRPr="00C26081" w:rsidRDefault="00C26081" w:rsidP="00C26081">
      <w:r>
        <w:t xml:space="preserve">Mục tiêu của khai </w:t>
      </w:r>
      <w:r w:rsidR="00187743">
        <w:t>phá</w:t>
      </w:r>
      <w:r>
        <w:t xml:space="preserve"> dữ liệu là để đoán trước được tương lai hoặc để hiểu quá khứ. Công nghệ được sử dụng đế đoán trước được tương lai như mạng neural thường được thiết kế để ứng xử như một những hộp đen bởi vì mục ti</w:t>
      </w:r>
      <w:r w:rsidR="00B51F9E">
        <w:t xml:space="preserve">êu nói chung là để đạt được một mô hình mà </w:t>
      </w:r>
    </w:p>
    <w:p w:rsidR="00967FED" w:rsidRDefault="0021748C" w:rsidP="0021748C">
      <w:pPr>
        <w:pStyle w:val="Heading1"/>
        <w:numPr>
          <w:ilvl w:val="1"/>
          <w:numId w:val="1"/>
        </w:numPr>
      </w:pPr>
      <w:r>
        <w:t>Khai thác tập sự kiện (</w:t>
      </w:r>
      <w:r w:rsidR="00B51F9E">
        <w:t>FIM</w:t>
      </w:r>
      <w:r>
        <w:t>)</w:t>
      </w:r>
    </w:p>
    <w:p w:rsidR="0021748C" w:rsidRPr="0021748C" w:rsidRDefault="0021748C" w:rsidP="0021748C">
      <w:r>
        <w:t xml:space="preserve">Khai thác tập sự kiện là một nhánh quan trọng trong lĩnh vực khai thác dữ liệu, khám phá những mẫu hữu ích hoặc thú vị trong cơ sở dữ liệu giao tác. </w:t>
      </w:r>
    </w:p>
    <w:p w:rsidR="00926D4C" w:rsidRPr="00926D4C" w:rsidRDefault="00D27BF9" w:rsidP="00780CF6">
      <w:pPr>
        <w:pStyle w:val="Heading1"/>
      </w:pPr>
      <w:r>
        <w:t>Cơ sở lý thuyết</w:t>
      </w:r>
    </w:p>
    <w:p w:rsidR="00926D4C" w:rsidRPr="00926D4C" w:rsidRDefault="003B2D79" w:rsidP="00780CF6">
      <w:pPr>
        <w:pStyle w:val="Heading1"/>
        <w:numPr>
          <w:ilvl w:val="1"/>
          <w:numId w:val="1"/>
        </w:numPr>
      </w:pPr>
      <w:r>
        <w:t>Giới thiệu</w:t>
      </w:r>
    </w:p>
    <w:p w:rsidR="003B2D79" w:rsidRPr="009A37E6" w:rsidRDefault="003B2D79" w:rsidP="00780CF6">
      <w:r w:rsidRPr="009A37E6">
        <w:t>Khai thác tập</w:t>
      </w:r>
      <w:r w:rsidR="00C26081">
        <w:t xml:space="preserve"> sự kiện</w:t>
      </w:r>
      <w:r w:rsidRPr="009A37E6">
        <w:t xml:space="preserve"> phổ biến được đề xuất đầu tiên bở</w:t>
      </w:r>
      <w:r w:rsidR="00F4452A">
        <w:t>i Agrawal</w:t>
      </w:r>
      <w:r w:rsidR="00360783">
        <w:t>,</w:t>
      </w:r>
      <w:r w:rsidRPr="009A37E6">
        <w:t xml:space="preserve"> nhằm phân tích </w:t>
      </w:r>
      <w:r w:rsidR="00360783">
        <w:t>các giao dịch của khách hàng</w:t>
      </w:r>
      <w:r w:rsidRPr="009A37E6">
        <w:t xml:space="preserve"> để rút ra tất cả các luật liên kết. Kể từ khi việc khai thác dữ liệu này được đề xuất và những thuật </w:t>
      </w:r>
      <w:r w:rsidRPr="00F661D0">
        <w:t>toán</w:t>
      </w:r>
      <w:r w:rsidRPr="009A37E6">
        <w:t xml:space="preserve"> khai thác hữu ích </w:t>
      </w:r>
      <w:r w:rsidR="00360783">
        <w:t>liên quan tới</w:t>
      </w:r>
      <w:r w:rsidRPr="009A37E6">
        <w:t xml:space="preserve"> nó, đã có hàng nghìn công trình nghiên cứu theo sau trên nhiều </w:t>
      </w:r>
      <w:r w:rsidR="00360783">
        <w:t xml:space="preserve">lĩnh vực </w:t>
      </w:r>
      <w:r w:rsidRPr="009A37E6">
        <w:t xml:space="preserve">và ứng dụng. Khai thác tập phổ biến đã xuất hiện như một chủ đề quan trọng trong lĩnh vực khai thái dữ liệu. Nó đã được chứng minh đóng một vai trò thiết yếu trong nhiều </w:t>
      </w:r>
      <w:r w:rsidR="00360783">
        <w:t>công việc</w:t>
      </w:r>
      <w:r w:rsidRPr="009A37E6">
        <w:t xml:space="preserve"> khai thác dữ liệu như mining associations, correlations, causality, sequential itemsets, episodes, multi-dimensional itemsets, max-itemsets, partial periodicity and emerging itemsets</w:t>
      </w:r>
    </w:p>
    <w:p w:rsidR="003B2D79" w:rsidRDefault="003B2D79" w:rsidP="00780CF6">
      <w:r>
        <w:t>Trong khai thác tập phổ biến, một tập là phổ biến nếu tuần suất xuất hiện của nó trong cơ sở dữ liệu không nhỏ hơn một ngưỡng cho trước</w:t>
      </w:r>
      <w:r w:rsidR="006B4BEF">
        <w:t>. Có nghĩa là, tập sự kiện phổ biến là một khái niệm bao trùm trong phạm vi tất cả cơ sổ dữ liệu mà không liên quan đến bất kỳ tập sự kiện nào khác</w:t>
      </w:r>
      <w:r w:rsidR="001A0AC0">
        <w:t xml:space="preserve"> </w:t>
      </w:r>
      <w:r w:rsidR="006B4BEF">
        <w:t>. Tuy nhiên, trong một số ứng dụng như các hệ thống gợi ý hoặc mạng xã hội, người ta có lẻ quan tâm đến những sự kiện có liên quan với nhau nhiều hơn.</w:t>
      </w:r>
      <w:r w:rsidR="001A0AC0">
        <w:t xml:space="preserve"> Ví dụ trong hệ thống đưa ra gợi ý của một cử</w:t>
      </w:r>
      <w:r w:rsidR="00DB2234">
        <w:t>a hà</w:t>
      </w:r>
      <w:r w:rsidR="001A0AC0">
        <w:t xml:space="preserve">ng trực tuyến, bất cứ khi </w:t>
      </w:r>
      <w:r w:rsidR="001A0AC0">
        <w:lastRenderedPageBreak/>
        <w:t>nào một ngườ</w:t>
      </w:r>
      <w:r w:rsidR="00DB2234">
        <w:t>i dù</w:t>
      </w:r>
      <w:r w:rsidR="001A0AC0">
        <w:t>ng thanh toán một vài sản phẩm, hệ thống phải đưa ra những gợi ý về những sản phẩm khác mà thường mua cùng với những sản phẩ</w:t>
      </w:r>
      <w:r w:rsidR="00DB2234">
        <w:t>m đó nhằm mục đích tăng doanh số</w:t>
      </w:r>
      <w:r w:rsidR="001A0AC0">
        <w:t xml:space="preserve">. </w:t>
      </w:r>
      <w:r w:rsidR="00C64332">
        <w:t>Những việc đó có thể được minh họa bằng ví dụ dưới đây.</w:t>
      </w:r>
    </w:p>
    <w:p w:rsidR="00533A5F" w:rsidRDefault="00533A5F" w:rsidP="00533A5F">
      <w:pPr>
        <w:pStyle w:val="Heading1"/>
        <w:numPr>
          <w:ilvl w:val="1"/>
          <w:numId w:val="1"/>
        </w:numPr>
      </w:pPr>
      <w:r>
        <w:t>Cơ sở dữ liệu giao tác</w:t>
      </w:r>
    </w:p>
    <w:p w:rsidR="007C7A9C" w:rsidRDefault="00C64332" w:rsidP="00780CF6">
      <w:pPr>
        <w:rPr>
          <w:rFonts w:eastAsiaTheme="minorEastAsia"/>
        </w:rPr>
      </w:pPr>
      <w:r>
        <w:t xml:space="preserve">Ví dụ: hãy xét một cơ sở dữ liệu </w:t>
      </w:r>
      <m:oMath>
        <m:r>
          <w:rPr>
            <w:rFonts w:ascii="Cambria Math" w:hAnsi="Cambria Math"/>
          </w:rPr>
          <m:t>DB</m:t>
        </m:r>
      </m:oMath>
      <w:r>
        <w:t xml:space="preserve"> chứa những giao dịch mua h</w:t>
      </w:r>
      <w:r w:rsidR="00882B75">
        <w:t>à</w:t>
      </w:r>
      <w:r>
        <w:t xml:space="preserve">ng được thể hiện </w:t>
      </w:r>
      <w:r w:rsidR="00882B75">
        <w:t xml:space="preserve">ở </w:t>
      </w:r>
      <w:r>
        <w:t>bảng 1</w:t>
      </w:r>
      <w:r w:rsidR="004F1134">
        <w:t>. Bảng 1 mô tả một cơ sở dữ liệu giao tác. Cơ sở dữ liệu này sẽ là đầ</w:t>
      </w:r>
      <w:r w:rsidR="00882B75">
        <w:t xml:space="preserve">u vào </w:t>
      </w:r>
      <w:r w:rsidR="004F1134">
        <w:t xml:space="preserve">cho ví dụ cũng như mô phỏng thuật toán của toàn bộ đề tài. </w:t>
      </w:r>
      <m:oMath>
        <m:r>
          <w:rPr>
            <w:rFonts w:ascii="Cambria Math" w:hAnsi="Cambria Math"/>
          </w:rPr>
          <m:t>TID</m:t>
        </m:r>
      </m:oMath>
      <w:r w:rsidR="004F1134">
        <w:t xml:space="preserve"> và Items là những thuộc tính thuộc miền sau </w:t>
      </w:r>
      <m:oMath>
        <m:r>
          <w:rPr>
            <w:rFonts w:ascii="Cambria Math" w:hAnsi="Cambria Math"/>
          </w:rPr>
          <m:t>{1,2,3,4,5}</m:t>
        </m:r>
      </m:oMath>
      <w:r w:rsidR="004F1134">
        <w:t xml:space="preserve"> và </w:t>
      </w:r>
      <m:oMath>
        <m:r>
          <w:rPr>
            <w:rFonts w:ascii="Cambria Math" w:hAnsi="Cambria Math"/>
          </w:rPr>
          <m:t>{a,b,c,d,e,f,g}</m:t>
        </m:r>
      </m:oMath>
      <w:r w:rsidR="00882B75">
        <w:t xml:space="preserve">. Mỗi giao tác </w:t>
      </w:r>
      <m:oMath>
        <m:r>
          <w:rPr>
            <w:rFonts w:ascii="Cambria Math" w:hAnsi="Cambria Math"/>
          </w:rPr>
          <m:t>T</m:t>
        </m:r>
      </m:oMath>
      <w:r w:rsidR="00882B75">
        <w:t xml:space="preserve"> trong </w:t>
      </w:r>
      <m:oMath>
        <m:r>
          <w:rPr>
            <w:rFonts w:ascii="Cambria Math" w:hAnsi="Cambria Math"/>
          </w:rPr>
          <m:t>DB</m:t>
        </m:r>
      </m:oMath>
      <w:r w:rsidR="00882B75">
        <w:t xml:space="preserve"> có một định danh duy nhất (</w:t>
      </w:r>
      <m:oMath>
        <m:r>
          <w:rPr>
            <w:rFonts w:ascii="Cambria Math" w:hAnsi="Cambria Math"/>
          </w:rPr>
          <m:t>TID</m:t>
        </m:r>
      </m:oMath>
      <w:r w:rsidR="00882B75">
        <w:t xml:space="preserve">) là một tập con của </w:t>
      </w:r>
      <m:oMath>
        <m:r>
          <w:rPr>
            <w:rFonts w:ascii="Cambria Math" w:hAnsi="Cambria Math"/>
          </w:rPr>
          <m:t>{a,b,c,d,e,f,g}</m:t>
        </m:r>
      </m:oMath>
      <w:r w:rsidR="00882B75">
        <w:t xml:space="preserve">. </w:t>
      </w:r>
      <w:r w:rsidR="00A87947" w:rsidRPr="00A87947">
        <w:t>Đ</w:t>
      </w:r>
      <w:r w:rsidR="00882B75">
        <w:t xml:space="preserve">ể đơn giãn, </w:t>
      </w:r>
      <w:r w:rsidR="007C7A9C">
        <w:t xml:space="preserve">chúng ta thể hiện một giao tác với </w:t>
      </w:r>
      <m:oMath>
        <m:r>
          <w:rPr>
            <w:rFonts w:ascii="Cambria Math" w:hAnsi="Cambria Math"/>
          </w:rPr>
          <m:t>tid=j</m:t>
        </m:r>
      </m:oMath>
      <w:r w:rsidR="007C7A9C">
        <w:t xml:space="preserve"> bởi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7C7A9C">
        <w:rPr>
          <w:rFonts w:eastAsiaTheme="minorEastAsia"/>
        </w:rPr>
        <w:t xml:space="preserve">. Ví dụ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C7A9C">
        <w:rPr>
          <w:rFonts w:eastAsiaTheme="minorEastAsia"/>
        </w:rPr>
        <w:t xml:space="preserve"> là ký hiệu cho giao tác thứ hai trong Bảng 1. Top-2 những sự kiện đồng xuất hiện với tập sự kiện </w:t>
      </w:r>
      <m:oMath>
        <m:r>
          <w:rPr>
            <w:rFonts w:ascii="Cambria Math" w:eastAsiaTheme="minorEastAsia" w:hAnsi="Cambria Math"/>
          </w:rPr>
          <m:t>{ac}</m:t>
        </m:r>
      </m:oMath>
      <w:r w:rsidR="007C7A9C">
        <w:rPr>
          <w:rFonts w:eastAsiaTheme="minorEastAsia"/>
        </w:rPr>
        <w:t xml:space="preserve"> là sự</w:t>
      </w:r>
      <w:r w:rsidR="00A87947">
        <w:rPr>
          <w:rFonts w:eastAsiaTheme="minorEastAsia"/>
        </w:rPr>
        <w:t xml:space="preserve"> k</w:t>
      </w:r>
      <w:r w:rsidR="007C7A9C">
        <w:rPr>
          <w:rFonts w:eastAsiaTheme="minorEastAsia"/>
        </w:rPr>
        <w:t>iện</w:t>
      </w:r>
      <m:oMath>
        <m:r>
          <w:rPr>
            <w:rFonts w:ascii="Cambria Math" w:eastAsiaTheme="minorEastAsia" w:hAnsi="Cambria Math"/>
          </w:rPr>
          <m:t xml:space="preserve"> f</m:t>
        </m:r>
      </m:oMath>
      <w:r w:rsidR="007C7A9C">
        <w:rPr>
          <w:rFonts w:eastAsiaTheme="minorEastAsia"/>
        </w:rPr>
        <w:t xml:space="preserve"> và </w:t>
      </w:r>
      <m:oMath>
        <m:r>
          <w:rPr>
            <w:rFonts w:ascii="Cambria Math" w:eastAsiaTheme="minorEastAsia" w:hAnsi="Cambria Math"/>
          </w:rPr>
          <m:t>d</m:t>
        </m:r>
      </m:oMath>
      <w:r w:rsidR="007C7A9C">
        <w:rPr>
          <w:rFonts w:eastAsiaTheme="minorEastAsia"/>
        </w:rPr>
        <w:t xml:space="preserve"> vì có ba giao tác mua hàng chứa </w:t>
      </w:r>
      <m:oMath>
        <m:r>
          <w:rPr>
            <w:rFonts w:ascii="Cambria Math" w:eastAsiaTheme="minorEastAsia" w:hAnsi="Cambria Math"/>
          </w:rPr>
          <m:t>{acf}</m:t>
        </m:r>
      </m:oMath>
      <w:r w:rsidR="007C7A9C">
        <w:rPr>
          <w:rFonts w:eastAsiaTheme="minorEastAsia"/>
        </w:rPr>
        <w:t xml:space="preserve"> và hai giao tác mua hàng chứa </w:t>
      </w:r>
      <m:oMath>
        <m:r>
          <w:rPr>
            <w:rFonts w:ascii="Cambria Math" w:eastAsiaTheme="minorEastAsia" w:hAnsi="Cambria Math"/>
          </w:rPr>
          <m:t>{acd}</m:t>
        </m:r>
      </m:oMath>
      <w:r w:rsidR="007C7A9C">
        <w:rPr>
          <w:rFonts w:eastAsiaTheme="minorEastAsia"/>
        </w:rPr>
        <w:t xml:space="preserve"> trong khi những sự kiện khác đồng xuất hiện với </w:t>
      </w:r>
      <m:oMath>
        <m:r>
          <w:rPr>
            <w:rFonts w:ascii="Cambria Math" w:eastAsiaTheme="minorEastAsia" w:hAnsi="Cambria Math"/>
          </w:rPr>
          <m:t>{ac}</m:t>
        </m:r>
      </m:oMath>
      <w:r w:rsidR="007C7A9C">
        <w:rPr>
          <w:rFonts w:eastAsiaTheme="minorEastAsia"/>
        </w:rPr>
        <w:t xml:space="preserve"> hầu hết có một giao tác. Tương tự, top-2 sự kiện đồng xuất hiện với tập sự kiện</w:t>
      </w:r>
      <m:oMath>
        <m:r>
          <w:rPr>
            <w:rFonts w:ascii="Cambria Math" w:eastAsiaTheme="minorEastAsia" w:hAnsi="Cambria Math"/>
          </w:rPr>
          <m:t xml:space="preserve"> {c}</m:t>
        </m:r>
      </m:oMath>
      <w:r w:rsidR="007C7A9C">
        <w:rPr>
          <w:rFonts w:eastAsiaTheme="minorEastAsia"/>
        </w:rPr>
        <w:t xml:space="preserve"> là sự kiện </w:t>
      </w:r>
      <m:oMath>
        <m:r>
          <w:rPr>
            <w:rFonts w:ascii="Cambria Math" w:eastAsiaTheme="minorEastAsia" w:hAnsi="Cambria Math"/>
          </w:rPr>
          <m:t>a</m:t>
        </m:r>
      </m:oMath>
      <w:r w:rsidR="007C7A9C">
        <w:rPr>
          <w:rFonts w:eastAsiaTheme="minorEastAsia"/>
        </w:rPr>
        <w:t xml:space="preserve"> và </w:t>
      </w:r>
      <m:oMath>
        <m:r>
          <w:rPr>
            <w:rFonts w:ascii="Cambria Math" w:eastAsiaTheme="minorEastAsia" w:hAnsi="Cambria Math"/>
          </w:rPr>
          <m:t>f</m:t>
        </m:r>
      </m:oMath>
      <w:r w:rsidR="007C7A9C">
        <w:rPr>
          <w:rFonts w:eastAsiaTheme="minorEastAsia"/>
        </w:rPr>
        <w:t>.</w:t>
      </w:r>
    </w:p>
    <w:p w:rsidR="00B86417" w:rsidRDefault="00B86417" w:rsidP="00780CF6">
      <w:r>
        <w:t>Bảng 1</w:t>
      </w:r>
      <w:r w:rsidR="007D6439">
        <w:t>:</w:t>
      </w:r>
      <w:r>
        <w:t xml:space="preserve"> Ví dụ cơ sở dữ liệu giao tác</w:t>
      </w:r>
    </w:p>
    <w:tbl>
      <w:tblPr>
        <w:tblStyle w:val="TableGrid"/>
        <w:tblW w:w="0" w:type="auto"/>
        <w:jc w:val="center"/>
        <w:tblLook w:val="04A0" w:firstRow="1" w:lastRow="0" w:firstColumn="1" w:lastColumn="0" w:noHBand="0" w:noVBand="1"/>
      </w:tblPr>
      <w:tblGrid>
        <w:gridCol w:w="1255"/>
        <w:gridCol w:w="1890"/>
      </w:tblGrid>
      <w:tr w:rsidR="007C7A9C" w:rsidTr="00B86417">
        <w:trPr>
          <w:jc w:val="center"/>
        </w:trPr>
        <w:tc>
          <w:tcPr>
            <w:tcW w:w="1255" w:type="dxa"/>
          </w:tcPr>
          <w:p w:rsidR="007C7A9C" w:rsidRPr="00B86417" w:rsidRDefault="007C7A9C" w:rsidP="00780CF6">
            <w:r w:rsidRPr="00B86417">
              <w:t>TID</w:t>
            </w:r>
          </w:p>
        </w:tc>
        <w:tc>
          <w:tcPr>
            <w:tcW w:w="1890" w:type="dxa"/>
          </w:tcPr>
          <w:p w:rsidR="007C7A9C" w:rsidRPr="00B86417" w:rsidRDefault="007C7A9C" w:rsidP="00780CF6">
            <w:r w:rsidRPr="00B86417">
              <w:t>Items</w:t>
            </w:r>
          </w:p>
        </w:tc>
      </w:tr>
      <w:tr w:rsidR="007C7A9C" w:rsidTr="00B86417">
        <w:trPr>
          <w:jc w:val="center"/>
        </w:trPr>
        <w:tc>
          <w:tcPr>
            <w:tcW w:w="1255" w:type="dxa"/>
          </w:tcPr>
          <w:p w:rsidR="007C7A9C" w:rsidRDefault="007C7A9C" w:rsidP="00780CF6">
            <w:r>
              <w:t>1</w:t>
            </w:r>
          </w:p>
        </w:tc>
        <w:tc>
          <w:tcPr>
            <w:tcW w:w="1890" w:type="dxa"/>
          </w:tcPr>
          <w:p w:rsidR="007C7A9C" w:rsidRPr="00A87947" w:rsidRDefault="00A87947" w:rsidP="00780CF6">
            <m:oMathPara>
              <m:oMathParaPr>
                <m:jc m:val="left"/>
              </m:oMathParaPr>
              <m:oMath>
                <m:r>
                  <w:rPr>
                    <w:rFonts w:ascii="Cambria Math" w:hAnsi="Cambria Math"/>
                  </w:rPr>
                  <m:t>b</m:t>
                </m:r>
                <m:r>
                  <m:rPr>
                    <m:sty m:val="p"/>
                  </m:rPr>
                  <w:rPr>
                    <w:rFonts w:ascii="Cambria Math" w:hAnsi="Cambria Math"/>
                  </w:rPr>
                  <m:t xml:space="preserve">, </m:t>
                </m:r>
                <m:r>
                  <w:rPr>
                    <w:rFonts w:ascii="Cambria Math" w:hAnsi="Cambria Math"/>
                  </w:rPr>
                  <m:t>f</m:t>
                </m:r>
                <m:r>
                  <m:rPr>
                    <m:sty m:val="p"/>
                  </m:rPr>
                  <w:rPr>
                    <w:rFonts w:ascii="Cambria Math" w:hAnsi="Cambria Math"/>
                  </w:rPr>
                  <m:t xml:space="preserve">, </m:t>
                </m:r>
                <m:r>
                  <w:rPr>
                    <w:rFonts w:ascii="Cambria Math" w:hAnsi="Cambria Math"/>
                  </w:rPr>
                  <m:t>g</m:t>
                </m:r>
              </m:oMath>
            </m:oMathPara>
          </w:p>
        </w:tc>
      </w:tr>
      <w:tr w:rsidR="007C7A9C" w:rsidTr="00B86417">
        <w:trPr>
          <w:jc w:val="center"/>
        </w:trPr>
        <w:tc>
          <w:tcPr>
            <w:tcW w:w="1255" w:type="dxa"/>
          </w:tcPr>
          <w:p w:rsidR="007C7A9C" w:rsidRDefault="007C7A9C" w:rsidP="00780CF6">
            <w:r>
              <w:t>2</w:t>
            </w:r>
          </w:p>
        </w:tc>
        <w:tc>
          <w:tcPr>
            <w:tcW w:w="1890" w:type="dxa"/>
          </w:tcPr>
          <w:p w:rsidR="007C7A9C" w:rsidRPr="00A87947" w:rsidRDefault="00A8794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C7A9C" w:rsidTr="00B86417">
        <w:trPr>
          <w:jc w:val="center"/>
        </w:trPr>
        <w:tc>
          <w:tcPr>
            <w:tcW w:w="1255" w:type="dxa"/>
          </w:tcPr>
          <w:p w:rsidR="007C7A9C" w:rsidRDefault="007C7A9C" w:rsidP="00780CF6">
            <w:r>
              <w:t>3</w:t>
            </w:r>
          </w:p>
        </w:tc>
        <w:tc>
          <w:tcPr>
            <w:tcW w:w="1890" w:type="dxa"/>
          </w:tcPr>
          <w:p w:rsidR="007C7A9C" w:rsidRPr="00A87947" w:rsidRDefault="00A8794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C7A9C" w:rsidTr="00B86417">
        <w:trPr>
          <w:jc w:val="center"/>
        </w:trPr>
        <w:tc>
          <w:tcPr>
            <w:tcW w:w="1255" w:type="dxa"/>
          </w:tcPr>
          <w:p w:rsidR="007C7A9C" w:rsidRDefault="007C7A9C" w:rsidP="00780CF6">
            <w:r>
              <w:t>4</w:t>
            </w:r>
          </w:p>
        </w:tc>
        <w:tc>
          <w:tcPr>
            <w:tcW w:w="1890" w:type="dxa"/>
          </w:tcPr>
          <w:p w:rsidR="007C7A9C" w:rsidRPr="00A87947" w:rsidRDefault="00A87947" w:rsidP="00780CF6">
            <m:oMathPara>
              <m:oMathParaPr>
                <m:jc m:val="left"/>
              </m:oMathParaPr>
              <m:oMath>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e</m:t>
                </m:r>
              </m:oMath>
            </m:oMathPara>
          </w:p>
        </w:tc>
      </w:tr>
      <w:tr w:rsidR="007C7A9C" w:rsidTr="00B86417">
        <w:trPr>
          <w:jc w:val="center"/>
        </w:trPr>
        <w:tc>
          <w:tcPr>
            <w:tcW w:w="1255" w:type="dxa"/>
          </w:tcPr>
          <w:p w:rsidR="007C7A9C" w:rsidRDefault="007C7A9C" w:rsidP="00780CF6">
            <w:r>
              <w:t>5</w:t>
            </w:r>
          </w:p>
        </w:tc>
        <w:tc>
          <w:tcPr>
            <w:tcW w:w="1890" w:type="dxa"/>
          </w:tcPr>
          <w:p w:rsidR="007C7A9C" w:rsidRPr="00A87947" w:rsidRDefault="00A8794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64332" w:rsidRPr="007C7A9C" w:rsidRDefault="007C7A9C" w:rsidP="00780CF6">
      <w:pPr>
        <w:rPr>
          <w:sz w:val="12"/>
        </w:rPr>
      </w:pPr>
      <w:r>
        <w:t xml:space="preserve"> </w:t>
      </w:r>
    </w:p>
    <w:p w:rsidR="00533A5F" w:rsidRDefault="00533A5F" w:rsidP="00533A5F">
      <w:pPr>
        <w:pStyle w:val="Heading1"/>
        <w:numPr>
          <w:ilvl w:val="1"/>
          <w:numId w:val="1"/>
        </w:numPr>
      </w:pPr>
      <w:r>
        <w:lastRenderedPageBreak/>
        <w:t>Khai thác tập sự kiện phổ biến</w:t>
      </w:r>
    </w:p>
    <w:p w:rsidR="00533A5F" w:rsidRPr="00533A5F" w:rsidRDefault="00533A5F" w:rsidP="00533A5F">
      <w:pPr>
        <w:pStyle w:val="Heading1"/>
        <w:numPr>
          <w:ilvl w:val="1"/>
          <w:numId w:val="1"/>
        </w:numPr>
      </w:pPr>
      <w:r>
        <w:t>Khai thác top-k tập sự kiện phổ biến</w:t>
      </w:r>
    </w:p>
    <w:p w:rsidR="003B2D79" w:rsidRDefault="00533A5F" w:rsidP="00533A5F">
      <w:pPr>
        <w:pStyle w:val="Heading1"/>
        <w:numPr>
          <w:ilvl w:val="1"/>
          <w:numId w:val="1"/>
        </w:numPr>
      </w:pPr>
      <w:r>
        <w:t>Khai thác top-k sự kiện đồng xuất hiện</w:t>
      </w:r>
    </w:p>
    <w:p w:rsidR="008E43DB" w:rsidRDefault="00B86417" w:rsidP="00780CF6">
      <w:r>
        <w:t>Mặc dù nhiều thuật toán đã được đề xuất để khai thác các tập sự kiện phổ biến và top-k tập sự kiện phổ biến, nhưng không khả thi để dễ dàng áp dụng những thuật toán đó để</w:t>
      </w:r>
      <w:r w:rsidR="00A479B1">
        <w:t xml:space="preserve"> khai thác top-k </w:t>
      </w:r>
      <w:r>
        <w:t xml:space="preserve">sự kiện đồng xuất hiện. </w:t>
      </w:r>
      <w:r w:rsidR="00AD3A54">
        <w:t>Thứ nhất, k</w:t>
      </w:r>
      <w:r w:rsidR="008E43DB">
        <w:t>hai th</w:t>
      </w:r>
      <w:r w:rsidR="008E43DB" w:rsidRPr="008E43DB">
        <w:t>á</w:t>
      </w:r>
      <w:r w:rsidR="008E43DB">
        <w:t>c top-k  s</w:t>
      </w:r>
      <w:r w:rsidR="008E43DB" w:rsidRPr="008E43DB">
        <w:t>ự</w:t>
      </w:r>
      <w:r w:rsidR="008E43DB">
        <w:t xml:space="preserve"> ki</w:t>
      </w:r>
      <w:r w:rsidR="008E43DB" w:rsidRPr="008E43DB">
        <w:t>ệ</w:t>
      </w:r>
      <w:r w:rsidR="008E43DB">
        <w:t>n đ</w:t>
      </w:r>
      <w:r w:rsidR="008E43DB" w:rsidRPr="008E43DB">
        <w:t>ồ</w:t>
      </w:r>
      <w:r w:rsidR="008E43DB">
        <w:t>ng xu</w:t>
      </w:r>
      <w:r w:rsidR="008E43DB" w:rsidRPr="008E43DB">
        <w:t>ấ</w:t>
      </w:r>
      <w:r w:rsidR="008E43DB">
        <w:t>t hi</w:t>
      </w:r>
      <w:r w:rsidR="008E43DB" w:rsidRPr="008E43DB">
        <w:t>ệ</w:t>
      </w:r>
      <w:r w:rsidR="008E43DB">
        <w:t>n kh</w:t>
      </w:r>
      <w:r w:rsidR="008E43DB" w:rsidRPr="008E43DB">
        <w:t>ô</w:t>
      </w:r>
      <w:r w:rsidR="008E43DB">
        <w:t>ng c</w:t>
      </w:r>
      <w:r w:rsidR="008E43DB" w:rsidRPr="008E43DB">
        <w:t>ầ</w:t>
      </w:r>
      <w:r w:rsidR="008E43DB">
        <w:t>n thi</w:t>
      </w:r>
      <w:r w:rsidR="008E43DB" w:rsidRPr="008E43DB">
        <w:t>ế</w:t>
      </w:r>
      <w:r w:rsidR="008E43DB">
        <w:t>t l</w:t>
      </w:r>
      <w:r w:rsidR="008E43DB" w:rsidRPr="008E43DB">
        <w:t>ậ</w:t>
      </w:r>
      <w:r w:rsidR="008E43DB">
        <w:t>p m</w:t>
      </w:r>
      <w:r w:rsidR="008E43DB" w:rsidRPr="008E43DB">
        <w:t>ộ</w:t>
      </w:r>
      <w:r w:rsidR="008E43DB">
        <w:t>t ngư</w:t>
      </w:r>
      <w:r w:rsidR="008E43DB" w:rsidRPr="008E43DB">
        <w:t>ỡ</w:t>
      </w:r>
      <w:r w:rsidR="008E43DB">
        <w:t>ng  h</w:t>
      </w:r>
      <w:r w:rsidR="008E43DB" w:rsidRPr="008E43DB">
        <w:t>ổ</w:t>
      </w:r>
      <w:r w:rsidR="008E43DB">
        <w:t xml:space="preserve"> tr</w:t>
      </w:r>
      <w:r w:rsidR="008E43DB" w:rsidRPr="008E43DB">
        <w:t>ợ</w:t>
      </w:r>
      <w:r w:rsidR="008E43DB">
        <w:t xml:space="preserve"> nh</w:t>
      </w:r>
      <w:r w:rsidR="008E43DB" w:rsidRPr="008E43DB">
        <w:t>ỏ</w:t>
      </w:r>
      <w:r w:rsidR="008E43DB">
        <w:t xml:space="preserve"> nh</w:t>
      </w:r>
      <w:r w:rsidR="008E43DB" w:rsidRPr="008E43DB">
        <w:t>ấ</w:t>
      </w:r>
      <w:r w:rsidR="008E43DB">
        <w:t>t nh</w:t>
      </w:r>
      <w:r w:rsidR="008E43DB" w:rsidRPr="008E43DB">
        <w:t>ư</w:t>
      </w:r>
      <w:r w:rsidR="008E43DB">
        <w:t xml:space="preserve"> khai th</w:t>
      </w:r>
      <w:r w:rsidR="008E43DB" w:rsidRPr="008E43DB">
        <w:t>á</w:t>
      </w:r>
      <w:r w:rsidR="008E43DB">
        <w:t>c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hay top-k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n</w:t>
      </w:r>
      <w:r w:rsidR="008E43DB" w:rsidRPr="008E43DB">
        <w:t>ơ</w:t>
      </w:r>
      <w:r w:rsidR="008E43DB">
        <w:t>i m</w:t>
      </w:r>
      <w:r w:rsidR="008E43DB" w:rsidRPr="008E43DB">
        <w:t>à</w:t>
      </w:r>
      <w:r w:rsidR="008E43DB">
        <w:t xml:space="preserve"> m</w:t>
      </w:r>
      <w:r w:rsidR="008E43DB" w:rsidRPr="008E43DB">
        <w:t>ộ</w:t>
      </w:r>
      <w:r w:rsidR="008E43DB">
        <w:t>t t</w:t>
      </w:r>
      <w:r w:rsidR="008E43DB" w:rsidRPr="008E43DB">
        <w:t>ậ</w:t>
      </w:r>
      <w:r w:rsidR="008E43DB">
        <w:t>p s</w:t>
      </w:r>
      <w:r w:rsidR="008E43DB" w:rsidRPr="008E43DB">
        <w:t>ự</w:t>
      </w:r>
      <w:r w:rsidR="008E43DB">
        <w:t xml:space="preserve"> ki</w:t>
      </w:r>
      <w:r w:rsidR="008E43DB" w:rsidRPr="008E43DB">
        <w:t>ệ</w:t>
      </w:r>
      <w:r w:rsidR="008E43DB">
        <w:t>n ph</w:t>
      </w:r>
      <w:r w:rsidR="008E43DB" w:rsidRPr="008E43DB">
        <w:t>ổ</w:t>
      </w:r>
      <w:r w:rsidR="008E43DB">
        <w:t xml:space="preserve"> bi</w:t>
      </w:r>
      <w:r w:rsidR="008E43DB" w:rsidRPr="008E43DB">
        <w:t>ế</w:t>
      </w:r>
      <w:r w:rsidR="008E43DB">
        <w:t>n đư</w:t>
      </w:r>
      <w:r w:rsidR="008E43DB" w:rsidRPr="008E43DB">
        <w:t>ợ</w:t>
      </w:r>
      <w:r w:rsidR="008E43DB">
        <w:t xml:space="preserve">c </w:t>
      </w:r>
      <w:r w:rsidR="008E43DB" w:rsidRPr="008E43DB">
        <w:t>đị</w:t>
      </w:r>
      <w:r w:rsidR="008E43DB">
        <w:t>nh ngh</w:t>
      </w:r>
      <w:r w:rsidR="008E43DB" w:rsidRPr="008E43DB">
        <w:t>ĩ</w:t>
      </w:r>
      <w:r w:rsidR="008E43DB">
        <w:t xml:space="preserve">a </w:t>
      </w:r>
      <w:r w:rsidR="005B4878">
        <w:t>nh</w:t>
      </w:r>
      <w:r w:rsidR="005B4878" w:rsidRPr="005B4878">
        <w:t>ư</w:t>
      </w:r>
      <w:r w:rsidR="005B4878">
        <w:t xml:space="preserve"> m</w:t>
      </w:r>
      <w:r w:rsidR="005B4878" w:rsidRPr="005B4878">
        <w:t>ộ</w:t>
      </w:r>
      <w:r w:rsidR="005B4878">
        <w:t>t t</w:t>
      </w:r>
      <w:r w:rsidR="005B4878" w:rsidRPr="005B4878">
        <w:t>ậ</w:t>
      </w:r>
      <w:r w:rsidR="005B4878">
        <w:t>p c</w:t>
      </w:r>
      <w:r w:rsidR="005B4878" w:rsidRPr="005B4878">
        <w:t>ó</w:t>
      </w:r>
      <w:r w:rsidR="005B4878">
        <w:t xml:space="preserve"> đ</w:t>
      </w:r>
      <w:r w:rsidR="005B4878" w:rsidRPr="005B4878">
        <w:t>ộ</w:t>
      </w:r>
      <w:r w:rsidR="005B4878">
        <w:t xml:space="preserve"> h</w:t>
      </w:r>
      <w:r w:rsidR="005B4878" w:rsidRPr="005B4878">
        <w:t>ổ</w:t>
      </w:r>
      <w:r w:rsidR="005B4878">
        <w:t xml:space="preserve"> tr</w:t>
      </w:r>
      <w:r w:rsidR="005B4878" w:rsidRPr="005B4878">
        <w:t>ợ</w:t>
      </w:r>
      <w:r w:rsidR="005B4878">
        <w:t xml:space="preserve"> kh</w:t>
      </w:r>
      <w:r w:rsidR="005B4878" w:rsidRPr="005B4878">
        <w:t>ô</w:t>
      </w:r>
      <w:r w:rsidR="005B4878">
        <w:t>ng nh</w:t>
      </w:r>
      <w:r w:rsidR="005B4878" w:rsidRPr="005B4878">
        <w:t>ỏ</w:t>
      </w:r>
      <w:r w:rsidR="005B4878">
        <w:t xml:space="preserve"> h</w:t>
      </w:r>
      <w:r w:rsidR="005B4878" w:rsidRPr="005B4878">
        <w:t>ơ</w:t>
      </w:r>
      <w:r w:rsidR="005B4878">
        <w:t>n ngư</w:t>
      </w:r>
      <w:r w:rsidR="005B4878" w:rsidRPr="005B4878">
        <w:t>ỡ</w:t>
      </w:r>
      <w:r w:rsidR="005B4878">
        <w:t>ng h</w:t>
      </w:r>
      <w:r w:rsidR="005B4878" w:rsidRPr="005B4878">
        <w:t>ổ</w:t>
      </w:r>
      <w:r w:rsidR="005B4878">
        <w:t xml:space="preserve"> tr</w:t>
      </w:r>
      <w:r w:rsidR="005B4878" w:rsidRPr="005B4878">
        <w:t>ợ</w:t>
      </w:r>
      <w:r w:rsidR="005B4878">
        <w:t xml:space="preserve"> nh</w:t>
      </w:r>
      <w:r w:rsidR="005B4878" w:rsidRPr="005B4878">
        <w:t>ỏ</w:t>
      </w:r>
      <w:r w:rsidR="005B4878">
        <w:t xml:space="preserve"> nh</w:t>
      </w:r>
      <w:r w:rsidR="005B4878" w:rsidRPr="005B4878">
        <w:t>ấ</w:t>
      </w:r>
      <w:r w:rsidR="005B4878">
        <w:t>t cho trư</w:t>
      </w:r>
      <w:r w:rsidR="005B4878" w:rsidRPr="005B4878">
        <w:t>ớ</w:t>
      </w:r>
      <w:r w:rsidR="005B4878">
        <w:t>c. V</w:t>
      </w:r>
      <w:r w:rsidR="005B4878" w:rsidRPr="005B4878">
        <w:t>ì</w:t>
      </w:r>
      <w:r w:rsidR="005B4878">
        <w:t xml:space="preserve"> th</w:t>
      </w:r>
      <w:r w:rsidR="005B4878" w:rsidRPr="005B4878">
        <w:t>ế</w:t>
      </w:r>
      <w:r w:rsidR="005B4878">
        <w:t>, kh</w:t>
      </w:r>
      <w:r w:rsidR="005B4878" w:rsidRPr="005B4878">
        <w:t>ô</w:t>
      </w:r>
      <w:r w:rsidR="005B4878">
        <w:t>ng th</w:t>
      </w:r>
      <w:r w:rsidR="005B4878" w:rsidRPr="005B4878">
        <w:t>ể</w:t>
      </w:r>
      <w:r w:rsidR="005B4878">
        <w:t xml:space="preserve"> </w:t>
      </w:r>
      <w:r w:rsidR="005B4878" w:rsidRPr="005B4878">
        <w:t>á</w:t>
      </w:r>
      <w:r w:rsidR="005B4878">
        <w:t>p d</w:t>
      </w:r>
      <w:r w:rsidR="005B4878" w:rsidRPr="005B4878">
        <w:t>ụ</w:t>
      </w:r>
      <w:r w:rsidR="005B4878">
        <w:t>ng tr</w:t>
      </w:r>
      <w:r w:rsidR="005B4878" w:rsidRPr="005B4878">
        <w:t>ự</w:t>
      </w:r>
      <w:r w:rsidR="005B4878">
        <w:t>c ti</w:t>
      </w:r>
      <w:r w:rsidR="005B4878" w:rsidRPr="005B4878">
        <w:t>ế</w:t>
      </w:r>
      <w:r w:rsidR="005B4878">
        <w:t>p c</w:t>
      </w:r>
      <w:r w:rsidR="005B4878" w:rsidRPr="005B4878">
        <w:t>á</w:t>
      </w:r>
      <w:r w:rsidR="005B4878">
        <w:t>c thu</w:t>
      </w:r>
      <w:r w:rsidR="005B4878" w:rsidRPr="005B4878">
        <w:t>ậ</w:t>
      </w:r>
      <w:r w:rsidR="005B4878">
        <w:t>t t</w:t>
      </w:r>
      <w:r w:rsidR="005B4878" w:rsidRPr="005B4878">
        <w:t>oán</w:t>
      </w:r>
      <w:r w:rsidR="005B4878">
        <w:t xml:space="preserve"> cho khai th</w:t>
      </w:r>
      <w:r w:rsidR="005B4878" w:rsidRPr="005B4878">
        <w:t>á</w:t>
      </w:r>
      <w:r w:rsidR="005B4878">
        <w:t>c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hay top-k t</w:t>
      </w:r>
      <w:r w:rsidR="005B4878" w:rsidRPr="005B4878">
        <w:t>ậ</w:t>
      </w:r>
      <w:r w:rsidR="005B4878">
        <w:t>p s</w:t>
      </w:r>
      <w:r w:rsidR="005B4878" w:rsidRPr="005B4878">
        <w:t>ự</w:t>
      </w:r>
      <w:r w:rsidR="005B4878">
        <w:t xml:space="preserve"> ki</w:t>
      </w:r>
      <w:r w:rsidR="005B4878" w:rsidRPr="005B4878">
        <w:t>ệ</w:t>
      </w:r>
      <w:r w:rsidR="005B4878">
        <w:t>n ph</w:t>
      </w:r>
      <w:r w:rsidR="005B4878" w:rsidRPr="005B4878">
        <w:t>ổ</w:t>
      </w:r>
      <w:r w:rsidR="005B4878">
        <w:t xml:space="preserve"> bi</w:t>
      </w:r>
      <w:r w:rsidR="005B4878" w:rsidRPr="005B4878">
        <w:t>ế</w:t>
      </w:r>
      <w:r w:rsidR="005B4878">
        <w:t>n v</w:t>
      </w:r>
      <w:r w:rsidR="005B4878" w:rsidRPr="005B4878">
        <w:t>à</w:t>
      </w:r>
      <w:r w:rsidR="005B4878">
        <w:t>o khai th</w:t>
      </w:r>
      <w:r w:rsidR="005B4878" w:rsidRPr="005B4878">
        <w:t>á</w:t>
      </w:r>
      <w:r w:rsidR="005B4878">
        <w:t xml:space="preserve">c top-k </w:t>
      </w:r>
      <w:r w:rsidR="00A479B1">
        <w:t>s</w:t>
      </w:r>
      <w:r w:rsidR="00A479B1" w:rsidRPr="00A479B1">
        <w:t>ự</w:t>
      </w:r>
      <w:r w:rsidR="00A479B1">
        <w:t xml:space="preserve"> ki</w:t>
      </w:r>
      <w:r w:rsidR="00A479B1" w:rsidRPr="00A479B1">
        <w:t>ệ</w:t>
      </w:r>
      <w:r w:rsidR="00A479B1">
        <w:t>n đ</w:t>
      </w:r>
      <w:r w:rsidR="00A479B1" w:rsidRPr="00A479B1">
        <w:t>ồ</w:t>
      </w:r>
      <w:r w:rsidR="00A479B1">
        <w:t>ng xu</w:t>
      </w:r>
      <w:r w:rsidR="00A479B1" w:rsidRPr="00A479B1">
        <w:t>ấ</w:t>
      </w:r>
      <w:r w:rsidR="00A479B1">
        <w:t>t hi</w:t>
      </w:r>
      <w:r w:rsidR="00A479B1" w:rsidRPr="00A479B1">
        <w:t>ệ</w:t>
      </w:r>
      <w:r w:rsidR="00A479B1">
        <w:t>n khi m</w:t>
      </w:r>
      <w:r w:rsidR="00A479B1" w:rsidRPr="00A479B1">
        <w:t>à</w:t>
      </w:r>
      <w:r w:rsidR="00A479B1">
        <w:t xml:space="preserve"> </w:t>
      </w:r>
      <w:r w:rsidR="002A76B4">
        <w:t xml:space="preserve">không khả thi để </w:t>
      </w:r>
      <w:r w:rsidR="00F4452A">
        <w:t>thiết lập</w:t>
      </w:r>
      <w:r w:rsidR="002A76B4">
        <w:t xml:space="preserve"> một ngưỡng phù hợp để tìm top-k sự kiện đồng xuất hiện của mỗi tập sự kiện. Chú ý rằng, độ hổ trợ tối thiểu của top-k </w:t>
      </w:r>
      <w:r w:rsidR="00F3455B">
        <w:t xml:space="preserve">sự kiện đồng xuất hiện của những tập sự kiện khác nhau thì vô cùng, chúng ta không thể nào biết trước được. </w:t>
      </w:r>
      <w:r w:rsidR="00AD3A54">
        <w:t xml:space="preserve">Thứ hai, top-k sự kiện đồng xuất hiện không phải </w:t>
      </w:r>
      <w:r w:rsidR="00AD3A54" w:rsidRPr="00AD3A54">
        <w:t>downward closure property</w:t>
      </w:r>
      <w:r w:rsidR="00AD3A54">
        <w:t xml:space="preserve">, </w:t>
      </w:r>
    </w:p>
    <w:p w:rsidR="00F3455B" w:rsidRDefault="00562F5E" w:rsidP="00780CF6">
      <w:r>
        <w:t>Cho một tập sự kiện truy vấn, một hướng tiếp cận đơn giản để tìm top-k những sự kiện đồng xuất hiện là xem xét tất cả những sự kiện không liên quan đến những tập sự kiện trong cơ sở dữ liệu</w:t>
      </w:r>
      <w:r w:rsidR="00C623A4">
        <w:t>. Ch</w:t>
      </w:r>
      <w:r w:rsidR="00C623A4" w:rsidRPr="00C623A4">
        <w:t>ắ</w:t>
      </w:r>
      <w:r w:rsidR="00C623A4">
        <w:t>c ch</w:t>
      </w:r>
      <w:r w:rsidR="00C623A4" w:rsidRPr="00C623A4">
        <w:t>ắ</w:t>
      </w:r>
      <w:r w:rsidR="00C623A4">
        <w:t>n c</w:t>
      </w:r>
      <w:r w:rsidR="00C623A4" w:rsidRPr="00C623A4">
        <w:t>á</w:t>
      </w:r>
      <w:r w:rsidR="00C623A4">
        <w:t>ch ti</w:t>
      </w:r>
      <w:r w:rsidR="00C623A4" w:rsidRPr="00C623A4">
        <w:t>ế</w:t>
      </w:r>
      <w:r w:rsidR="00C623A4">
        <w:t>p c</w:t>
      </w:r>
      <w:r w:rsidR="00C623A4" w:rsidRPr="00C623A4">
        <w:t>ậ</w:t>
      </w:r>
      <w:r w:rsidR="00C623A4">
        <w:t>n n</w:t>
      </w:r>
      <w:r w:rsidR="00C623A4" w:rsidRPr="00C623A4">
        <w:t>à</w:t>
      </w:r>
      <w:r w:rsidR="00C623A4">
        <w:t>y s</w:t>
      </w:r>
      <w:r w:rsidR="00C623A4" w:rsidRPr="00C623A4">
        <w:t>ẽ</w:t>
      </w:r>
      <w:r w:rsidR="00C623A4">
        <w:t xml:space="preserve"> g</w:t>
      </w:r>
      <w:r w:rsidR="00C623A4" w:rsidRPr="00C623A4">
        <w:t>ặ</w:t>
      </w:r>
      <w:r w:rsidR="00C623A4">
        <w:t>p ph</w:t>
      </w:r>
      <w:r w:rsidR="00C623A4" w:rsidRPr="00C623A4">
        <w:t>ả</w:t>
      </w:r>
      <w:r w:rsidR="00C623A4">
        <w:t>i v</w:t>
      </w:r>
      <w:r w:rsidR="00C623A4" w:rsidRPr="00C623A4">
        <w:t>ấ</w:t>
      </w:r>
      <w:r w:rsidR="00C623A4">
        <w:t>n đ</w:t>
      </w:r>
      <w:r w:rsidR="00C623A4" w:rsidRPr="00C623A4">
        <w:t>ề</w:t>
      </w:r>
      <w:r w:rsidR="00C623A4">
        <w:t xml:space="preserve"> kh</w:t>
      </w:r>
      <w:r w:rsidR="00C623A4" w:rsidRPr="00C623A4">
        <w:t>ô</w:t>
      </w:r>
      <w:r w:rsidR="00C623A4">
        <w:t>ng gian ti</w:t>
      </w:r>
      <w:r w:rsidR="00C623A4" w:rsidRPr="00C623A4">
        <w:t>ề</w:t>
      </w:r>
      <w:r w:rsidR="00C623A4">
        <w:t>m ki</w:t>
      </w:r>
      <w:r w:rsidR="00C623A4" w:rsidRPr="00C623A4">
        <w:t>ế</w:t>
      </w:r>
      <w:r w:rsidR="00C623A4">
        <w:t>m l</w:t>
      </w:r>
      <w:r w:rsidR="00C623A4" w:rsidRPr="00C623A4">
        <w:t>ớ</w:t>
      </w:r>
      <w:r w:rsidR="00C623A4">
        <w:t>n, đ</w:t>
      </w:r>
      <w:r w:rsidR="00C623A4" w:rsidRPr="00C623A4">
        <w:t>ặ</w:t>
      </w:r>
      <w:r w:rsidR="00C623A4">
        <w:t>c bi</w:t>
      </w:r>
      <w:r w:rsidR="00C623A4" w:rsidRPr="00C623A4">
        <w:t>ệt</w:t>
      </w:r>
      <w:r w:rsidR="00C623A4">
        <w:t xml:space="preserve"> khi c</w:t>
      </w:r>
      <w:r w:rsidR="00C623A4" w:rsidRPr="00C623A4">
        <w:t>ơ</w:t>
      </w:r>
      <w:r w:rsidR="00C623A4">
        <w:t xml:space="preserve"> s</w:t>
      </w:r>
      <w:r w:rsidR="00C623A4" w:rsidRPr="00C623A4">
        <w:t>ở</w:t>
      </w:r>
      <w:r w:rsidR="00C623A4">
        <w:t xml:space="preserve"> d</w:t>
      </w:r>
      <w:r w:rsidR="00C623A4" w:rsidRPr="00C623A4">
        <w:t>ữ</w:t>
      </w:r>
      <w:r w:rsidR="00C623A4">
        <w:t xml:space="preserve"> li</w:t>
      </w:r>
      <w:r w:rsidR="00C623A4" w:rsidRPr="00C623A4">
        <w:t>ệ</w:t>
      </w:r>
      <w:r w:rsidR="00C623A4">
        <w:t>u r</w:t>
      </w:r>
      <w:r w:rsidR="00C623A4" w:rsidRPr="00C623A4">
        <w:t>ấ</w:t>
      </w:r>
      <w:r w:rsidR="00C623A4">
        <w:t>t l</w:t>
      </w:r>
      <w:r w:rsidR="00C623A4" w:rsidRPr="00C623A4">
        <w:t>ớ</w:t>
      </w:r>
      <w:r w:rsidR="00C623A4">
        <w:t>n v</w:t>
      </w:r>
      <w:r w:rsidR="00C623A4" w:rsidRPr="00C623A4">
        <w:t>à</w:t>
      </w:r>
      <w:r w:rsidR="00C623A4">
        <w:t xml:space="preserve"> m</w:t>
      </w:r>
      <w:r w:rsidR="00C623A4" w:rsidRPr="00C623A4">
        <w:t>ộ</w:t>
      </w:r>
      <w:r w:rsidR="00C623A4">
        <w:t>t con s</w:t>
      </w:r>
      <w:r w:rsidR="00C623A4" w:rsidRPr="00C623A4">
        <w:t>ố</w:t>
      </w:r>
      <w:r w:rsidR="00C623A4">
        <w:t xml:space="preserve"> l</w:t>
      </w:r>
      <w:r w:rsidR="00C623A4" w:rsidRPr="00C623A4">
        <w:t>ớ</w:t>
      </w:r>
      <w:r w:rsidR="00C623A4">
        <w:t>n c</w:t>
      </w:r>
      <w:r w:rsidR="00C623A4" w:rsidRPr="00C623A4">
        <w:t>ủ</w:t>
      </w:r>
      <w:r w:rsidR="00C623A4">
        <w:t>a nh</w:t>
      </w:r>
      <w:r w:rsidR="00C623A4" w:rsidRPr="00C623A4">
        <w:t>ữ</w:t>
      </w:r>
      <w:r w:rsidR="00C623A4">
        <w:t>ng t</w:t>
      </w:r>
      <w:r w:rsidR="00C623A4" w:rsidRPr="00C623A4">
        <w:t>ậ</w:t>
      </w:r>
      <w:r w:rsidR="00C623A4">
        <w:t>p s</w:t>
      </w:r>
      <w:r w:rsidR="00C623A4" w:rsidRPr="00C623A4">
        <w:t>ự</w:t>
      </w:r>
      <w:r w:rsidR="00C623A4">
        <w:t xml:space="preserve"> ki</w:t>
      </w:r>
      <w:r w:rsidR="00C623A4" w:rsidRPr="00C623A4">
        <w:t>ệ</w:t>
      </w:r>
      <w:r w:rsidR="00C623A4">
        <w:t>n truy v</w:t>
      </w:r>
      <w:r w:rsidR="00C623A4" w:rsidRPr="00C623A4">
        <w:t>ấ</w:t>
      </w:r>
      <w:r w:rsidR="00C623A4">
        <w:t>n c</w:t>
      </w:r>
      <w:r w:rsidR="00C623A4" w:rsidRPr="00C623A4">
        <w:t>ầ</w:t>
      </w:r>
      <w:r w:rsidR="00C623A4">
        <w:t>n đư</w:t>
      </w:r>
      <w:r w:rsidR="00C623A4" w:rsidRPr="00C623A4">
        <w:t>ợ</w:t>
      </w:r>
      <w:r w:rsidR="00C623A4">
        <w:t>c t</w:t>
      </w:r>
      <w:r w:rsidR="00C623A4" w:rsidRPr="00C623A4">
        <w:t>ì</w:t>
      </w:r>
      <w:r w:rsidR="00C623A4">
        <w:t>m ki</w:t>
      </w:r>
      <w:r w:rsidR="00C623A4" w:rsidRPr="00C623A4">
        <w:t>ế</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c</w:t>
      </w:r>
      <w:r w:rsidR="00C623A4" w:rsidRPr="00C623A4">
        <w:t>ủ</w:t>
      </w:r>
      <w:r w:rsidR="00C623A4">
        <w:t>a ch</w:t>
      </w:r>
      <w:r w:rsidR="00C623A4" w:rsidRPr="00C623A4">
        <w:t>ú</w:t>
      </w:r>
      <w:r w:rsidR="00C623A4">
        <w:t>ng. V</w:t>
      </w:r>
      <w:r w:rsidR="00C623A4" w:rsidRPr="00C623A4">
        <w:t>ì</w:t>
      </w:r>
      <w:r w:rsidR="00C623A4">
        <w:t xml:space="preserve"> th</w:t>
      </w:r>
      <w:r w:rsidR="00C623A4" w:rsidRPr="00C623A4">
        <w:t>ế</w:t>
      </w:r>
      <w:r w:rsidR="00C623A4">
        <w:t>, đ</w:t>
      </w:r>
      <w:r w:rsidR="00C623A4" w:rsidRPr="00C623A4">
        <w:t>ể</w:t>
      </w:r>
      <w:r w:rsidR="00C623A4">
        <w:t xml:space="preserve"> gi</w:t>
      </w:r>
      <w:r w:rsidR="00C623A4" w:rsidRPr="00C623A4">
        <w:t>ả</w:t>
      </w:r>
      <w:r w:rsidR="00C623A4">
        <w:t>m kh</w:t>
      </w:r>
      <w:r w:rsidR="00C623A4" w:rsidRPr="00C623A4">
        <w:t>ô</w:t>
      </w:r>
      <w:r w:rsidR="00C623A4">
        <w:t>ng gian ti</w:t>
      </w:r>
      <w:r w:rsidR="00C623A4" w:rsidRPr="00C623A4">
        <w:t>ề</w:t>
      </w:r>
      <w:r w:rsidR="00C623A4">
        <w:t>m ki</w:t>
      </w:r>
      <w:r w:rsidR="00C623A4" w:rsidRPr="00C623A4">
        <w:t>ế</w:t>
      </w:r>
      <w:r w:rsidR="00C623A4">
        <w:t>m v</w:t>
      </w:r>
      <w:r w:rsidR="00C623A4" w:rsidRPr="00C623A4">
        <w:t>à</w:t>
      </w:r>
      <w:r w:rsidR="00C623A4">
        <w:t xml:space="preserve"> t</w:t>
      </w:r>
      <w:r w:rsidR="00C623A4" w:rsidRPr="00C623A4">
        <w:t>ì</w:t>
      </w:r>
      <w:r w:rsidR="00C623A4">
        <w:t>m top-k nh</w:t>
      </w:r>
      <w:r w:rsidR="00C623A4" w:rsidRPr="00C623A4">
        <w:t>ữ</w:t>
      </w:r>
      <w:r w:rsidR="00C623A4">
        <w:t>ng s</w:t>
      </w:r>
      <w:r w:rsidR="00C623A4" w:rsidRPr="00C623A4">
        <w:t>ự</w:t>
      </w:r>
      <w:r w:rsidR="00C623A4">
        <w:t xml:space="preserve"> ki</w:t>
      </w:r>
      <w:r w:rsidR="00C623A4" w:rsidRPr="00C623A4">
        <w:t>ệ</w:t>
      </w:r>
      <w:r w:rsidR="00C623A4">
        <w:t>n đ</w:t>
      </w:r>
      <w:r w:rsidR="00C623A4" w:rsidRPr="00C623A4">
        <w:t>ồ</w:t>
      </w:r>
      <w:r w:rsidR="00C623A4">
        <w:t>ng xu</w:t>
      </w:r>
      <w:r w:rsidR="00C623A4" w:rsidRPr="00C623A4">
        <w:t>ấ</w:t>
      </w:r>
      <w:r w:rsidR="00C623A4">
        <w:t>t hi</w:t>
      </w:r>
      <w:r w:rsidR="00C623A4" w:rsidRPr="00C623A4">
        <w:t>ệ</w:t>
      </w:r>
      <w:r w:rsidR="00C623A4">
        <w:t>n m</w:t>
      </w:r>
      <w:r w:rsidR="00C623A4" w:rsidRPr="00C623A4">
        <w:t>ộ</w:t>
      </w:r>
      <w:r w:rsidR="00C623A4">
        <w:t>t c</w:t>
      </w:r>
      <w:r w:rsidR="00C623A4" w:rsidRPr="00C623A4">
        <w:t>á</w:t>
      </w:r>
      <w:r w:rsidR="00C623A4">
        <w:t>ch hi</w:t>
      </w:r>
      <w:r w:rsidR="00C623A4" w:rsidRPr="00C623A4">
        <w:t>ệ</w:t>
      </w:r>
      <w:r w:rsidR="00C623A4">
        <w:t>u qu</w:t>
      </w:r>
      <w:r w:rsidR="00C623A4" w:rsidRPr="00C623A4">
        <w:t>ả</w:t>
      </w:r>
      <w:r w:rsidR="00C623A4">
        <w:t xml:space="preserve"> l</w:t>
      </w:r>
      <w:r w:rsidR="00C623A4" w:rsidRPr="00C623A4">
        <w:t>à</w:t>
      </w:r>
      <w:r w:rsidR="00C623A4">
        <w:t xml:space="preserve"> m</w:t>
      </w:r>
      <w:r w:rsidR="00C623A4" w:rsidRPr="00C623A4">
        <w:t>ộ</w:t>
      </w:r>
      <w:r w:rsidR="00C623A4">
        <w:t>t th</w:t>
      </w:r>
      <w:r w:rsidR="00C623A4" w:rsidRPr="00C623A4">
        <w:t>á</w:t>
      </w:r>
      <w:r w:rsidR="00C623A4">
        <w:t>ch th</w:t>
      </w:r>
      <w:r w:rsidR="00C623A4" w:rsidRPr="00C623A4">
        <w:t>ứ</w:t>
      </w:r>
      <w:r w:rsidR="00C623A4">
        <w:t>c m</w:t>
      </w:r>
      <w:r w:rsidR="00C623A4" w:rsidRPr="00C623A4">
        <w:t>ớ</w:t>
      </w:r>
      <w:r w:rsidR="00C623A4">
        <w:t>i.</w:t>
      </w:r>
    </w:p>
    <w:p w:rsidR="00CA4FA2" w:rsidRDefault="00CA4FA2" w:rsidP="00780CF6">
      <w:r>
        <w:t xml:space="preserve">Cho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m:t>
        </m:r>
      </m:oMath>
      <w:r>
        <w:t xml:space="preserve"> </w:t>
      </w:r>
      <w:r w:rsidR="004E1F1D">
        <w:t>l</w:t>
      </w:r>
      <w:r w:rsidR="004E1F1D" w:rsidRPr="004E1F1D">
        <w:t>à</w:t>
      </w:r>
      <w:r w:rsidR="004E1F1D">
        <w:t xml:space="preserve"> t</w:t>
      </w:r>
      <w:r w:rsidR="004E1F1D" w:rsidRPr="004E1F1D">
        <w:t>ậ</w:t>
      </w:r>
      <w:r w:rsidR="004E1F1D">
        <w:t>p t</w:t>
      </w:r>
      <w:r w:rsidR="004E1F1D" w:rsidRPr="004E1F1D">
        <w:t>ấ</w:t>
      </w:r>
      <w:r w:rsidR="004E1F1D">
        <w:t>t c</w:t>
      </w:r>
      <w:r w:rsidR="004E1F1D" w:rsidRPr="004E1F1D">
        <w:t>ả</w:t>
      </w:r>
      <w:r w:rsidR="004E1F1D">
        <w:t xml:space="preserve"> c</w:t>
      </w:r>
      <w:r w:rsidR="004E1F1D" w:rsidRPr="004E1F1D">
        <w:t>á</w:t>
      </w:r>
      <w:r w:rsidR="004E1F1D">
        <w:t>c s</w:t>
      </w:r>
      <w:r w:rsidR="004E1F1D" w:rsidRPr="004E1F1D">
        <w:t>ự</w:t>
      </w:r>
      <w:r w:rsidR="004E1F1D">
        <w:t xml:space="preserve"> ki</w:t>
      </w:r>
      <w:r w:rsidR="004E1F1D" w:rsidRPr="004E1F1D">
        <w:t>ệ</w:t>
      </w:r>
      <w:r w:rsidR="004E1F1D">
        <w:t>n v</w:t>
      </w:r>
      <w:r w:rsidR="004E1F1D" w:rsidRPr="004E1F1D">
        <w:t>à</w:t>
      </w:r>
      <w:r w:rsidR="004E1F1D">
        <w:t xml:space="preserve"> </w:t>
      </w:r>
      <m:oMath>
        <m:r>
          <w:rPr>
            <w:rFonts w:ascii="Cambria Math" w:hAnsi="Cambria Math"/>
          </w:rPr>
          <m:t>DB={</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004E1F1D">
        <w:t xml:space="preserve"> l</w:t>
      </w:r>
      <w:r w:rsidR="004E1F1D" w:rsidRPr="004E1F1D">
        <w:t>à</w:t>
      </w:r>
      <w:r w:rsidR="004E1F1D">
        <w:t xml:space="preserve"> m</w:t>
      </w:r>
      <w:r w:rsidR="004E1F1D" w:rsidRPr="004E1F1D">
        <w:t>ộ</w:t>
      </w:r>
      <w:r w:rsidR="004E1F1D">
        <w:t>t c</w:t>
      </w:r>
      <w:r w:rsidR="004E1F1D" w:rsidRPr="004E1F1D">
        <w:t>ơ</w:t>
      </w:r>
      <w:r w:rsidR="004E1F1D">
        <w:t xml:space="preserve"> s</w:t>
      </w:r>
      <w:r w:rsidR="004E1F1D" w:rsidRPr="004E1F1D">
        <w:t>ở</w:t>
      </w:r>
      <w:r w:rsidR="004E1F1D">
        <w:t xml:space="preserve"> d</w:t>
      </w:r>
      <w:r w:rsidR="004E1F1D" w:rsidRPr="004E1F1D">
        <w:t>ữ</w:t>
      </w:r>
      <w:r w:rsidR="004E1F1D">
        <w:t xml:space="preserve"> li</w:t>
      </w:r>
      <w:r w:rsidR="004E1F1D" w:rsidRPr="004E1F1D">
        <w:t>ệ</w:t>
      </w:r>
      <w:r w:rsidR="004E1F1D">
        <w:t>u giao t</w:t>
      </w:r>
      <w:r w:rsidR="004E1F1D" w:rsidRPr="004E1F1D">
        <w:t>á</w:t>
      </w:r>
      <w:r w:rsidR="004E1F1D">
        <w:t>c, v</w:t>
      </w:r>
      <w:r w:rsidR="004E1F1D" w:rsidRPr="004E1F1D">
        <w:t>ớ</w:t>
      </w:r>
      <w:r w:rsidR="004E1F1D">
        <w:t>i m</w:t>
      </w:r>
      <w:r w:rsidR="004E1F1D" w:rsidRPr="004E1F1D">
        <w:t>ỗ</w:t>
      </w:r>
      <w:r w:rsidR="004E1F1D">
        <w:t xml:space="preserve">i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(1≤k≤n)</m:t>
        </m:r>
      </m:oMath>
      <w:r w:rsidR="004E1F1D">
        <w:t xml:space="preserve"> l</w:t>
      </w:r>
      <w:r w:rsidR="004E1F1D" w:rsidRPr="004E1F1D">
        <w:t>à</w:t>
      </w:r>
      <w:r w:rsidR="004E1F1D">
        <w:t xml:space="preserve"> m</w:t>
      </w:r>
      <w:r w:rsidR="004E1F1D" w:rsidRPr="004E1F1D">
        <w:t>ộ</w:t>
      </w:r>
      <w:r w:rsidR="004E1F1D">
        <w:t>t giao t</w:t>
      </w:r>
      <w:r w:rsidR="004E1F1D" w:rsidRPr="004E1F1D">
        <w:t>á</w:t>
      </w:r>
      <w:r w:rsidR="004E1F1D">
        <w:t>c l</w:t>
      </w:r>
      <w:r w:rsidR="004E1F1D" w:rsidRPr="004E1F1D">
        <w:t>à</w:t>
      </w:r>
      <w:r w:rsidR="004E1F1D">
        <w:t xml:space="preserve"> t</w:t>
      </w:r>
      <w:r w:rsidR="004E1F1D" w:rsidRPr="004E1F1D">
        <w:t>ậ</w:t>
      </w:r>
      <w:r w:rsidR="004E1F1D">
        <w:t>p c</w:t>
      </w:r>
      <w:r w:rsidR="004E1F1D" w:rsidRPr="004E1F1D">
        <w:t>á</w:t>
      </w:r>
      <w:r w:rsidR="004E1F1D">
        <w:t>c s</w:t>
      </w:r>
      <w:r w:rsidR="004E1F1D" w:rsidRPr="004E1F1D">
        <w:t>ự</w:t>
      </w:r>
      <w:r w:rsidR="004E1F1D">
        <w:t xml:space="preserve"> ki</w:t>
      </w:r>
      <w:r w:rsidR="004E1F1D" w:rsidRPr="004E1F1D">
        <w:t>ệ</w:t>
      </w:r>
      <w:r w:rsidR="004E1F1D">
        <w:t>n m</w:t>
      </w:r>
      <w:r w:rsidR="004E1F1D" w:rsidRPr="004E1F1D">
        <w:t>à</w:t>
      </w:r>
      <w:r w:rsidR="004E1F1D">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⊆I</m:t>
        </m:r>
      </m:oMath>
      <w:r w:rsidR="004E1F1D">
        <w:t>. Ch</w:t>
      </w:r>
      <w:r w:rsidR="004E1F1D" w:rsidRPr="004E1F1D">
        <w:t>ú</w:t>
      </w:r>
      <w:r w:rsidR="004E1F1D">
        <w:t>ng ta c</w:t>
      </w:r>
      <w:r w:rsidR="004E1F1D" w:rsidRPr="004E1F1D">
        <w:t>ũ</w:t>
      </w:r>
      <w:r w:rsidR="004E1F1D">
        <w:t>ng c</w:t>
      </w:r>
      <w:r w:rsidR="004E1F1D" w:rsidRPr="004E1F1D">
        <w:t>ó</w:t>
      </w:r>
      <w:r w:rsidR="004E1F1D">
        <w:t xml:space="preserve"> th</w:t>
      </w:r>
      <w:r w:rsidR="004E1F1D" w:rsidRPr="004E1F1D">
        <w:t>ể</w:t>
      </w:r>
      <w:r w:rsidR="004E1F1D">
        <w:t xml:space="preserve"> g</w:t>
      </w:r>
      <w:r w:rsidR="004E1F1D" w:rsidRPr="004E1F1D">
        <w:t>ọ</w:t>
      </w:r>
      <w:r w:rsidR="004E1F1D">
        <w:t xml:space="preserve">i </w:t>
      </w:r>
      <m:oMath>
        <m:r>
          <w:rPr>
            <w:rFonts w:ascii="Cambria Math" w:hAnsi="Cambria Math"/>
          </w:rPr>
          <m:t>P</m:t>
        </m:r>
      </m:oMath>
      <w:r w:rsidR="004E1F1D">
        <w:t xml:space="preserve"> l</w:t>
      </w:r>
      <w:r w:rsidR="004E1F1D" w:rsidRPr="004E1F1D">
        <w:t>à</w:t>
      </w:r>
      <w:r w:rsidR="004E1F1D">
        <w:t xml:space="preserve"> m</w:t>
      </w:r>
      <w:r w:rsidR="004E1F1D" w:rsidRPr="004E1F1D">
        <w:t>ộ</w:t>
      </w:r>
      <w:r w:rsidR="004E1F1D">
        <w:t>t itemset n</w:t>
      </w:r>
      <w:r w:rsidR="004E1F1D" w:rsidRPr="004E1F1D">
        <w:t>ế</w:t>
      </w:r>
      <w:r w:rsidR="004E1F1D">
        <w:t xml:space="preserve">u </w:t>
      </w:r>
      <m:oMath>
        <m:r>
          <w:rPr>
            <w:rFonts w:ascii="Cambria Math" w:hAnsi="Cambria Math"/>
          </w:rPr>
          <m:t>P</m:t>
        </m:r>
      </m:oMath>
      <w:r w:rsidR="004E1F1D">
        <w:t xml:space="preserve"> </w:t>
      </w:r>
      <w:r w:rsidR="004E1F1D" w:rsidRPr="004E1F1D">
        <w:t>là tậ</w:t>
      </w:r>
      <w:r w:rsidR="004E1F1D">
        <w:t>p c</w:t>
      </w:r>
      <w:r w:rsidR="004E1F1D" w:rsidRPr="004E1F1D">
        <w:t>á</w:t>
      </w:r>
      <w:r w:rsidR="004E1F1D">
        <w:t>c s</w:t>
      </w:r>
      <w:r w:rsidR="004E1F1D" w:rsidRPr="004E1F1D">
        <w:t>ự</w:t>
      </w:r>
      <w:r w:rsidR="004E1F1D">
        <w:t xml:space="preserve"> ki</w:t>
      </w:r>
      <w:r w:rsidR="004E1F1D" w:rsidRPr="004E1F1D">
        <w:t>ệ</w:t>
      </w:r>
      <w:r w:rsidR="004E1F1D">
        <w:t>n</w:t>
      </w:r>
      <w:r w:rsidR="00600DB6">
        <w:t xml:space="preserve"> </w:t>
      </w:r>
      <m:oMath>
        <m:r>
          <w:rPr>
            <w:rFonts w:ascii="Cambria Math" w:hAnsi="Cambria Math"/>
          </w:rPr>
          <m:t>P⊆I</m:t>
        </m:r>
      </m:oMath>
      <w:r w:rsidR="004E1F1D">
        <w:t>.</w:t>
      </w:r>
    </w:p>
    <w:p w:rsidR="00F4452A" w:rsidRDefault="00F24113" w:rsidP="00780CF6">
      <w:pPr>
        <w:pStyle w:val="Heading1"/>
        <w:numPr>
          <w:ilvl w:val="1"/>
          <w:numId w:val="1"/>
        </w:numPr>
      </w:pPr>
      <w:r w:rsidRPr="00F24113">
        <w:lastRenderedPageBreak/>
        <w:t>Đ</w:t>
      </w:r>
      <w:r w:rsidR="004E1F1D" w:rsidRPr="00A8062D">
        <w:t>ịnh nghĩ</w:t>
      </w:r>
      <w:r w:rsidR="001F4EFB" w:rsidRPr="00A8062D">
        <w:t xml:space="preserve">a </w:t>
      </w:r>
      <w:r w:rsidR="004E1F1D" w:rsidRPr="00A8062D">
        <w:t>1</w:t>
      </w:r>
    </w:p>
    <w:p w:rsidR="004E1F1D" w:rsidRDefault="001F4EFB" w:rsidP="00780CF6">
      <w:r>
        <w:t xml:space="preserve">Cho </w:t>
      </w:r>
      <m:oMath>
        <m:r>
          <w:rPr>
            <w:rFonts w:ascii="Cambria Math" w:hAnsi="Cambria Math"/>
          </w:rPr>
          <m:t>P</m:t>
        </m:r>
      </m:oMath>
      <w:r>
        <w:t xml:space="preserve"> l</w:t>
      </w:r>
      <w:r w:rsidRPr="001F4EFB">
        <w:t>à</w:t>
      </w:r>
      <w:r>
        <w:t xml:space="preserve"> m</w:t>
      </w:r>
      <w:r w:rsidRPr="001F4EFB">
        <w:t>ộ</w:t>
      </w:r>
      <w:r>
        <w:t>t itemset. M</w:t>
      </w:r>
      <w:r w:rsidRPr="001F4EFB">
        <w:t>ộ</w:t>
      </w:r>
      <w:r>
        <w:t>t giao t</w:t>
      </w:r>
      <w:r w:rsidRPr="001F4EFB">
        <w:t>á</w:t>
      </w:r>
      <w:r>
        <w:t xml:space="preserve">c </w:t>
      </w:r>
      <m:oMath>
        <m:r>
          <w:rPr>
            <w:rFonts w:ascii="Cambria Math" w:hAnsi="Cambria Math"/>
          </w:rPr>
          <m:t>T</m:t>
        </m:r>
      </m:oMath>
      <w:r>
        <w:t xml:space="preserve"> đư</w:t>
      </w:r>
      <w:r w:rsidRPr="001F4EFB">
        <w:t>ợ</w:t>
      </w:r>
      <w:r>
        <w:t>c g</w:t>
      </w:r>
      <w:r w:rsidRPr="001F4EFB">
        <w:t>ọ</w:t>
      </w:r>
      <w:r>
        <w:t>i l</w:t>
      </w:r>
      <w:r w:rsidRPr="001F4EFB">
        <w:t>à</w:t>
      </w:r>
      <w:r>
        <w:t xml:space="preserve"> ch</w:t>
      </w:r>
      <w:r w:rsidRPr="001F4EFB">
        <w:t>ứ</w:t>
      </w:r>
      <w:r>
        <w:t xml:space="preserve">a </w:t>
      </w:r>
      <m:oMath>
        <m:r>
          <w:rPr>
            <w:rFonts w:ascii="Cambria Math" w:hAnsi="Cambria Math"/>
          </w:rPr>
          <m:t>P</m:t>
        </m:r>
      </m:oMath>
      <w:r>
        <w:t xml:space="preserve"> n</w:t>
      </w:r>
      <w:r w:rsidRPr="001F4EFB">
        <w:t>ế</w:t>
      </w:r>
      <w:r>
        <w:t>u v</w:t>
      </w:r>
      <w:r w:rsidRPr="001F4EFB">
        <w:t>à</w:t>
      </w:r>
      <w:r>
        <w:t xml:space="preserve"> ch</w:t>
      </w:r>
      <w:r w:rsidRPr="001F4EFB">
        <w:t>ỉ</w:t>
      </w:r>
      <w:r>
        <w:t xml:space="preserve"> n</w:t>
      </w:r>
      <w:r w:rsidRPr="001F4EFB">
        <w:t>ế</w:t>
      </w:r>
      <w:r>
        <w:t xml:space="preserve">u </w:t>
      </w:r>
      <m:oMath>
        <m:r>
          <w:rPr>
            <w:rFonts w:ascii="Cambria Math" w:hAnsi="Cambria Math"/>
          </w:rPr>
          <m:t>⊆T</m:t>
        </m:r>
      </m:oMath>
      <w:r>
        <w:t xml:space="preserve"> .</w:t>
      </w:r>
    </w:p>
    <w:p w:rsidR="00F4452A" w:rsidRDefault="00F24113" w:rsidP="00780CF6">
      <w:pPr>
        <w:pStyle w:val="Heading1"/>
        <w:numPr>
          <w:ilvl w:val="1"/>
          <w:numId w:val="1"/>
        </w:numPr>
      </w:pPr>
      <w:r w:rsidRPr="00F24113">
        <w:t>Đ</w:t>
      </w:r>
      <w:r w:rsidR="001F4EFB" w:rsidRPr="00A8062D">
        <w:t>ị</w:t>
      </w:r>
      <w:r w:rsidR="00F4452A">
        <w:t>nh nghĩa 2</w:t>
      </w:r>
    </w:p>
    <w:p w:rsidR="001F4EFB" w:rsidRDefault="00A87947" w:rsidP="00780CF6">
      <w:r w:rsidRPr="00A87947">
        <w:t>Đ</w:t>
      </w:r>
      <w:r w:rsidR="001F4EFB" w:rsidRPr="001F4EFB">
        <w:t>ộ</w:t>
      </w:r>
      <w:r w:rsidR="001F4EFB">
        <w:t xml:space="preserve"> h</w:t>
      </w:r>
      <w:r w:rsidR="001F4EFB" w:rsidRPr="001F4EFB">
        <w:t>ổ</w:t>
      </w:r>
      <w:r w:rsidR="001F4EFB">
        <w:t xml:space="preserve"> tr</w:t>
      </w:r>
      <w:r w:rsidR="001F4EFB" w:rsidRPr="001F4EFB">
        <w:t>ợ</w:t>
      </w:r>
      <w:r w:rsidR="001F4EFB">
        <w:t xml:space="preserve"> c</w:t>
      </w:r>
      <w:r w:rsidR="001F4EFB" w:rsidRPr="001F4EFB">
        <w:t>ủ</w:t>
      </w:r>
      <w:r w:rsidR="001F4EFB">
        <w:t>a m</w:t>
      </w:r>
      <w:r w:rsidR="001F4EFB" w:rsidRPr="001F4EFB">
        <w:t>ộ</w:t>
      </w:r>
      <w:r w:rsidR="001F4EFB">
        <w:t>t itemset</w:t>
      </w:r>
      <w:r w:rsidR="00A8062D">
        <w:t xml:space="preserve">  ,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r>
          <w:rPr>
            <w:rFonts w:ascii="Cambria Math" w:hAnsi="Cambria Math"/>
          </w:rPr>
          <m:t>SC</m:t>
        </m:r>
        <m:d>
          <m:dPr>
            <m:ctrlPr>
              <w:rPr>
                <w:rFonts w:ascii="Cambria Math" w:hAnsi="Cambria Math"/>
                <w:i/>
              </w:rPr>
            </m:ctrlPr>
          </m:dPr>
          <m:e>
            <m:r>
              <w:rPr>
                <w:rFonts w:ascii="Cambria Math" w:hAnsi="Cambria Math"/>
              </w:rPr>
              <m:t>P</m:t>
            </m:r>
          </m:e>
        </m:d>
      </m:oMath>
      <w:r w:rsidR="00A8062D">
        <w:t>, l</w:t>
      </w:r>
      <w:r w:rsidR="00A8062D" w:rsidRPr="00A8062D">
        <w:t>à</w:t>
      </w:r>
      <w:r w:rsidR="00A8062D">
        <w:t xml:space="preserve"> s</w:t>
      </w:r>
      <w:r w:rsidR="00A8062D" w:rsidRPr="00A8062D">
        <w:t>ố</w:t>
      </w:r>
      <w:r w:rsidR="00A8062D">
        <w:t xml:space="preserve"> giao t</w:t>
      </w:r>
      <w:r w:rsidR="00A8062D" w:rsidRPr="00A8062D">
        <w:t>á</w:t>
      </w:r>
      <w:r w:rsidR="00A8062D">
        <w:t>c ch</w:t>
      </w:r>
      <w:r w:rsidR="00A8062D" w:rsidRPr="00A8062D">
        <w:t>ứ</w:t>
      </w:r>
      <w:r w:rsidR="00A8062D">
        <w:t xml:space="preserve">a </w:t>
      </w:r>
      <m:oMath>
        <m:r>
          <w:rPr>
            <w:rFonts w:ascii="Cambria Math" w:hAnsi="Cambria Math"/>
          </w:rPr>
          <m:t>P</m:t>
        </m:r>
      </m:oMath>
      <w:r w:rsidR="00A8062D">
        <w:t xml:space="preserve"> trong </w:t>
      </w:r>
      <m:oMath>
        <m:r>
          <w:rPr>
            <w:rFonts w:ascii="Cambria Math" w:hAnsi="Cambria Math"/>
          </w:rPr>
          <m:t>DB</m:t>
        </m:r>
      </m:oMath>
      <w:r w:rsidR="00A8062D">
        <w:t>.</w:t>
      </w:r>
    </w:p>
    <w:p w:rsidR="00F4452A" w:rsidRDefault="00F24113" w:rsidP="00780CF6">
      <w:pPr>
        <w:pStyle w:val="Heading1"/>
        <w:numPr>
          <w:ilvl w:val="1"/>
          <w:numId w:val="1"/>
        </w:numPr>
      </w:pPr>
      <w:r w:rsidRPr="00F24113">
        <w:t>Đ</w:t>
      </w:r>
      <w:r w:rsidR="00A8062D" w:rsidRPr="00A8062D">
        <w:t>ị</w:t>
      </w:r>
      <w:r w:rsidR="00F4452A">
        <w:t>nh nghĩa 3</w:t>
      </w:r>
    </w:p>
    <w:p w:rsidR="00A8062D" w:rsidRDefault="00A87947" w:rsidP="00780CF6">
      <w:r>
        <w:t>C</w:t>
      </w:r>
      <w:r w:rsidR="00A8062D">
        <w:t>ho itemset  , m</w:t>
      </w:r>
      <w:r w:rsidR="00A8062D" w:rsidRPr="00A8062D">
        <w:t>ộ</w:t>
      </w:r>
      <w:r w:rsidR="00A8062D">
        <w:t>t s</w:t>
      </w:r>
      <w:r w:rsidR="00A8062D" w:rsidRPr="00A8062D">
        <w:t>ự</w:t>
      </w:r>
      <w:r w:rsidR="00A8062D">
        <w:t xml:space="preserve"> ki</w:t>
      </w:r>
      <w:r w:rsidR="00A8062D" w:rsidRPr="00A8062D">
        <w:t>ệ</w:t>
      </w:r>
      <w:r w:rsidR="00A8062D">
        <w:t xml:space="preserve">n </w:t>
      </w:r>
      <m:oMath>
        <m:r>
          <w:rPr>
            <w:rFonts w:ascii="Cambria Math" w:hAnsi="Cambria Math"/>
          </w:rPr>
          <m:t>i</m:t>
        </m:r>
        <m:d>
          <m:dPr>
            <m:ctrlPr>
              <w:rPr>
                <w:rFonts w:ascii="Cambria Math" w:hAnsi="Cambria Math"/>
                <w:i/>
              </w:rPr>
            </m:ctrlPr>
          </m:dPr>
          <m:e>
            <m:r>
              <w:rPr>
                <w:rFonts w:ascii="Cambria Math" w:hAnsi="Cambria Math"/>
              </w:rPr>
              <m:t>i∈I∧i∉P</m:t>
            </m:r>
          </m:e>
        </m:d>
      </m:oMath>
      <w:r w:rsidR="00A8062D">
        <w:t xml:space="preserve"> l</w:t>
      </w:r>
      <w:r w:rsidR="00A8062D" w:rsidRPr="00A8062D">
        <w:t>à</w:t>
      </w:r>
      <w:r w:rsidR="00A8062D">
        <w:t xml:space="preserve"> m</w:t>
      </w:r>
      <w:r w:rsidR="00A8062D" w:rsidRPr="00A8062D">
        <w:t>ộ</w:t>
      </w:r>
      <w:r w:rsidR="00A8062D">
        <w:t>t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n</w:t>
      </w:r>
      <w:r w:rsidR="00A8062D" w:rsidRPr="00A8062D">
        <w:t>ế</w:t>
      </w:r>
      <w:r w:rsidR="00A8062D">
        <w:t>u v</w:t>
      </w:r>
      <w:r w:rsidR="00A8062D" w:rsidRPr="00A8062D">
        <w:t>à</w:t>
      </w:r>
      <w:r w:rsidR="00A8062D">
        <w:t xml:space="preserve"> ch</w:t>
      </w:r>
      <w:r w:rsidR="00A8062D" w:rsidRPr="00A8062D">
        <w:t>ỉ</w:t>
      </w:r>
      <w:r w:rsidR="00A8062D">
        <w:t xml:space="preserve"> n</w:t>
      </w:r>
      <w:r w:rsidR="00A8062D" w:rsidRPr="00A8062D">
        <w:t>ế</w:t>
      </w:r>
      <w:r w:rsidR="00A8062D">
        <w:t>u m</w:t>
      </w:r>
      <w:r w:rsidR="00A8062D" w:rsidRPr="00A8062D">
        <w:t>ộ</w:t>
      </w:r>
      <w:r w:rsidR="00A8062D">
        <w:t>t ho</w:t>
      </w:r>
      <w:r w:rsidR="00A8062D" w:rsidRPr="00A8062D">
        <w:t>ặ</w:t>
      </w:r>
      <w:r w:rsidR="00A8062D">
        <w:t>c nhi</w:t>
      </w:r>
      <w:r w:rsidR="00A8062D" w:rsidRPr="00A8062D">
        <w:t>ề</w:t>
      </w:r>
      <w:r w:rsidR="00A8062D">
        <w:t>u giao t</w:t>
      </w:r>
      <w:r w:rsidR="00A8062D" w:rsidRPr="00A8062D">
        <w:t>á</w:t>
      </w:r>
      <w:r w:rsidR="00A8062D">
        <w:t>c ch</w:t>
      </w:r>
      <w:r w:rsidR="00A8062D" w:rsidRPr="00A8062D">
        <w:t>ứ</w:t>
      </w:r>
      <w:r w:rsidR="00A8062D">
        <w:t xml:space="preserve">a </w:t>
      </w:r>
      <m:oMath>
        <m:r>
          <w:rPr>
            <w:rFonts w:ascii="Cambria Math" w:hAnsi="Cambria Math"/>
          </w:rPr>
          <m:t>P∪{i}</m:t>
        </m:r>
      </m:oMath>
      <w:r w:rsidR="00A8062D">
        <w:t>. T</w:t>
      </w:r>
      <w:r w:rsidR="00A8062D" w:rsidRPr="00A8062D">
        <w:t>ậ</w:t>
      </w:r>
      <w:r w:rsidR="00A8062D">
        <w:t>p t</w:t>
      </w:r>
      <w:r w:rsidR="00A8062D" w:rsidRPr="00A8062D">
        <w:t>ấ</w:t>
      </w:r>
      <w:r w:rsidR="00A8062D">
        <w:t>t c</w:t>
      </w:r>
      <w:r w:rsidR="00A8062D" w:rsidRPr="00A8062D">
        <w:t>ả</w:t>
      </w:r>
      <w:r w:rsidR="00A8062D">
        <w:t xml:space="preserve"> nh</w:t>
      </w:r>
      <w:r w:rsidR="00A8062D" w:rsidRPr="00A8062D">
        <w:t>ữ</w:t>
      </w:r>
      <w:r w:rsidR="00A8062D">
        <w:t>ng s</w:t>
      </w:r>
      <w:r w:rsidR="00A8062D" w:rsidRPr="00A8062D">
        <w:t>ự</w:t>
      </w:r>
      <w:r w:rsidR="00A8062D">
        <w:t xml:space="preserve"> ki</w:t>
      </w:r>
      <w:r w:rsidR="00A8062D" w:rsidRPr="00A8062D">
        <w:t>ệ</w:t>
      </w:r>
      <w:r w:rsidR="00A8062D">
        <w:t>n đ</w:t>
      </w:r>
      <w:r w:rsidR="00A8062D" w:rsidRPr="00A8062D">
        <w:t>ồ</w:t>
      </w:r>
      <w:r w:rsidR="00A8062D">
        <w:t>ng xu</w:t>
      </w:r>
      <w:r w:rsidR="00A8062D" w:rsidRPr="00A8062D">
        <w:t>ấ</w:t>
      </w:r>
      <w:r w:rsidR="00A8062D">
        <w:t>t hi</w:t>
      </w:r>
      <w:r w:rsidR="00A8062D" w:rsidRPr="00A8062D">
        <w:t>ệ</w:t>
      </w:r>
      <w:r w:rsidR="00A8062D">
        <w:t>n c</w:t>
      </w:r>
      <w:r w:rsidR="00A8062D" w:rsidRPr="00A8062D">
        <w:t>ủ</w:t>
      </w:r>
      <w:r w:rsidR="00A8062D">
        <w:t xml:space="preserve">a </w:t>
      </w:r>
      <m:oMath>
        <m:r>
          <w:rPr>
            <w:rFonts w:ascii="Cambria Math" w:hAnsi="Cambria Math"/>
          </w:rPr>
          <m:t>P</m:t>
        </m:r>
      </m:oMath>
      <w:r w:rsidR="00A8062D">
        <w:t xml:space="preserve"> đư</w:t>
      </w:r>
      <w:r w:rsidR="00A8062D" w:rsidRPr="00A8062D">
        <w:t>ợ</w:t>
      </w:r>
      <w:r w:rsidR="00A8062D">
        <w:t>c k</w:t>
      </w:r>
      <w:r w:rsidR="00A8062D" w:rsidRPr="00A8062D">
        <w:t>ý</w:t>
      </w:r>
      <w:r w:rsidR="00A8062D">
        <w:t xml:space="preserve"> hi</w:t>
      </w:r>
      <w:r w:rsidR="00A8062D" w:rsidRPr="00A8062D">
        <w:t>ệ</w:t>
      </w:r>
      <w:r w:rsidR="00A8062D">
        <w:t>u l</w:t>
      </w:r>
      <w:r w:rsidR="00A8062D" w:rsidRPr="00A8062D">
        <w:t>à</w:t>
      </w:r>
      <w:r w:rsidR="00A8062D">
        <w:t xml:space="preserve"> </w:t>
      </w:r>
      <m:oMath>
        <m:sSub>
          <m:sSubPr>
            <m:ctrlPr>
              <w:rPr>
                <w:rFonts w:ascii="Cambria Math" w:hAnsi="Cambria Math"/>
                <w:i/>
              </w:rPr>
            </m:ctrlPr>
          </m:sSubPr>
          <m:e>
            <m:r>
              <w:rPr>
                <w:rFonts w:ascii="Cambria Math" w:hAnsi="Cambria Math"/>
              </w:rPr>
              <m:t>P</m:t>
            </m:r>
          </m:e>
          <m:sub>
            <m:r>
              <w:rPr>
                <w:rFonts w:ascii="Cambria Math" w:hAnsi="Cambria Math"/>
              </w:rPr>
              <m:t>coi</m:t>
            </m:r>
          </m:sub>
        </m:sSub>
      </m:oMath>
      <w:r w:rsidR="00A8062D">
        <w:t>.</w:t>
      </w:r>
    </w:p>
    <w:p w:rsidR="00F4452A" w:rsidRDefault="00F24113" w:rsidP="00780CF6">
      <w:pPr>
        <w:pStyle w:val="Heading1"/>
        <w:numPr>
          <w:ilvl w:val="1"/>
          <w:numId w:val="1"/>
        </w:numPr>
      </w:pPr>
      <w:r w:rsidRPr="00F24113">
        <w:t>Đ</w:t>
      </w:r>
      <w:r w:rsidR="00A8062D" w:rsidRPr="00B75D12">
        <w:t>ị</w:t>
      </w:r>
      <w:r w:rsidR="00F4452A">
        <w:t>nh nghĩa 4</w:t>
      </w:r>
    </w:p>
    <w:p w:rsidR="00A8062D" w:rsidRDefault="00A87947" w:rsidP="00780CF6">
      <w:r>
        <w:t>C</w:t>
      </w:r>
      <w:r w:rsidR="00A8062D">
        <w:t xml:space="preserve">ho itemset </w:t>
      </w:r>
      <m:oMath>
        <m:r>
          <w:rPr>
            <w:rFonts w:ascii="Cambria Math" w:hAnsi="Cambria Math"/>
          </w:rPr>
          <m:t>P</m:t>
        </m:r>
      </m:oMath>
      <w:r w:rsidR="00A8062D">
        <w:t xml:space="preserve"> v</w:t>
      </w:r>
      <w:r w:rsidR="00A8062D" w:rsidRPr="00A8062D">
        <w:t>à</w:t>
      </w:r>
      <w:r w:rsidR="00A8062D">
        <w:t xml:space="preserve">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rsidR="00B75D12">
        <w:t>, đ</w:t>
      </w:r>
      <w:r w:rsidR="00B75D12" w:rsidRPr="00B75D12">
        <w:t>ộ</w:t>
      </w:r>
      <w:r w:rsidR="00B75D12">
        <w:t xml:space="preserve"> đ</w:t>
      </w:r>
      <w:r w:rsidR="00B75D12" w:rsidRPr="00B75D12">
        <w:t>ế</w:t>
      </w:r>
      <w:r w:rsidR="00B75D12">
        <w:t>m đ</w:t>
      </w:r>
      <w:r w:rsidR="00B75D12" w:rsidRPr="00B75D12">
        <w:t>ồ</w:t>
      </w:r>
      <w:r w:rsidR="00B75D12">
        <w:t>ng xu</w:t>
      </w:r>
      <w:r w:rsidR="00B75D12" w:rsidRPr="00B75D12">
        <w:t>ấ</w:t>
      </w:r>
      <w:r w:rsidR="00B75D12">
        <w:t>t hi</w:t>
      </w:r>
      <w:r w:rsidR="00B75D12" w:rsidRPr="00B75D12">
        <w:t>ệ</w:t>
      </w:r>
      <w:r w:rsidR="00B75D12">
        <w:t>n c</w:t>
      </w:r>
      <w:r w:rsidR="00B75D12" w:rsidRPr="00B75D12">
        <w:t>ủ</w:t>
      </w:r>
      <w:r w:rsidR="00B75D12">
        <w:t xml:space="preserve">a </w:t>
      </w:r>
      <m:oMath>
        <m:r>
          <w:rPr>
            <w:rFonts w:ascii="Cambria Math" w:hAnsi="Cambria Math"/>
          </w:rPr>
          <m:t>P</m:t>
        </m:r>
      </m:oMath>
      <w:r w:rsidR="00B75D12">
        <w:t xml:space="preserve"> v</w:t>
      </w:r>
      <w:r w:rsidR="00B75D12" w:rsidRPr="00B75D12">
        <w:t>à</w:t>
      </w:r>
      <w:r w:rsidR="00B75D12">
        <w:t xml:space="preserve"> </w:t>
      </w:r>
      <m:oMath>
        <m:r>
          <w:rPr>
            <w:rFonts w:ascii="Cambria Math" w:hAnsi="Cambria Math"/>
          </w:rPr>
          <m:t>i</m:t>
        </m:r>
      </m:oMath>
      <w:r w:rsidR="00B75D12">
        <w:t xml:space="preserve"> , đư</w:t>
      </w:r>
      <w:r w:rsidR="00B75D12" w:rsidRPr="00B75D12">
        <w:t>ợ</w:t>
      </w:r>
      <w:r w:rsidR="00B75D12">
        <w:t>c k</w:t>
      </w:r>
      <w:r w:rsidR="00B75D12" w:rsidRPr="00B75D12">
        <w:t>ý</w:t>
      </w:r>
      <w:r w:rsidR="00B75D12">
        <w:t xml:space="preserve"> hi</w:t>
      </w:r>
      <w:r w:rsidR="00B75D12" w:rsidRPr="00B75D12">
        <w:t>ệ</w:t>
      </w:r>
      <w:r w:rsidR="00B75D12">
        <w:t>u l</w:t>
      </w:r>
      <w:r w:rsidR="00B75D12" w:rsidRPr="00B75D12">
        <w:t>à</w:t>
      </w:r>
      <w:r w:rsidR="00B75D12">
        <w:t xml:space="preserve"> </w:t>
      </w:r>
      <m:oMath>
        <m:r>
          <w:rPr>
            <w:rFonts w:ascii="Cambria Math" w:hAnsi="Cambria Math"/>
          </w:rPr>
          <m:t>CO(P,i)</m:t>
        </m:r>
      </m:oMath>
      <w:r w:rsidR="00B75D12">
        <w:t>, đư</w:t>
      </w:r>
      <w:r w:rsidR="00B75D12" w:rsidRPr="00B75D12">
        <w:t>ợ</w:t>
      </w:r>
      <w:r w:rsidR="00B75D12">
        <w:t xml:space="preserve">c </w:t>
      </w:r>
      <w:r w:rsidR="00B75D12" w:rsidRPr="00B75D12">
        <w:t>đị</w:t>
      </w:r>
      <w:r w:rsidR="00B75D12">
        <w:t>nh ngh</w:t>
      </w:r>
      <w:r w:rsidR="00B75D12" w:rsidRPr="00B75D12">
        <w:t>ĩ</w:t>
      </w:r>
      <w:r w:rsidR="00B75D12">
        <w:t>a l</w:t>
      </w:r>
      <w:r w:rsidR="00B75D12" w:rsidRPr="00B75D12">
        <w:t>à</w:t>
      </w:r>
      <w:r w:rsidR="00B75D12">
        <w:t xml:space="preserve"> đ</w:t>
      </w:r>
      <w:r w:rsidR="00B75D12" w:rsidRPr="00B75D12">
        <w:t>ộ</w:t>
      </w:r>
      <w:r w:rsidR="00B75D12">
        <w:t xml:space="preserve"> h</w:t>
      </w:r>
      <w:r w:rsidR="00B75D12" w:rsidRPr="00B75D12">
        <w:t>ổ</w:t>
      </w:r>
      <w:r w:rsidR="00B75D12">
        <w:t xml:space="preserve"> tr</w:t>
      </w:r>
      <w:r w:rsidR="00B75D12" w:rsidRPr="00B75D12">
        <w:t>ợ</w:t>
      </w:r>
      <w:r w:rsidR="00B75D12">
        <w:t xml:space="preserve"> c</w:t>
      </w:r>
      <w:r w:rsidR="00B75D12" w:rsidRPr="00B75D12">
        <w:t>ủ</w:t>
      </w:r>
      <w:r w:rsidR="00B75D12">
        <w:t xml:space="preserve">a </w:t>
      </w:r>
      <m:oMath>
        <m:r>
          <w:rPr>
            <w:rFonts w:ascii="Cambria Math" w:hAnsi="Cambria Math"/>
          </w:rPr>
          <m:t>P∪{i}</m:t>
        </m:r>
      </m:oMath>
      <w:r w:rsidR="00B75D12">
        <w:t>.</w:t>
      </w:r>
    </w:p>
    <w:p w:rsidR="00F4452A" w:rsidRDefault="00F24113" w:rsidP="00780CF6">
      <w:pPr>
        <w:pStyle w:val="Heading1"/>
        <w:numPr>
          <w:ilvl w:val="1"/>
          <w:numId w:val="1"/>
        </w:numPr>
      </w:pPr>
      <w:r w:rsidRPr="00F24113">
        <w:t>Đ</w:t>
      </w:r>
      <w:r w:rsidR="00B75D12" w:rsidRPr="00B75D12">
        <w:t>ị</w:t>
      </w:r>
      <w:r w:rsidR="00F4452A">
        <w:t xml:space="preserve">nh nghĩa 5 </w:t>
      </w:r>
      <w:r w:rsidR="00B75D12" w:rsidRPr="00B75D12">
        <w:t>(Top-k sự kiện đồng xuất hiện)</w:t>
      </w:r>
      <w:r w:rsidR="00B75D12">
        <w:t xml:space="preserve"> </w:t>
      </w:r>
    </w:p>
    <w:p w:rsidR="00B75D12" w:rsidRDefault="00B75D12" w:rsidP="00780CF6">
      <w:r>
        <w:t xml:space="preserve">Cho itemset </w:t>
      </w:r>
      <m:oMath>
        <m:r>
          <w:rPr>
            <w:rFonts w:ascii="Cambria Math" w:hAnsi="Cambria Math"/>
          </w:rPr>
          <m:t>P</m:t>
        </m:r>
      </m:oMath>
      <w:r>
        <w:t>, m</w:t>
      </w:r>
      <w:r w:rsidRPr="00B75D12">
        <w:t>ộ</w:t>
      </w:r>
      <w:r>
        <w:t>t s</w:t>
      </w:r>
      <w:r w:rsidRPr="00B75D12">
        <w:t>ự</w:t>
      </w:r>
      <w:r>
        <w:t xml:space="preserve"> ki</w:t>
      </w:r>
      <w:r w:rsidRPr="00B75D12">
        <w:t>ệ</w:t>
      </w:r>
      <w:r>
        <w:t xml:space="preserve">n </w:t>
      </w:r>
      <m:oMath>
        <m:r>
          <w:rPr>
            <w:rFonts w:ascii="Cambria Math" w:hAnsi="Cambria Math"/>
          </w:rPr>
          <m:t>i (∈</m:t>
        </m:r>
        <m:sSub>
          <m:sSubPr>
            <m:ctrlPr>
              <w:rPr>
                <w:rFonts w:ascii="Cambria Math" w:hAnsi="Cambria Math"/>
                <w:i/>
              </w:rPr>
            </m:ctrlPr>
          </m:sSubPr>
          <m:e>
            <m:r>
              <w:rPr>
                <w:rFonts w:ascii="Cambria Math" w:hAnsi="Cambria Math"/>
              </w:rPr>
              <m:t>P</m:t>
            </m:r>
          </m:e>
          <m:sub>
            <m:r>
              <w:rPr>
                <w:rFonts w:ascii="Cambria Math" w:hAnsi="Cambria Math"/>
              </w:rPr>
              <m:t>coi</m:t>
            </m:r>
          </m:sub>
        </m:sSub>
        <m:r>
          <w:rPr>
            <w:rFonts w:ascii="Cambria Math" w:hAnsi="Cambria Math"/>
          </w:rPr>
          <m:t>)</m:t>
        </m:r>
      </m:oMath>
      <w:r>
        <w:t xml:space="preserve"> đư</w:t>
      </w:r>
      <w:r w:rsidRPr="00B75D12">
        <w:t>ợ</w:t>
      </w:r>
      <w:r>
        <w:t>c g</w:t>
      </w:r>
      <w:r w:rsidRPr="00B75D12">
        <w:t>ọ</w:t>
      </w:r>
      <w:r>
        <w:t>i l</w:t>
      </w:r>
      <w:r w:rsidRPr="00B75D12">
        <w:t>à</w:t>
      </w:r>
      <w:r>
        <w:t xml:space="preserve"> Top-k s</w:t>
      </w:r>
      <w:r w:rsidRPr="00B75D12">
        <w:t>ự</w:t>
      </w:r>
      <w:r>
        <w:t xml:space="preserve"> ki</w:t>
      </w:r>
      <w:r w:rsidRPr="00B75D12">
        <w:t>ệ</w:t>
      </w:r>
      <w:r>
        <w:t>n đ</w:t>
      </w:r>
      <w:r w:rsidRPr="00B75D12">
        <w:t>ồ</w:t>
      </w:r>
      <w:r>
        <w:t>ng xu</w:t>
      </w:r>
      <w:r w:rsidRPr="00B75D12">
        <w:t>ấ</w:t>
      </w:r>
      <w:r>
        <w:t>t hi</w:t>
      </w:r>
      <w:r w:rsidRPr="00B75D12">
        <w:t>ệ</w:t>
      </w:r>
      <w:r>
        <w:t>n c</w:t>
      </w:r>
      <w:r w:rsidRPr="00B75D12">
        <w:t>ủ</w:t>
      </w:r>
      <w:r>
        <w:t xml:space="preserve">a </w:t>
      </w:r>
      <m:oMath>
        <m:r>
          <w:rPr>
            <w:rFonts w:ascii="Cambria Math" w:hAnsi="Cambria Math"/>
          </w:rPr>
          <m:t>P</m:t>
        </m:r>
      </m:oMath>
      <w:r>
        <w:t xml:space="preserve"> n</w:t>
      </w:r>
      <w:r w:rsidRPr="00B75D12">
        <w:t>ế</w:t>
      </w:r>
      <w:r>
        <w:t>u c</w:t>
      </w:r>
      <w:r w:rsidRPr="00B75D12">
        <w:t>ó</w:t>
      </w:r>
      <w:r>
        <w:t xml:space="preserve"> </w:t>
      </w:r>
      <w:r w:rsidRPr="00B75D12">
        <w:t>í</w:t>
      </w:r>
      <w:r>
        <w:t>t h</w:t>
      </w:r>
      <w:r w:rsidRPr="00B75D12">
        <w:t>ơ</w:t>
      </w:r>
      <w:r>
        <w:t xml:space="preserve">n </w:t>
      </w:r>
      <m:oMath>
        <m:r>
          <w:rPr>
            <w:rFonts w:ascii="Cambria Math" w:hAnsi="Cambria Math"/>
          </w:rPr>
          <m:t>k</m:t>
        </m:r>
      </m:oMath>
      <w:r>
        <w:t xml:space="preserve"> s</w:t>
      </w:r>
      <w:r w:rsidRPr="00B75D12">
        <w:t>ự</w:t>
      </w:r>
      <w:r>
        <w:t xml:space="preserve"> ki</w:t>
      </w:r>
      <w:r w:rsidRPr="00B75D12">
        <w:t>ệ</w:t>
      </w:r>
      <w:r>
        <w:t>n m</w:t>
      </w:r>
      <w:r w:rsidRPr="00B75D12">
        <w:t>à</w:t>
      </w:r>
      <w:r>
        <w:t xml:space="preserve"> đ</w:t>
      </w:r>
      <w:r w:rsidRPr="00B75D12">
        <w:t>ộ</w:t>
      </w:r>
      <w:r>
        <w:t xml:space="preserve"> </w:t>
      </w:r>
      <w:r w:rsidRPr="00B75D12">
        <w:t>đ</w:t>
      </w:r>
      <w:r>
        <w:t>i</w:t>
      </w:r>
      <w:r w:rsidRPr="00B75D12">
        <w:t>ế</w:t>
      </w:r>
      <w:r>
        <w:t>m đ</w:t>
      </w:r>
      <w:r w:rsidRPr="00B75D12">
        <w:t>ồ</w:t>
      </w:r>
      <w:r>
        <w:t>ng xu</w:t>
      </w:r>
      <w:r w:rsidRPr="00B75D12">
        <w:t>ấ</w:t>
      </w:r>
      <w:r>
        <w:t>t hi</w:t>
      </w:r>
      <w:r w:rsidRPr="00B75D12">
        <w:t>ệ</w:t>
      </w:r>
      <w:r>
        <w:t>n c</w:t>
      </w:r>
      <w:r w:rsidRPr="00B75D12">
        <w:t>ủ</w:t>
      </w:r>
      <w:r>
        <w:t>a ch</w:t>
      </w:r>
      <w:r w:rsidRPr="00B75D12">
        <w:t>ú</w:t>
      </w:r>
      <w:r>
        <w:t>ng l</w:t>
      </w:r>
      <w:r w:rsidRPr="00B75D12">
        <w:t>ớ</w:t>
      </w:r>
      <w:r>
        <w:t>n h</w:t>
      </w:r>
      <w:r w:rsidRPr="00B75D12">
        <w:t>ơ</w:t>
      </w:r>
      <w:r>
        <w:t xml:space="preserve">n </w:t>
      </w:r>
      <m:oMath>
        <m:r>
          <w:rPr>
            <w:rFonts w:ascii="Cambria Math" w:hAnsi="Cambria Math"/>
          </w:rPr>
          <m:t>CO(P,i)</m:t>
        </m:r>
      </m:oMath>
      <w:r>
        <w:t>.</w:t>
      </w:r>
    </w:p>
    <w:p w:rsidR="00F4452A" w:rsidRDefault="00B75D12" w:rsidP="00780CF6">
      <w:pPr>
        <w:pStyle w:val="Heading1"/>
        <w:numPr>
          <w:ilvl w:val="1"/>
          <w:numId w:val="1"/>
        </w:numPr>
      </w:pPr>
      <w:r w:rsidRPr="007D6439">
        <w:t>Phát biể</w:t>
      </w:r>
      <w:r w:rsidR="00F4452A">
        <w:t>u bài toán</w:t>
      </w:r>
    </w:p>
    <w:p w:rsidR="00B75D12" w:rsidRDefault="00B730FB" w:rsidP="00780CF6">
      <w:r>
        <w:t>Cho m</w:t>
      </w:r>
      <w:r w:rsidRPr="00B730FB">
        <w:t>ộ</w:t>
      </w:r>
      <w:r>
        <w:t>t c</w:t>
      </w:r>
      <w:r w:rsidRPr="00B730FB">
        <w:t>ơ</w:t>
      </w:r>
      <w:r>
        <w:t xml:space="preserve"> s</w:t>
      </w:r>
      <w:r w:rsidRPr="00B730FB">
        <w:t>ở</w:t>
      </w:r>
      <w:r>
        <w:t xml:space="preserve"> d</w:t>
      </w:r>
      <w:r w:rsidRPr="00B730FB">
        <w:t>ữ</w:t>
      </w:r>
      <w:r>
        <w:t xml:space="preserve"> li</w:t>
      </w:r>
      <w:r w:rsidRPr="00B730FB">
        <w:t>ệ</w:t>
      </w:r>
      <w:r>
        <w:t>u giao t</w:t>
      </w:r>
      <w:r w:rsidRPr="00B730FB">
        <w:t>á</w:t>
      </w:r>
      <w:r>
        <w:t xml:space="preserve">c </w:t>
      </w:r>
      <m:oMath>
        <m:r>
          <w:rPr>
            <w:rFonts w:ascii="Cambria Math" w:hAnsi="Cambria Math"/>
          </w:rPr>
          <m:t>DB</m:t>
        </m:r>
      </m:oMath>
      <w:r>
        <w:t>, m</w:t>
      </w:r>
      <w:r w:rsidRPr="00B730FB">
        <w:t>ộ</w:t>
      </w:r>
      <w:r>
        <w:t xml:space="preserve">t itemset </w:t>
      </w:r>
      <m:oMath>
        <m:r>
          <w:rPr>
            <w:rFonts w:ascii="Cambria Math" w:hAnsi="Cambria Math"/>
          </w:rPr>
          <m:t>P</m:t>
        </m:r>
      </m:oMath>
      <w:r>
        <w:t>, v</w:t>
      </w:r>
      <w:r w:rsidRPr="00B730FB">
        <w:t>à</w:t>
      </w:r>
      <w:r>
        <w:t xml:space="preserve"> s</w:t>
      </w:r>
      <w:r w:rsidRPr="00B730FB">
        <w:t>ố</w:t>
      </w:r>
      <w:r>
        <w:t xml:space="preserve"> </w:t>
      </w:r>
      <m:oMath>
        <m:r>
          <w:rPr>
            <w:rFonts w:ascii="Cambria Math" w:hAnsi="Cambria Math"/>
          </w:rPr>
          <m:t>k</m:t>
        </m:r>
      </m:oMath>
      <w:r>
        <w:t xml:space="preserve"> mong mu</w:t>
      </w:r>
      <w:r w:rsidRPr="00B730FB">
        <w:t>ố</w:t>
      </w:r>
      <w:r>
        <w:t>n, b</w:t>
      </w:r>
      <w:r w:rsidRPr="00B730FB">
        <w:t>à</w:t>
      </w:r>
      <w:r>
        <w:t>i t</w:t>
      </w:r>
      <w:r w:rsidRPr="00B730FB">
        <w:t>oán</w:t>
      </w:r>
      <w:r>
        <w:t xml:space="preserve"> t</w:t>
      </w:r>
      <w:r w:rsidRPr="00B730FB">
        <w:t>ì</w:t>
      </w:r>
      <w:r>
        <w:t>m t</w:t>
      </w:r>
      <w:r w:rsidRPr="00B730FB">
        <w:t>ậ</w:t>
      </w:r>
      <w:r>
        <w:t>p top-k nh</w:t>
      </w:r>
      <w:r w:rsidRPr="00B730FB">
        <w:t>ữ</w:t>
      </w:r>
      <w:r>
        <w:t>ng s</w:t>
      </w:r>
      <w:r w:rsidRPr="00B730FB">
        <w:t>ự</w:t>
      </w:r>
      <w:r>
        <w:t xml:space="preserve"> ki</w:t>
      </w:r>
      <w:r w:rsidRPr="00B730FB">
        <w:t>ệ</w:t>
      </w:r>
      <w:r>
        <w:t>n đ</w:t>
      </w:r>
      <w:r w:rsidRPr="00B730FB">
        <w:t>ồ</w:t>
      </w:r>
      <w:r>
        <w:t>ng xu</w:t>
      </w:r>
      <w:r w:rsidRPr="00B730FB">
        <w:t>ấ</w:t>
      </w:r>
      <w:r>
        <w:t>t hi</w:t>
      </w:r>
      <w:r w:rsidRPr="00B730FB">
        <w:t>ệ</w:t>
      </w:r>
      <w:r>
        <w:t>n c</w:t>
      </w:r>
      <w:r w:rsidRPr="00B730FB">
        <w:t>ủ</w:t>
      </w:r>
      <w:r>
        <w:t xml:space="preserve">a </w:t>
      </w:r>
      <m:oMath>
        <m:r>
          <w:rPr>
            <w:rFonts w:ascii="Cambria Math" w:hAnsi="Cambria Math"/>
          </w:rPr>
          <m:t>P</m:t>
        </m:r>
      </m:oMath>
      <w:r>
        <w:t xml:space="preserve"> </w:t>
      </w:r>
      <w:r w:rsidR="00820158">
        <w:t xml:space="preserve">là tìm </w:t>
      </w:r>
      <m:oMath>
        <m:r>
          <w:rPr>
            <w:rFonts w:ascii="Cambria Math" w:hAnsi="Cambria Math"/>
          </w:rPr>
          <m:t>k</m:t>
        </m:r>
      </m:oMath>
      <w:r w:rsidR="00820158">
        <w:t xml:space="preserve"> sự kiện mà xảy ra phổ biến nhất với </w:t>
      </w:r>
      <m:oMath>
        <m:r>
          <w:rPr>
            <w:rFonts w:ascii="Cambria Math" w:hAnsi="Cambria Math"/>
          </w:rPr>
          <m:t>P</m:t>
        </m:r>
      </m:oMath>
      <w:r w:rsidR="00820158">
        <w:t xml:space="preserve"> trong </w:t>
      </w:r>
      <m:oMath>
        <m:r>
          <w:rPr>
            <w:rFonts w:ascii="Cambria Math" w:hAnsi="Cambria Math"/>
          </w:rPr>
          <m:t>DB</m:t>
        </m:r>
      </m:oMath>
      <w:r w:rsidR="00820158">
        <w:t>.</w:t>
      </w:r>
    </w:p>
    <w:p w:rsidR="00820158" w:rsidRPr="00820158" w:rsidRDefault="00820158" w:rsidP="00780CF6">
      <w:r>
        <w:t xml:space="preserve">Giả định chúng ta muốn biết những sự kiện nào xảy ra phổ biến nhất với </w:t>
      </w:r>
      <m:oMath>
        <m:r>
          <w:rPr>
            <w:rFonts w:ascii="Cambria Math" w:hAnsi="Cambria Math"/>
          </w:rPr>
          <m:t>{a,c}</m:t>
        </m:r>
      </m:oMath>
      <w:r>
        <w:t xml:space="preserve"> trong Bảng 1. Từ định nghĩa 4, ta biết rằng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,b</m:t>
            </m:r>
          </m:e>
        </m:d>
        <m:r>
          <w:rPr>
            <w:rFonts w:ascii="Cambria Math" w:hAnsi="Cambria Math"/>
          </w:rPr>
          <m:t>=1</m:t>
        </m:r>
      </m:oMath>
      <w:r>
        <w:t xml:space="preserve"> bởi vì chỉ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chứa </w:t>
      </w:r>
      <m:oMath>
        <m:r>
          <w:rPr>
            <w:rFonts w:ascii="Cambria Math" w:hAnsi="Cambria Math"/>
          </w:rPr>
          <m:t>{abc}</m:t>
        </m:r>
      </m:oMath>
      <w:r>
        <w:t xml:space="preserve">. Tương tự, ta có </w:t>
      </w:r>
      <m:oMath>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,d</m:t>
            </m:r>
          </m:e>
        </m:d>
        <m:r>
          <w:rPr>
            <w:rFonts w:ascii="Cambria Math" w:hAnsi="Cambria Math"/>
          </w:rPr>
          <m:t>=2</m:t>
        </m:r>
      </m:oMath>
      <w:r>
        <w:t xml:space="preserve"> ,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,e</m:t>
            </m:r>
          </m:e>
        </m:d>
        <m:r>
          <w:rPr>
            <w:rFonts w:ascii="Cambria Math" w:hAnsi="Cambria Math"/>
          </w:rPr>
          <m:t>=1</m:t>
        </m:r>
      </m:oMath>
      <w:r>
        <w:t xml:space="preserve">, và </w:t>
      </w:r>
      <m:oMath>
        <m:r>
          <w:rPr>
            <w:rFonts w:ascii="Cambria Math" w:hAnsi="Cambria Math"/>
          </w:rPr>
          <m:t>CO</m:t>
        </m:r>
        <m:d>
          <m:dPr>
            <m:ctrlPr>
              <w:rPr>
                <w:rFonts w:ascii="Cambria Math" w:hAnsi="Cambria Math"/>
                <w:i/>
              </w:rPr>
            </m:ctrlPr>
          </m:dPr>
          <m:e>
            <m:d>
              <m:dPr>
                <m:begChr m:val="{"/>
                <m:endChr m:val="}"/>
                <m:ctrlPr>
                  <w:rPr>
                    <w:rFonts w:ascii="Cambria Math" w:hAnsi="Cambria Math"/>
                    <w:i/>
                  </w:rPr>
                </m:ctrlPr>
              </m:dPr>
              <m:e>
                <m:r>
                  <w:rPr>
                    <w:rFonts w:ascii="Cambria Math" w:hAnsi="Cambria Math"/>
                  </w:rPr>
                  <m:t>a,c</m:t>
                </m:r>
              </m:e>
            </m:d>
            <m:r>
              <w:rPr>
                <w:rFonts w:ascii="Cambria Math" w:hAnsi="Cambria Math"/>
              </w:rPr>
              <m:t>,f</m:t>
            </m:r>
          </m:e>
        </m:d>
        <m:r>
          <w:rPr>
            <w:rFonts w:ascii="Cambria Math" w:hAnsi="Cambria Math"/>
          </w:rPr>
          <m:t>=3</m:t>
        </m:r>
      </m:oMath>
      <w:r>
        <w:t xml:space="preserve"> . Nếu ngưỡng </w:t>
      </w:r>
      <m:oMath>
        <m:r>
          <w:rPr>
            <w:rFonts w:ascii="Cambria Math" w:hAnsi="Cambria Math"/>
          </w:rPr>
          <m:t>k</m:t>
        </m:r>
      </m:oMath>
      <w:r>
        <w:t xml:space="preserve"> được thiết lập là 1, thì top-1 sự kiện đồng xuất hiện của </w:t>
      </w:r>
      <m:oMath>
        <m:r>
          <w:rPr>
            <w:rFonts w:ascii="Cambria Math" w:hAnsi="Cambria Math"/>
          </w:rPr>
          <m:t>{a,c}</m:t>
        </m:r>
      </m:oMath>
      <w:r>
        <w:t xml:space="preserve"> là  . Nếu </w:t>
      </w:r>
      <m:oMath>
        <m:r>
          <w:rPr>
            <w:rFonts w:ascii="Cambria Math" w:hAnsi="Cambria Math"/>
          </w:rPr>
          <m:t>=2</m:t>
        </m:r>
      </m:oMath>
      <w:r>
        <w:t xml:space="preserve"> , thì top-2 những sự kiện đồng xuất hiện của </w:t>
      </w:r>
      <m:oMath>
        <m:d>
          <m:dPr>
            <m:begChr m:val="{"/>
            <m:endChr m:val="}"/>
            <m:ctrlPr>
              <w:rPr>
                <w:rFonts w:ascii="Cambria Math" w:hAnsi="Cambria Math"/>
                <w:i/>
              </w:rPr>
            </m:ctrlPr>
          </m:dPr>
          <m:e>
            <m:r>
              <w:rPr>
                <w:rFonts w:ascii="Cambria Math" w:hAnsi="Cambria Math"/>
              </w:rPr>
              <m:t>a,c</m:t>
            </m:r>
          </m:e>
        </m:d>
      </m:oMath>
      <w:r>
        <w:t xml:space="preserve"> là </w:t>
      </w:r>
      <m:oMath>
        <m:r>
          <w:rPr>
            <w:rFonts w:ascii="Cambria Math" w:hAnsi="Cambria Math"/>
          </w:rPr>
          <m:t>f</m:t>
        </m:r>
      </m:oMath>
      <w:r>
        <w:t xml:space="preserve"> và </w:t>
      </w:r>
      <m:oMath>
        <m:r>
          <w:rPr>
            <w:rFonts w:ascii="Cambria Math" w:hAnsi="Cambria Math"/>
          </w:rPr>
          <m:t>d</m:t>
        </m:r>
      </m:oMath>
      <w:r>
        <w:t xml:space="preserve"> .</w:t>
      </w:r>
    </w:p>
    <w:p w:rsidR="00B86417" w:rsidRPr="00F4452A" w:rsidRDefault="00445F22" w:rsidP="00780CF6">
      <w:pPr>
        <w:pStyle w:val="Heading1"/>
        <w:numPr>
          <w:ilvl w:val="1"/>
          <w:numId w:val="1"/>
        </w:numPr>
      </w:pPr>
      <w:r w:rsidRPr="00F4452A">
        <w:lastRenderedPageBreak/>
        <w:t xml:space="preserve">Thuật toán </w:t>
      </w:r>
      <m:oMath>
        <m:r>
          <m:rPr>
            <m:sty m:val="bi"/>
          </m:rPr>
          <w:rPr>
            <w:rFonts w:ascii="Cambria Math" w:hAnsi="Cambria Math"/>
          </w:rPr>
          <m:t>NT</m:t>
        </m:r>
      </m:oMath>
      <w:r w:rsidRPr="00F4452A">
        <w:t>(Navive Hunting algorithm)</w:t>
      </w:r>
    </w:p>
    <w:p w:rsidR="002F7343" w:rsidRDefault="00445F22" w:rsidP="00780CF6">
      <w:r>
        <w:t xml:space="preserve">Cho một itemset </w:t>
      </w:r>
      <m:oMath>
        <m:r>
          <w:rPr>
            <w:rFonts w:ascii="Cambria Math" w:hAnsi="Cambria Math"/>
          </w:rPr>
          <m:t>P</m:t>
        </m:r>
      </m:oMath>
      <w:r>
        <w:t xml:space="preserve"> và </w:t>
      </w:r>
      <w:r w:rsidR="009E3135">
        <w:t xml:space="preserve">cơ sở dữ liệu </w:t>
      </w:r>
      <w:r w:rsidR="00600DB6">
        <w:t xml:space="preserve">giao tác </w:t>
      </w:r>
      <w:r w:rsidR="009E3135">
        <w:t xml:space="preserve"> , </w:t>
      </w:r>
      <m:oMath>
        <m:r>
          <w:rPr>
            <w:rFonts w:ascii="Cambria Math" w:hAnsi="Cambria Math"/>
          </w:rPr>
          <m:t>NT</m:t>
        </m:r>
      </m:oMath>
      <w:r w:rsidR="009E3135">
        <w:t xml:space="preserve"> quét tất cả các giao tác trong </w:t>
      </w:r>
      <m:oMath>
        <m:r>
          <w:rPr>
            <w:rFonts w:ascii="Cambria Math" w:hAnsi="Cambria Math"/>
          </w:rPr>
          <m:t>DB</m:t>
        </m:r>
      </m:oMath>
      <w:r w:rsidR="009E3135">
        <w:t xml:space="preserve">. Nếu một giao tác chứa </w:t>
      </w:r>
      <m:oMath>
        <m:r>
          <w:rPr>
            <w:rFonts w:ascii="Cambria Math" w:hAnsi="Cambria Math"/>
          </w:rPr>
          <m:t>P</m:t>
        </m:r>
      </m:oMath>
      <w:r w:rsidR="009E3135">
        <w:t xml:space="preserve">, </w:t>
      </w:r>
      <m:oMath>
        <m:r>
          <w:rPr>
            <w:rFonts w:ascii="Cambria Math" w:hAnsi="Cambria Math"/>
          </w:rPr>
          <m:t>NT</m:t>
        </m:r>
      </m:oMath>
      <w:r w:rsidR="002F7343">
        <w:t xml:space="preserve"> tăng số lượng đồng xuất hiện của mỗi sự kiện </w:t>
      </w:r>
      <m:oMath>
        <m:r>
          <w:rPr>
            <w:rFonts w:ascii="Cambria Math" w:hAnsi="Cambria Math"/>
          </w:rPr>
          <m:t>i</m:t>
        </m:r>
      </m:oMath>
      <w:r w:rsidR="002F7343">
        <w:t xml:space="preserve"> , không chứa trong </w:t>
      </w:r>
      <m:oMath>
        <m:r>
          <w:rPr>
            <w:rFonts w:ascii="Cambria Math" w:hAnsi="Cambria Math"/>
          </w:rPr>
          <m:t>P</m:t>
        </m:r>
      </m:oMath>
      <w:r w:rsidR="002F7343">
        <w:t xml:space="preserve"> trong giao tác, lên 1. Bằng cách duyệt tất cả các giao tác, </w:t>
      </w:r>
      <m:oMath>
        <m:r>
          <w:rPr>
            <w:rFonts w:ascii="Cambria Math" w:hAnsi="Cambria Math"/>
          </w:rPr>
          <m:t>NT</m:t>
        </m:r>
      </m:oMath>
      <w:r w:rsidR="002F7343">
        <w:t xml:space="preserve"> có được số lượng đồng xuất hiện của tất cả các sự kiện </w:t>
      </w:r>
      <w:r w:rsidR="003275EC">
        <w:t xml:space="preserve">đồng xuất hiện của </w:t>
      </w:r>
      <m:oMath>
        <m:r>
          <w:rPr>
            <w:rFonts w:ascii="Cambria Math" w:hAnsi="Cambria Math"/>
          </w:rPr>
          <m:t>P</m:t>
        </m:r>
      </m:oMath>
      <w:r w:rsidR="003275EC">
        <w:t xml:space="preserve">. Bằng việc sắp xếp giảm dần tất cả các sự kiện đồng xuất hiện theo số lượng đồng xuất hiện, </w:t>
      </w:r>
      <m:oMath>
        <m:r>
          <w:rPr>
            <w:rFonts w:ascii="Cambria Math" w:hAnsi="Cambria Math"/>
          </w:rPr>
          <m:t>NT</m:t>
        </m:r>
      </m:oMath>
      <w:r w:rsidR="003275EC">
        <w:t xml:space="preserve"> tìm thấy tất cả top-k sự kiện đồng xuất hiện của </w:t>
      </w:r>
      <m:oMath>
        <m:r>
          <w:rPr>
            <w:rFonts w:ascii="Cambria Math" w:hAnsi="Cambria Math"/>
          </w:rPr>
          <m:t>P</m:t>
        </m:r>
      </m:oMath>
      <w:r w:rsidR="003275EC">
        <w:t>.</w:t>
      </w:r>
    </w:p>
    <w:tbl>
      <w:tblPr>
        <w:tblStyle w:val="TableGrid"/>
        <w:tblW w:w="0" w:type="auto"/>
        <w:tblLook w:val="04A0" w:firstRow="1" w:lastRow="0" w:firstColumn="1" w:lastColumn="0" w:noHBand="0" w:noVBand="1"/>
      </w:tblPr>
      <w:tblGrid>
        <w:gridCol w:w="8780"/>
      </w:tblGrid>
      <w:tr w:rsidR="006827A2" w:rsidTr="006827A2">
        <w:tc>
          <w:tcPr>
            <w:tcW w:w="9350" w:type="dxa"/>
          </w:tcPr>
          <w:p w:rsidR="006827A2" w:rsidRPr="006827A2" w:rsidRDefault="006827A2" w:rsidP="00780CF6">
            <w:r w:rsidRPr="006827A2">
              <w:t xml:space="preserve">Thuật toán </w:t>
            </w:r>
            <m:oMath>
              <m:r>
                <m:rPr>
                  <m:sty m:val="bi"/>
                </m:rPr>
                <w:rPr>
                  <w:rFonts w:ascii="Cambria Math" w:hAnsi="Cambria Math"/>
                </w:rPr>
                <m:t>NT</m:t>
              </m:r>
            </m:oMath>
          </w:p>
        </w:tc>
      </w:tr>
      <w:tr w:rsidR="006827A2" w:rsidTr="006827A2">
        <w:tc>
          <w:tcPr>
            <w:tcW w:w="9350" w:type="dxa"/>
          </w:tcPr>
          <w:p w:rsidR="006827A2" w:rsidRDefault="006827A2" w:rsidP="00780CF6">
            <w:r w:rsidRPr="006827A2">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6827A2" w:rsidRDefault="006827A2" w:rsidP="00780CF6">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6827A2" w:rsidRDefault="006827A2" w:rsidP="00780CF6">
            <w:r>
              <w:t xml:space="preserve">1:  </w:t>
            </w:r>
            <w:r w:rsidRPr="00160672">
              <w:rPr>
                <w:b/>
              </w:rPr>
              <w:t>foreach</w:t>
            </w:r>
            <w:r>
              <w:t xml:space="preserve"> </w:t>
            </w:r>
            <m:oMath>
              <m:r>
                <w:rPr>
                  <w:rFonts w:ascii="Cambria Math" w:hAnsi="Cambria Math"/>
                </w:rPr>
                <m:t>T∈DB</m:t>
              </m:r>
            </m:oMath>
            <w:r>
              <w:t xml:space="preserve"> </w:t>
            </w:r>
            <w:r w:rsidRPr="00160672">
              <w:rPr>
                <w:b/>
              </w:rPr>
              <w:t>do</w:t>
            </w:r>
          </w:p>
          <w:p w:rsidR="006827A2" w:rsidRDefault="006827A2" w:rsidP="00780CF6">
            <w:r>
              <w:t xml:space="preserve">2:    </w:t>
            </w:r>
            <w:r w:rsidRPr="00160672">
              <w:rPr>
                <w:b/>
              </w:rPr>
              <w:t>if</w:t>
            </w:r>
            <w:r>
              <w:t xml:space="preserve"> </w:t>
            </w:r>
            <m:oMath>
              <m:r>
                <w:rPr>
                  <w:rFonts w:ascii="Cambria Math" w:hAnsi="Cambria Math"/>
                </w:rPr>
                <m:t>P⊆T</m:t>
              </m:r>
            </m:oMath>
            <w:r w:rsidR="00160672">
              <w:t xml:space="preserve"> </w:t>
            </w:r>
            <w:r w:rsidR="00160672" w:rsidRPr="00160672">
              <w:rPr>
                <w:b/>
              </w:rPr>
              <w:t>then</w:t>
            </w:r>
          </w:p>
          <w:p w:rsidR="00160672" w:rsidRDefault="00160672" w:rsidP="00780CF6">
            <w:r>
              <w:t xml:space="preserve">3:      </w:t>
            </w:r>
            <w:r w:rsidRPr="00160672">
              <w:rPr>
                <w:b/>
              </w:rPr>
              <w:t>foreach</w:t>
            </w:r>
            <w:r>
              <w:t xml:space="preserve"> </w:t>
            </w:r>
            <m:oMath>
              <m:r>
                <w:rPr>
                  <w:rFonts w:ascii="Cambria Math" w:hAnsi="Cambria Math"/>
                </w:rPr>
                <m:t>i∈T-P</m:t>
              </m:r>
            </m:oMath>
            <w:r>
              <w:t xml:space="preserve"> </w:t>
            </w:r>
            <w:r w:rsidRPr="00160672">
              <w:rPr>
                <w:b/>
              </w:rPr>
              <w:t>do</w:t>
            </w:r>
          </w:p>
          <w:p w:rsidR="00160672" w:rsidRDefault="00160672" w:rsidP="00780CF6">
            <w:r>
              <w:t xml:space="preserve">4:        </w:t>
            </w:r>
            <w:r w:rsidRPr="004C5BBF">
              <w:rPr>
                <w:b/>
              </w:rPr>
              <w:t>if</w:t>
            </w:r>
            <w:r>
              <w:t xml:space="preserve"> </w:t>
            </w:r>
            <m:oMath>
              <m:r>
                <w:rPr>
                  <w:rFonts w:ascii="Cambria Math" w:hAnsi="Cambria Math"/>
                </w:rPr>
                <m:t>i</m:t>
              </m:r>
            </m:oMath>
            <w:r>
              <w:t xml:space="preserve"> is fist visited </w:t>
            </w:r>
            <w:r w:rsidRPr="004C5BBF">
              <w:rPr>
                <w:b/>
              </w:rPr>
              <w:t>then</w:t>
            </w:r>
          </w:p>
          <w:p w:rsidR="00160672" w:rsidRDefault="00160672" w:rsidP="00780CF6">
            <w:r>
              <w:t xml:space="preserve">5:          </w:t>
            </w:r>
            <m:oMath>
              <m:r>
                <w:rPr>
                  <w:rFonts w:ascii="Cambria Math" w:hAnsi="Cambria Math"/>
                </w:rPr>
                <m:t>CO</m:t>
              </m:r>
              <m:d>
                <m:dPr>
                  <m:ctrlPr>
                    <w:rPr>
                      <w:rFonts w:ascii="Cambria Math" w:hAnsi="Cambria Math"/>
                      <w:i/>
                    </w:rPr>
                  </m:ctrlPr>
                </m:dPr>
                <m:e>
                  <m:r>
                    <w:rPr>
                      <w:rFonts w:ascii="Cambria Math" w:hAnsi="Cambria Math"/>
                    </w:rPr>
                    <m:t>i</m:t>
                  </m:r>
                </m:e>
              </m:d>
              <m:r>
                <w:rPr>
                  <w:rFonts w:ascii="Cambria Math" w:hAnsi="Cambria Math"/>
                </w:rPr>
                <m:t>←1;</m:t>
              </m:r>
            </m:oMath>
          </w:p>
          <w:p w:rsidR="00160672" w:rsidRDefault="00160672" w:rsidP="00780CF6">
            <w:r>
              <w:t xml:space="preserve">6:        </w:t>
            </w:r>
            <w:r w:rsidRPr="00160672">
              <w:rPr>
                <w:b/>
              </w:rPr>
              <w:t>else</w:t>
            </w:r>
          </w:p>
          <w:p w:rsidR="00160672" w:rsidRDefault="00160672" w:rsidP="00780CF6">
            <w:r>
              <w:t xml:space="preserve">7:          </w:t>
            </w:r>
            <m:oMath>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m:t>
                  </m:r>
                </m:e>
              </m:d>
              <m:r>
                <m:rPr>
                  <m:sty m:val="p"/>
                </m:rPr>
                <w:rPr>
                  <w:rFonts w:ascii="Cambria Math" w:hAnsi="Cambria Math"/>
                </w:rPr>
                <m:t>+1;</m:t>
              </m:r>
            </m:oMath>
          </w:p>
          <w:p w:rsidR="00160672" w:rsidRDefault="00160672" w:rsidP="00780CF6">
            <w:r>
              <w:t xml:space="preserve">8: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6827A2" w:rsidRDefault="00160672" w:rsidP="00780CF6">
            <w:r>
              <w:t xml:space="preserve">9: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6827A2" w:rsidRPr="00F4452A" w:rsidRDefault="004C5BBF" w:rsidP="00780CF6">
      <w:pPr>
        <w:pStyle w:val="Heading1"/>
        <w:numPr>
          <w:ilvl w:val="1"/>
          <w:numId w:val="1"/>
        </w:numPr>
      </w:pPr>
      <w:r w:rsidRPr="00F4452A">
        <w:t xml:space="preserve">Thuật toán </w:t>
      </w:r>
      <m:oMath>
        <m:r>
          <w:rPr>
            <w:rFonts w:ascii="Cambria Math" w:hAnsi="Cambria Math"/>
          </w:rPr>
          <m:t>NTI</m:t>
        </m:r>
      </m:oMath>
      <w:r w:rsidRPr="00F4452A">
        <w:t>(Naive Hunting algorithm with Inverted list index)</w:t>
      </w:r>
    </w:p>
    <w:p w:rsidR="00926D4C" w:rsidRDefault="004C5BBF" w:rsidP="00780CF6">
      <w:r>
        <w:t xml:space="preserve">Rỏ ràng, </w:t>
      </w:r>
      <m:oMath>
        <m:r>
          <w:rPr>
            <w:rFonts w:ascii="Cambria Math" w:hAnsi="Cambria Math"/>
          </w:rPr>
          <m:t>NT</m:t>
        </m:r>
      </m:oMath>
      <w:r>
        <w:t xml:space="preserve"> không hiệu quả khi nó quét tất cả giao tác trong cơ sở dữ liệu mà</w:t>
      </w:r>
      <w:r w:rsidR="00002DA6">
        <w:t xml:space="preserve"> trong đó</w:t>
      </w:r>
      <w:r>
        <w:t xml:space="preserve"> có nhiều giao tác không chứa itemset </w:t>
      </w:r>
      <m:oMath>
        <m:r>
          <w:rPr>
            <w:rFonts w:ascii="Cambria Math" w:hAnsi="Cambria Math"/>
          </w:rPr>
          <m:t>P</m:t>
        </m:r>
      </m:oMath>
      <w:r>
        <w:t xml:space="preserve"> </w:t>
      </w:r>
      <w:r w:rsidR="00002DA6">
        <w:t xml:space="preserve">dẫn đến </w:t>
      </w:r>
      <w:r w:rsidR="00316993">
        <w:t>nó phải quét những giao tác</w:t>
      </w:r>
      <w:r w:rsidR="00002DA6">
        <w:t xml:space="preserve"> không mong đợi. Để loại bỏ việc duyệt những giao tác không mong đợi, đầu tiên </w:t>
      </w:r>
      <m:oMath>
        <m:r>
          <w:rPr>
            <w:rFonts w:ascii="Cambria Math" w:hAnsi="Cambria Math"/>
          </w:rPr>
          <m:t>NTI</m:t>
        </m:r>
      </m:oMath>
      <w:r w:rsidR="00002DA6">
        <w:t xml:space="preserve"> sẽ tìm tất cả các giao tác chứa</w:t>
      </w:r>
      <w:r w:rsidR="00926D4C">
        <w:t xml:space="preserve"> itemset</w:t>
      </w:r>
      <w:r w:rsidR="00002DA6">
        <w:t xml:space="preserve"> </w:t>
      </w:r>
      <m:oMath>
        <m:r>
          <w:rPr>
            <w:rFonts w:ascii="Cambria Math" w:hAnsi="Cambria Math"/>
          </w:rPr>
          <m:t>P</m:t>
        </m:r>
      </m:oMath>
      <w:r w:rsidR="00002DA6">
        <w:t xml:space="preserve"> bằng cách sử dụng </w:t>
      </w:r>
      <w:r w:rsidR="005C0700">
        <w:t>Tid-set[37], một cấu trúc dữ liệu được tổ chức từ danh sách được đảo ngược.</w:t>
      </w:r>
      <w:r w:rsidR="00316993">
        <w:t xml:space="preserve">Tid-set của một </w:t>
      </w:r>
      <w:r w:rsidR="00926D4C">
        <w:t>itemset</w:t>
      </w:r>
      <w:r w:rsidR="00316993">
        <w:t xml:space="preserve"> là tập TIDs của tất cả các giao tác có chứ</w:t>
      </w:r>
      <w:r w:rsidR="00926D4C">
        <w:t>a itemset</w:t>
      </w:r>
      <w:r w:rsidR="00316993">
        <w:t xml:space="preserve"> đó. </w:t>
      </w:r>
      <w:r w:rsidR="00926D4C">
        <w:t xml:space="preserve">Như đã phát biểu trong [37], Tid-set có thể </w:t>
      </w:r>
      <w:r w:rsidR="00926D4C">
        <w:lastRenderedPageBreak/>
        <w:t xml:space="preserve">được tính toán bằng cách giao tất cả các Tid-set của những sự kiện mà được chứa bởi itemset đó. Khi đó, </w:t>
      </w:r>
      <m:oMath>
        <m:r>
          <w:rPr>
            <w:rFonts w:ascii="Cambria Math" w:hAnsi="Cambria Math"/>
          </w:rPr>
          <m:t>NTI</m:t>
        </m:r>
      </m:oMath>
      <w:r w:rsidR="00926D4C">
        <w:t xml:space="preserve"> tìm ra top-k sự kiện đồng xuất hiện trong một cơ sở dữ liệu được hoạch định, là tập tất cả các giao tác chứa </w:t>
      </w:r>
      <m:oMath>
        <m:r>
          <w:rPr>
            <w:rFonts w:ascii="Cambria Math" w:hAnsi="Cambria Math"/>
          </w:rPr>
          <m:t>P</m:t>
        </m:r>
      </m:oMath>
      <w:r w:rsidR="00926D4C">
        <w:t xml:space="preserve">, như </w:t>
      </w:r>
      <m:oMath>
        <m:r>
          <w:rPr>
            <w:rFonts w:ascii="Cambria Math" w:hAnsi="Cambria Math"/>
          </w:rPr>
          <m:t>NT</m:t>
        </m:r>
      </m:oMath>
      <w:r w:rsidR="00926D4C">
        <w:t xml:space="preserve"> đã làm. Bởi vì </w:t>
      </w:r>
      <m:oMath>
        <m:r>
          <w:rPr>
            <w:rFonts w:ascii="Cambria Math" w:hAnsi="Cambria Math"/>
          </w:rPr>
          <m:t>NTI</m:t>
        </m:r>
      </m:oMath>
      <w:r w:rsidR="00926D4C">
        <w:t xml:space="preserve"> chỉ </w:t>
      </w:r>
      <w:r w:rsidR="007B6CB0">
        <w:t xml:space="preserve">tìm top-k sự kiện đồng xuất hiện trong một cơ sở dữ liệu nhỏ hơn, nên nó sẽ hiệu quả hơn </w:t>
      </w:r>
      <m:oMath>
        <m:r>
          <w:rPr>
            <w:rFonts w:ascii="Cambria Math" w:hAnsi="Cambria Math"/>
          </w:rPr>
          <m:t>NT</m:t>
        </m:r>
      </m:oMath>
      <w:r w:rsidR="007B6CB0">
        <w:t>.</w:t>
      </w:r>
    </w:p>
    <w:tbl>
      <w:tblPr>
        <w:tblStyle w:val="TableGrid"/>
        <w:tblW w:w="0" w:type="auto"/>
        <w:tblLook w:val="04A0" w:firstRow="1" w:lastRow="0" w:firstColumn="1" w:lastColumn="0" w:noHBand="0" w:noVBand="1"/>
      </w:tblPr>
      <w:tblGrid>
        <w:gridCol w:w="8780"/>
      </w:tblGrid>
      <w:tr w:rsidR="007B6CB0" w:rsidTr="007B6CB0">
        <w:tc>
          <w:tcPr>
            <w:tcW w:w="9350" w:type="dxa"/>
          </w:tcPr>
          <w:p w:rsidR="007B6CB0" w:rsidRPr="00071821" w:rsidRDefault="007B6CB0" w:rsidP="00780CF6">
            <w:r w:rsidRPr="00071821">
              <w:t xml:space="preserve">Giải thuật của thuật toán </w:t>
            </w:r>
            <m:oMath>
              <m:r>
                <m:rPr>
                  <m:sty m:val="bi"/>
                </m:rPr>
                <w:rPr>
                  <w:rFonts w:ascii="Cambria Math" w:hAnsi="Cambria Math"/>
                </w:rPr>
                <m:t>NTI</m:t>
              </m:r>
            </m:oMath>
          </w:p>
        </w:tc>
      </w:tr>
      <w:tr w:rsidR="007B6CB0" w:rsidTr="007B6CB0">
        <w:tc>
          <w:tcPr>
            <w:tcW w:w="9350" w:type="dxa"/>
          </w:tcPr>
          <w:p w:rsidR="007B6CB0" w:rsidRDefault="007B6CB0" w:rsidP="00780CF6">
            <w:r w:rsidRPr="00071821">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7B6CB0" w:rsidRDefault="007B6CB0"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của </w:t>
            </w:r>
            <m:oMath>
              <m:r>
                <w:rPr>
                  <w:rFonts w:ascii="Cambria Math" w:hAnsi="Cambria Math"/>
                </w:rPr>
                <m:t>P</m:t>
              </m:r>
            </m:oMath>
            <w:r>
              <w:t>.</w:t>
            </w:r>
          </w:p>
          <w:p w:rsidR="007B6CB0" w:rsidRDefault="007B6CB0" w:rsidP="00780CF6">
            <w:r>
              <w:t xml:space="preserve">1:  </w:t>
            </w:r>
            <w:r w:rsidR="00071821">
              <w:t xml:space="preserve"> </w:t>
            </w:r>
            <w:r w:rsidRPr="00071821">
              <w:rPr>
                <w:b/>
              </w:rPr>
              <w:t>foreach</w:t>
            </w:r>
            <w:r>
              <w:t xml:space="preserve"> </w:t>
            </w:r>
            <m:oMath>
              <m:r>
                <w:rPr>
                  <w:rFonts w:ascii="Cambria Math" w:hAnsi="Cambria Math"/>
                </w:rPr>
                <m:t>T∈DB</m:t>
              </m:r>
            </m:oMath>
            <w:r>
              <w:t xml:space="preserve"> </w:t>
            </w:r>
            <w:r w:rsidRPr="00071821">
              <w:rPr>
                <w:b/>
              </w:rPr>
              <w:t>do</w:t>
            </w:r>
          </w:p>
          <w:p w:rsidR="007B6CB0" w:rsidRDefault="007B6CB0" w:rsidP="00780CF6">
            <w:r>
              <w:t xml:space="preserve">2:   </w:t>
            </w:r>
            <w:r w:rsidR="00071821">
              <w:t xml:space="preserve"> </w:t>
            </w:r>
            <w:r>
              <w:t xml:space="preserve"> </w:t>
            </w:r>
            <w:r w:rsidRPr="00071821">
              <w:rPr>
                <w:b/>
              </w:rPr>
              <w:t>foreach</w:t>
            </w:r>
            <w:r>
              <w:t xml:space="preserve"> </w:t>
            </w:r>
            <m:oMath>
              <m:r>
                <w:rPr>
                  <w:rFonts w:ascii="Cambria Math" w:hAnsi="Cambria Math"/>
                </w:rPr>
                <m:t>i∈T</m:t>
              </m:r>
            </m:oMath>
            <w:r>
              <w:t xml:space="preserve"> </w:t>
            </w:r>
            <w:r w:rsidRPr="00071821">
              <w:rPr>
                <w:b/>
              </w:rPr>
              <w:t>do</w:t>
            </w:r>
          </w:p>
          <w:p w:rsidR="007B6CB0" w:rsidRDefault="007B6CB0" w:rsidP="00780CF6">
            <w:r>
              <w:t xml:space="preserve">3:    </w:t>
            </w:r>
            <w:r w:rsidR="00071821">
              <w:t xml:space="preserve"> </w:t>
            </w:r>
            <w:r>
              <w:t xml:space="preserve">  </w:t>
            </w:r>
            <w:r w:rsidRPr="00071821">
              <w:rPr>
                <w:b/>
              </w:rPr>
              <w:t>if</w:t>
            </w:r>
            <w:r>
              <w:t xml:space="preserve"> </w:t>
            </w:r>
            <m:oMath>
              <m:r>
                <w:rPr>
                  <w:rFonts w:ascii="Cambria Math" w:hAnsi="Cambria Math"/>
                </w:rPr>
                <m:t>i</m:t>
              </m:r>
            </m:oMath>
            <w:r>
              <w:t xml:space="preserve"> is first visited </w:t>
            </w:r>
            <w:r w:rsidRPr="00071821">
              <w:rPr>
                <w:b/>
              </w:rPr>
              <w:t>then</w:t>
            </w:r>
          </w:p>
          <w:p w:rsidR="007B6CB0" w:rsidRDefault="007B6CB0" w:rsidP="00780CF6">
            <w:r>
              <w:t xml:space="preserve">4:     </w:t>
            </w:r>
            <w:r w:rsidR="00071821">
              <w:t xml:space="preserve"> </w:t>
            </w:r>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780CF6">
            <w:r>
              <w:t xml:space="preserve">5:      </w:t>
            </w:r>
            <w:r w:rsidR="00071821">
              <w:t xml:space="preserve"> </w:t>
            </w:r>
            <w:r w:rsidRPr="00071821">
              <w:rPr>
                <w:b/>
              </w:rPr>
              <w:t>else</w:t>
            </w:r>
          </w:p>
          <w:p w:rsidR="007B6CB0" w:rsidRDefault="007B6CB0" w:rsidP="00780CF6">
            <w:r>
              <w:t xml:space="preserve">6:       </w:t>
            </w:r>
            <w:r w:rsidR="00071821">
              <w:t xml:space="preserve"> </w:t>
            </w:r>
            <w:r>
              <w:t xml:space="preserve">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7B6CB0" w:rsidRDefault="007B6CB0" w:rsidP="00780CF6">
            <w:r>
              <w:t xml:space="preserve">7:  </w:t>
            </w:r>
            <w:r w:rsidR="00071821">
              <w:t xml:space="preserve"> </w:t>
            </w:r>
            <w:r>
              <w:t>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7B6CB0" w:rsidRDefault="007B6CB0" w:rsidP="00780CF6">
            <w:r>
              <w:t xml:space="preserve">8:  </w:t>
            </w:r>
            <w:r w:rsidR="00071821">
              <w:t xml:space="preserve">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00071821" w:rsidRPr="00071821">
              <w:t>first-item</w:t>
            </w:r>
            <m:oMath>
              <m:r>
                <m:rPr>
                  <m:sty m:val="p"/>
                </m:rPr>
                <w:rPr>
                  <w:rFonts w:ascii="Cambria Math" w:hAnsi="Cambria Math"/>
                </w:rPr>
                <m:t>})</m:t>
              </m:r>
            </m:oMath>
            <w:r w:rsidR="00071821">
              <w:t xml:space="preserve"> </w:t>
            </w:r>
            <w:r w:rsidR="00071821" w:rsidRPr="00071821">
              <w:rPr>
                <w:b/>
              </w:rPr>
              <w:t>do</w:t>
            </w:r>
          </w:p>
          <w:p w:rsidR="00071821" w:rsidRDefault="00071821" w:rsidP="00780CF6">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071821" w:rsidRDefault="00071821" w:rsidP="00780CF6">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071821" w:rsidRDefault="00071821" w:rsidP="00780CF6">
            <w:r>
              <w:t xml:space="preserve">11: chạy thuật toán </w:t>
            </w:r>
            <m:oMath>
              <m:r>
                <w:rPr>
                  <w:rFonts w:ascii="Cambria Math" w:hAnsi="Cambria Math"/>
                </w:rPr>
                <m:t>NT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7B6CB0" w:rsidRDefault="007B6CB0" w:rsidP="00780CF6"/>
    <w:p w:rsidR="009C5370" w:rsidRPr="00F4452A" w:rsidRDefault="005C0700" w:rsidP="00780CF6">
      <w:pPr>
        <w:pStyle w:val="Heading1"/>
        <w:numPr>
          <w:ilvl w:val="1"/>
          <w:numId w:val="1"/>
        </w:numPr>
      </w:pPr>
      <w:r w:rsidRPr="00F4452A">
        <w:t xml:space="preserve">Cấu trúc </w:t>
      </w:r>
      <w:r w:rsidR="00913E7F" w:rsidRPr="00F4452A">
        <w:t>BitT</w:t>
      </w:r>
      <w:r w:rsidRPr="00F4452A">
        <w:t>able</w:t>
      </w:r>
    </w:p>
    <w:p w:rsidR="00D8299F" w:rsidRDefault="00913E7F" w:rsidP="00780CF6">
      <w:r>
        <w:t>Bittable l</w:t>
      </w:r>
      <w:r w:rsidR="00D8299F">
        <w:t xml:space="preserve">à cấu trúc dữ liệu dạng bảng </w:t>
      </w:r>
      <w:r w:rsidR="00C86D0B">
        <w:t>mà mỗi bit biểu diễn một sự kiện xảy ra hay không. Nếu giá trị là 1 có nghĩa là sự kiện có xảy ra</w:t>
      </w:r>
      <w:r w:rsidR="007E1B4F">
        <w:t xml:space="preserve">. Gọi cơ sở dữ liệu giao tác là </w:t>
      </w:r>
      <m:oMath>
        <m:r>
          <w:rPr>
            <w:rFonts w:ascii="Cambria Math" w:hAnsi="Cambria Math"/>
          </w:rPr>
          <m:t>DB</m:t>
        </m:r>
      </m:oMath>
      <w:r w:rsidR="007E1B4F">
        <w:t xml:space="preserve"> ta ký hiệu bảng BitTable theo chiều ngang là </w:t>
      </w:r>
      <m:oMath>
        <m:r>
          <w:rPr>
            <w:rFonts w:ascii="Cambria Math" w:hAnsi="Cambria Math"/>
          </w:rPr>
          <m:t>BTh</m:t>
        </m:r>
      </m:oMath>
      <w:r w:rsidR="007E1B4F">
        <w:t xml:space="preserve"> và bảng BitTable theo chiều dọc là </w:t>
      </w:r>
      <m:oMath>
        <m:r>
          <w:rPr>
            <w:rFonts w:ascii="Cambria Math" w:hAnsi="Cambria Math"/>
          </w:rPr>
          <m:t>BTv</m:t>
        </m:r>
      </m:oMath>
      <w:r w:rsidR="00D8299F">
        <w:t xml:space="preserve">. Ví dụ ta có thể chuyển </w:t>
      </w:r>
      <w:r w:rsidR="00394126">
        <w:t>B</w:t>
      </w:r>
      <w:r w:rsidR="00D8299F">
        <w:t>ảng 1</w:t>
      </w:r>
      <w:r>
        <w:t xml:space="preserve"> từ cơ sở dữ liệu giao tác thành cấu trúc bittable như sau:</w:t>
      </w:r>
    </w:p>
    <w:p w:rsidR="00C86D0B" w:rsidRDefault="00C86D0B" w:rsidP="00780CF6">
      <w:r>
        <w:t>Bảng 2 BitTable theo chiều ngang</w:t>
      </w:r>
    </w:p>
    <w:tbl>
      <w:tblPr>
        <w:tblStyle w:val="TableGrid"/>
        <w:tblW w:w="0" w:type="auto"/>
        <w:jc w:val="center"/>
        <w:tblLook w:val="04A0" w:firstRow="1" w:lastRow="0" w:firstColumn="1" w:lastColumn="0" w:noHBand="0" w:noVBand="1"/>
      </w:tblPr>
      <w:tblGrid>
        <w:gridCol w:w="421"/>
        <w:gridCol w:w="407"/>
        <w:gridCol w:w="430"/>
        <w:gridCol w:w="416"/>
        <w:gridCol w:w="476"/>
        <w:gridCol w:w="462"/>
        <w:gridCol w:w="433"/>
        <w:gridCol w:w="476"/>
      </w:tblGrid>
      <w:tr w:rsidR="00C86D0B" w:rsidTr="00C86D0B">
        <w:trPr>
          <w:jc w:val="center"/>
        </w:trPr>
        <w:tc>
          <w:tcPr>
            <w:tcW w:w="421" w:type="dxa"/>
          </w:tcPr>
          <w:p w:rsidR="00C86D0B" w:rsidRDefault="00C86D0B" w:rsidP="00780CF6"/>
        </w:tc>
        <w:tc>
          <w:tcPr>
            <w:tcW w:w="407" w:type="dxa"/>
          </w:tcPr>
          <w:p w:rsidR="00C86D0B" w:rsidRPr="00C86D0B" w:rsidRDefault="00C86D0B" w:rsidP="00780CF6">
            <w:r w:rsidRPr="00C86D0B">
              <w:t>a</w:t>
            </w:r>
          </w:p>
        </w:tc>
        <w:tc>
          <w:tcPr>
            <w:tcW w:w="430" w:type="dxa"/>
          </w:tcPr>
          <w:p w:rsidR="00C86D0B" w:rsidRPr="00C86D0B" w:rsidRDefault="00C86D0B" w:rsidP="00780CF6">
            <w:r w:rsidRPr="00C86D0B">
              <w:t>b</w:t>
            </w:r>
          </w:p>
        </w:tc>
        <w:tc>
          <w:tcPr>
            <w:tcW w:w="416" w:type="dxa"/>
          </w:tcPr>
          <w:p w:rsidR="00C86D0B" w:rsidRPr="00C86D0B" w:rsidRDefault="00C86D0B" w:rsidP="00780CF6">
            <w:r w:rsidRPr="00C86D0B">
              <w:t>c</w:t>
            </w:r>
          </w:p>
        </w:tc>
        <w:tc>
          <w:tcPr>
            <w:tcW w:w="476" w:type="dxa"/>
          </w:tcPr>
          <w:p w:rsidR="00C86D0B" w:rsidRPr="00C86D0B" w:rsidRDefault="00C86D0B" w:rsidP="00780CF6">
            <w:r w:rsidRPr="00C86D0B">
              <w:t>d</w:t>
            </w:r>
          </w:p>
        </w:tc>
        <w:tc>
          <w:tcPr>
            <w:tcW w:w="462" w:type="dxa"/>
          </w:tcPr>
          <w:p w:rsidR="00C86D0B" w:rsidRPr="00C86D0B" w:rsidRDefault="00C86D0B" w:rsidP="00780CF6">
            <w:r w:rsidRPr="00C86D0B">
              <w:t>e</w:t>
            </w:r>
          </w:p>
        </w:tc>
        <w:tc>
          <w:tcPr>
            <w:tcW w:w="433" w:type="dxa"/>
          </w:tcPr>
          <w:p w:rsidR="00C86D0B" w:rsidRPr="00C86D0B" w:rsidRDefault="00C86D0B" w:rsidP="00780CF6">
            <w:r w:rsidRPr="00C86D0B">
              <w:t>f</w:t>
            </w:r>
          </w:p>
        </w:tc>
        <w:tc>
          <w:tcPr>
            <w:tcW w:w="476" w:type="dxa"/>
          </w:tcPr>
          <w:p w:rsidR="00C86D0B" w:rsidRPr="00C86D0B" w:rsidRDefault="00C86D0B" w:rsidP="00780CF6">
            <w:r w:rsidRPr="00C86D0B">
              <w:t>g</w:t>
            </w:r>
          </w:p>
        </w:tc>
      </w:tr>
      <w:tr w:rsidR="00C86D0B" w:rsidTr="00C86D0B">
        <w:trPr>
          <w:jc w:val="center"/>
        </w:trPr>
        <w:tc>
          <w:tcPr>
            <w:tcW w:w="421" w:type="dxa"/>
          </w:tcPr>
          <w:p w:rsidR="00C86D0B" w:rsidRPr="00C86D0B" w:rsidRDefault="00C86D0B" w:rsidP="00780CF6">
            <w:r w:rsidRPr="00C86D0B">
              <w:t>1</w:t>
            </w:r>
          </w:p>
        </w:tc>
        <w:tc>
          <w:tcPr>
            <w:tcW w:w="407" w:type="dxa"/>
          </w:tcPr>
          <w:p w:rsidR="00C86D0B" w:rsidRPr="00C86D0B" w:rsidRDefault="00C86D0B" w:rsidP="00780CF6">
            <w:r w:rsidRPr="00C86D0B">
              <w:t>0</w:t>
            </w:r>
          </w:p>
        </w:tc>
        <w:tc>
          <w:tcPr>
            <w:tcW w:w="430" w:type="dxa"/>
          </w:tcPr>
          <w:p w:rsidR="00C86D0B" w:rsidRPr="00C86D0B" w:rsidRDefault="00C86D0B" w:rsidP="00780CF6">
            <w:r w:rsidRPr="00C86D0B">
              <w:t>1</w:t>
            </w:r>
          </w:p>
        </w:tc>
        <w:tc>
          <w:tcPr>
            <w:tcW w:w="416" w:type="dxa"/>
          </w:tcPr>
          <w:p w:rsidR="00C86D0B" w:rsidRPr="00C86D0B" w:rsidRDefault="00C86D0B" w:rsidP="00780CF6">
            <w:r w:rsidRPr="00C86D0B">
              <w:t>0</w:t>
            </w:r>
          </w:p>
        </w:tc>
        <w:tc>
          <w:tcPr>
            <w:tcW w:w="476" w:type="dxa"/>
          </w:tcPr>
          <w:p w:rsidR="00C86D0B" w:rsidRPr="00C86D0B" w:rsidRDefault="00C86D0B" w:rsidP="00780CF6">
            <w:r w:rsidRPr="00C86D0B">
              <w:t>0</w:t>
            </w:r>
          </w:p>
        </w:tc>
        <w:tc>
          <w:tcPr>
            <w:tcW w:w="462" w:type="dxa"/>
          </w:tcPr>
          <w:p w:rsidR="00C86D0B" w:rsidRPr="00C86D0B" w:rsidRDefault="00C86D0B" w:rsidP="00780CF6">
            <w:r w:rsidRPr="00C86D0B">
              <w:t>0</w:t>
            </w:r>
          </w:p>
        </w:tc>
        <w:tc>
          <w:tcPr>
            <w:tcW w:w="433" w:type="dxa"/>
          </w:tcPr>
          <w:p w:rsidR="00C86D0B" w:rsidRPr="00C86D0B" w:rsidRDefault="00C86D0B" w:rsidP="00780CF6">
            <w:r w:rsidRPr="00C86D0B">
              <w:t>1</w:t>
            </w:r>
          </w:p>
        </w:tc>
        <w:tc>
          <w:tcPr>
            <w:tcW w:w="476" w:type="dxa"/>
          </w:tcPr>
          <w:p w:rsidR="00C86D0B" w:rsidRPr="00C86D0B" w:rsidRDefault="00C86D0B" w:rsidP="00780CF6">
            <w:r w:rsidRPr="00C86D0B">
              <w:t>1</w:t>
            </w:r>
          </w:p>
        </w:tc>
      </w:tr>
      <w:tr w:rsidR="00C86D0B" w:rsidTr="00C86D0B">
        <w:trPr>
          <w:jc w:val="center"/>
        </w:trPr>
        <w:tc>
          <w:tcPr>
            <w:tcW w:w="421" w:type="dxa"/>
          </w:tcPr>
          <w:p w:rsidR="00C86D0B" w:rsidRPr="00C86D0B" w:rsidRDefault="00C86D0B" w:rsidP="00780CF6">
            <w:r w:rsidRPr="00C86D0B">
              <w:t>2</w:t>
            </w:r>
          </w:p>
        </w:tc>
        <w:tc>
          <w:tcPr>
            <w:tcW w:w="407" w:type="dxa"/>
          </w:tcPr>
          <w:p w:rsidR="00C86D0B" w:rsidRPr="00C86D0B" w:rsidRDefault="00C86D0B" w:rsidP="00780CF6">
            <w:r w:rsidRPr="00C86D0B">
              <w:t>1</w:t>
            </w:r>
          </w:p>
        </w:tc>
        <w:tc>
          <w:tcPr>
            <w:tcW w:w="430" w:type="dxa"/>
          </w:tcPr>
          <w:p w:rsidR="00C86D0B" w:rsidRPr="00C86D0B" w:rsidRDefault="00C86D0B" w:rsidP="00780CF6">
            <w:r w:rsidRPr="00C86D0B">
              <w:t>1</w:t>
            </w:r>
          </w:p>
        </w:tc>
        <w:tc>
          <w:tcPr>
            <w:tcW w:w="416" w:type="dxa"/>
          </w:tcPr>
          <w:p w:rsidR="00C86D0B" w:rsidRPr="00C86D0B" w:rsidRDefault="00C86D0B" w:rsidP="00780CF6">
            <w:r w:rsidRPr="00C86D0B">
              <w:t>1</w:t>
            </w:r>
          </w:p>
        </w:tc>
        <w:tc>
          <w:tcPr>
            <w:tcW w:w="476" w:type="dxa"/>
          </w:tcPr>
          <w:p w:rsidR="00C86D0B" w:rsidRPr="00C86D0B" w:rsidRDefault="00C86D0B" w:rsidP="00780CF6">
            <w:r w:rsidRPr="00C86D0B">
              <w:t>0</w:t>
            </w:r>
          </w:p>
        </w:tc>
        <w:tc>
          <w:tcPr>
            <w:tcW w:w="462" w:type="dxa"/>
          </w:tcPr>
          <w:p w:rsidR="00C86D0B" w:rsidRPr="00C86D0B" w:rsidRDefault="00C86D0B" w:rsidP="00780CF6">
            <w:r w:rsidRPr="00C86D0B">
              <w:t>0</w:t>
            </w:r>
          </w:p>
        </w:tc>
        <w:tc>
          <w:tcPr>
            <w:tcW w:w="433" w:type="dxa"/>
          </w:tcPr>
          <w:p w:rsidR="00C86D0B" w:rsidRPr="00C86D0B" w:rsidRDefault="00C86D0B" w:rsidP="00780CF6">
            <w:r w:rsidRPr="00C86D0B">
              <w:t>1</w:t>
            </w:r>
          </w:p>
        </w:tc>
        <w:tc>
          <w:tcPr>
            <w:tcW w:w="476" w:type="dxa"/>
          </w:tcPr>
          <w:p w:rsidR="00C86D0B" w:rsidRPr="00C86D0B" w:rsidRDefault="00C86D0B" w:rsidP="00780CF6">
            <w:r w:rsidRPr="00C86D0B">
              <w:t>0</w:t>
            </w:r>
          </w:p>
        </w:tc>
      </w:tr>
      <w:tr w:rsidR="00C86D0B" w:rsidTr="00C86D0B">
        <w:trPr>
          <w:jc w:val="center"/>
        </w:trPr>
        <w:tc>
          <w:tcPr>
            <w:tcW w:w="421" w:type="dxa"/>
          </w:tcPr>
          <w:p w:rsidR="00C86D0B" w:rsidRPr="00C86D0B" w:rsidRDefault="00C86D0B" w:rsidP="00780CF6">
            <w:r w:rsidRPr="00C86D0B">
              <w:t>3</w:t>
            </w:r>
          </w:p>
        </w:tc>
        <w:tc>
          <w:tcPr>
            <w:tcW w:w="407" w:type="dxa"/>
          </w:tcPr>
          <w:p w:rsidR="00C86D0B" w:rsidRPr="00C86D0B" w:rsidRDefault="00C86D0B" w:rsidP="00780CF6">
            <w:r w:rsidRPr="00C86D0B">
              <w:t>1</w:t>
            </w:r>
          </w:p>
        </w:tc>
        <w:tc>
          <w:tcPr>
            <w:tcW w:w="430" w:type="dxa"/>
          </w:tcPr>
          <w:p w:rsidR="00C86D0B" w:rsidRPr="00C86D0B" w:rsidRDefault="00C86D0B" w:rsidP="00780CF6">
            <w:r w:rsidRPr="00C86D0B">
              <w:t>0</w:t>
            </w:r>
          </w:p>
        </w:tc>
        <w:tc>
          <w:tcPr>
            <w:tcW w:w="41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62" w:type="dxa"/>
          </w:tcPr>
          <w:p w:rsidR="00C86D0B" w:rsidRPr="00C86D0B" w:rsidRDefault="00C86D0B" w:rsidP="00780CF6">
            <w:r w:rsidRPr="00C86D0B">
              <w:t>0</w:t>
            </w:r>
          </w:p>
        </w:tc>
        <w:tc>
          <w:tcPr>
            <w:tcW w:w="433" w:type="dxa"/>
          </w:tcPr>
          <w:p w:rsidR="00C86D0B" w:rsidRPr="00C86D0B" w:rsidRDefault="00C86D0B" w:rsidP="00780CF6">
            <w:r w:rsidRPr="00C86D0B">
              <w:t>1</w:t>
            </w:r>
          </w:p>
        </w:tc>
        <w:tc>
          <w:tcPr>
            <w:tcW w:w="476" w:type="dxa"/>
          </w:tcPr>
          <w:p w:rsidR="00C86D0B" w:rsidRPr="00C86D0B" w:rsidRDefault="00C86D0B" w:rsidP="00780CF6">
            <w:r w:rsidRPr="00C86D0B">
              <w:t>0</w:t>
            </w:r>
          </w:p>
        </w:tc>
      </w:tr>
      <w:tr w:rsidR="00C86D0B" w:rsidTr="00C86D0B">
        <w:trPr>
          <w:jc w:val="center"/>
        </w:trPr>
        <w:tc>
          <w:tcPr>
            <w:tcW w:w="421" w:type="dxa"/>
          </w:tcPr>
          <w:p w:rsidR="00C86D0B" w:rsidRPr="00C86D0B" w:rsidRDefault="00C86D0B" w:rsidP="00780CF6">
            <w:r w:rsidRPr="00C86D0B">
              <w:t>4</w:t>
            </w:r>
          </w:p>
        </w:tc>
        <w:tc>
          <w:tcPr>
            <w:tcW w:w="407" w:type="dxa"/>
          </w:tcPr>
          <w:p w:rsidR="00C86D0B" w:rsidRPr="00C86D0B" w:rsidRDefault="00C86D0B" w:rsidP="00780CF6">
            <w:r w:rsidRPr="00C86D0B">
              <w:t>0</w:t>
            </w:r>
          </w:p>
        </w:tc>
        <w:tc>
          <w:tcPr>
            <w:tcW w:w="430" w:type="dxa"/>
          </w:tcPr>
          <w:p w:rsidR="00C86D0B" w:rsidRPr="00C86D0B" w:rsidRDefault="00C86D0B" w:rsidP="00780CF6">
            <w:r w:rsidRPr="00C86D0B">
              <w:t>1</w:t>
            </w:r>
          </w:p>
        </w:tc>
        <w:tc>
          <w:tcPr>
            <w:tcW w:w="416" w:type="dxa"/>
          </w:tcPr>
          <w:p w:rsidR="00C86D0B" w:rsidRPr="00C86D0B" w:rsidRDefault="00C86D0B" w:rsidP="00780CF6">
            <w:r w:rsidRPr="00C86D0B">
              <w:t>1</w:t>
            </w:r>
          </w:p>
        </w:tc>
        <w:tc>
          <w:tcPr>
            <w:tcW w:w="476" w:type="dxa"/>
          </w:tcPr>
          <w:p w:rsidR="00C86D0B" w:rsidRPr="00C86D0B" w:rsidRDefault="00C86D0B" w:rsidP="00780CF6">
            <w:r w:rsidRPr="00C86D0B">
              <w:t>0</w:t>
            </w:r>
          </w:p>
        </w:tc>
        <w:tc>
          <w:tcPr>
            <w:tcW w:w="462" w:type="dxa"/>
          </w:tcPr>
          <w:p w:rsidR="00C86D0B" w:rsidRPr="00C86D0B" w:rsidRDefault="00C86D0B" w:rsidP="00780CF6">
            <w:r w:rsidRPr="00C86D0B">
              <w:t>1</w:t>
            </w:r>
          </w:p>
        </w:tc>
        <w:tc>
          <w:tcPr>
            <w:tcW w:w="433" w:type="dxa"/>
          </w:tcPr>
          <w:p w:rsidR="00C86D0B" w:rsidRPr="00C86D0B" w:rsidRDefault="00C86D0B" w:rsidP="00780CF6">
            <w:r w:rsidRPr="00C86D0B">
              <w:t>0</w:t>
            </w:r>
          </w:p>
        </w:tc>
        <w:tc>
          <w:tcPr>
            <w:tcW w:w="476" w:type="dxa"/>
          </w:tcPr>
          <w:p w:rsidR="00C86D0B" w:rsidRPr="00C86D0B" w:rsidRDefault="00C86D0B" w:rsidP="00780CF6">
            <w:r w:rsidRPr="00C86D0B">
              <w:t>0</w:t>
            </w:r>
          </w:p>
        </w:tc>
      </w:tr>
      <w:tr w:rsidR="00C86D0B" w:rsidTr="00C86D0B">
        <w:trPr>
          <w:jc w:val="center"/>
        </w:trPr>
        <w:tc>
          <w:tcPr>
            <w:tcW w:w="421" w:type="dxa"/>
          </w:tcPr>
          <w:p w:rsidR="00C86D0B" w:rsidRPr="00C86D0B" w:rsidRDefault="00C86D0B" w:rsidP="00780CF6">
            <w:r w:rsidRPr="00C86D0B">
              <w:t>5</w:t>
            </w:r>
          </w:p>
        </w:tc>
        <w:tc>
          <w:tcPr>
            <w:tcW w:w="407" w:type="dxa"/>
          </w:tcPr>
          <w:p w:rsidR="00C86D0B" w:rsidRPr="00C86D0B" w:rsidRDefault="00C86D0B" w:rsidP="00780CF6">
            <w:r w:rsidRPr="00C86D0B">
              <w:t>1</w:t>
            </w:r>
          </w:p>
        </w:tc>
        <w:tc>
          <w:tcPr>
            <w:tcW w:w="430" w:type="dxa"/>
          </w:tcPr>
          <w:p w:rsidR="00C86D0B" w:rsidRPr="00C86D0B" w:rsidRDefault="00C86D0B" w:rsidP="00780CF6">
            <w:r w:rsidRPr="00C86D0B">
              <w:t>0</w:t>
            </w:r>
          </w:p>
        </w:tc>
        <w:tc>
          <w:tcPr>
            <w:tcW w:w="41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62" w:type="dxa"/>
          </w:tcPr>
          <w:p w:rsidR="00C86D0B" w:rsidRPr="00C86D0B" w:rsidRDefault="00C86D0B" w:rsidP="00780CF6">
            <w:r w:rsidRPr="00C86D0B">
              <w:t>1</w:t>
            </w:r>
          </w:p>
        </w:tc>
        <w:tc>
          <w:tcPr>
            <w:tcW w:w="433" w:type="dxa"/>
          </w:tcPr>
          <w:p w:rsidR="00C86D0B" w:rsidRPr="00C86D0B" w:rsidRDefault="00C86D0B" w:rsidP="00780CF6">
            <w:r w:rsidRPr="00C86D0B">
              <w:t>1</w:t>
            </w:r>
          </w:p>
        </w:tc>
        <w:tc>
          <w:tcPr>
            <w:tcW w:w="476" w:type="dxa"/>
          </w:tcPr>
          <w:p w:rsidR="00C86D0B" w:rsidRPr="00C86D0B" w:rsidRDefault="00C86D0B" w:rsidP="00780CF6">
            <w:r w:rsidRPr="00C86D0B">
              <w:t>0</w:t>
            </w:r>
          </w:p>
        </w:tc>
      </w:tr>
    </w:tbl>
    <w:p w:rsidR="00913E7F" w:rsidRDefault="00913E7F" w:rsidP="00780CF6"/>
    <w:p w:rsidR="003C51F8" w:rsidRDefault="003C51F8" w:rsidP="00780CF6">
      <w:r>
        <w:t xml:space="preserve">Đối với bảng BitTable theo chiều ngang, mỗi cột tương ứng với một sự kiện, mỗi dòng tương ứng với một giao tác. </w:t>
      </w:r>
      <w:r w:rsidR="001A0A3C">
        <w:t xml:space="preserve">Khi đó, nếu ta có một cơ sở dữ liệu giao tác với </w:t>
      </w:r>
      <m:oMath>
        <m:r>
          <w:rPr>
            <w:rFonts w:ascii="Cambria Math" w:hAnsi="Cambria Math"/>
          </w:rPr>
          <m:t>n</m:t>
        </m:r>
      </m:oMath>
      <w:r w:rsidR="001A0A3C">
        <w:t xml:space="preserve"> sự kiện và </w:t>
      </w:r>
      <m:oMath>
        <m:r>
          <w:rPr>
            <w:rFonts w:ascii="Cambria Math" w:hAnsi="Cambria Math"/>
          </w:rPr>
          <m:t>m</m:t>
        </m:r>
      </m:oMath>
      <w:r w:rsidR="001A0A3C">
        <w:t xml:space="preserve"> giao tác thì ta sẽ có một bảng BitTable với kích thước </w:t>
      </w:r>
      <m:oMath>
        <m:r>
          <w:rPr>
            <w:rFonts w:ascii="Cambria Math" w:hAnsi="Cambria Math"/>
          </w:rPr>
          <m:t>n×m</m:t>
        </m:r>
      </m:oMath>
      <w:r w:rsidR="001A0A3C">
        <w:t>. Bảng BitTable theo chiều dọc cũng tương tự nhưng đổi cột thành dòng.</w:t>
      </w:r>
    </w:p>
    <w:p w:rsidR="00C86D0B" w:rsidRDefault="00C86D0B" w:rsidP="00780CF6">
      <w:r>
        <w:t>Bảng 3 BitTable theo chiều dọc</w:t>
      </w:r>
    </w:p>
    <w:tbl>
      <w:tblPr>
        <w:tblStyle w:val="TableGrid"/>
        <w:tblW w:w="0" w:type="auto"/>
        <w:jc w:val="center"/>
        <w:tblLook w:val="04A0" w:firstRow="1" w:lastRow="0" w:firstColumn="1" w:lastColumn="0" w:noHBand="0" w:noVBand="1"/>
      </w:tblPr>
      <w:tblGrid>
        <w:gridCol w:w="476"/>
        <w:gridCol w:w="476"/>
        <w:gridCol w:w="476"/>
        <w:gridCol w:w="476"/>
        <w:gridCol w:w="476"/>
        <w:gridCol w:w="476"/>
      </w:tblGrid>
      <w:tr w:rsidR="00C86D0B" w:rsidTr="00C86D0B">
        <w:trPr>
          <w:jc w:val="center"/>
        </w:trPr>
        <w:tc>
          <w:tcPr>
            <w:tcW w:w="476" w:type="dxa"/>
          </w:tcPr>
          <w:p w:rsidR="00C86D0B" w:rsidRPr="00C86D0B" w:rsidRDefault="00C86D0B" w:rsidP="00780CF6"/>
        </w:tc>
        <w:tc>
          <w:tcPr>
            <w:tcW w:w="476" w:type="dxa"/>
          </w:tcPr>
          <w:p w:rsidR="00C86D0B" w:rsidRPr="00C86D0B" w:rsidRDefault="00C86D0B" w:rsidP="00780CF6">
            <w:r w:rsidRPr="00C86D0B">
              <w:t>1</w:t>
            </w:r>
          </w:p>
        </w:tc>
        <w:tc>
          <w:tcPr>
            <w:tcW w:w="476" w:type="dxa"/>
          </w:tcPr>
          <w:p w:rsidR="00C86D0B" w:rsidRPr="00C86D0B" w:rsidRDefault="00C86D0B" w:rsidP="00780CF6">
            <w:r w:rsidRPr="00C86D0B">
              <w:t>2</w:t>
            </w:r>
          </w:p>
        </w:tc>
        <w:tc>
          <w:tcPr>
            <w:tcW w:w="476" w:type="dxa"/>
          </w:tcPr>
          <w:p w:rsidR="00C86D0B" w:rsidRPr="00C86D0B" w:rsidRDefault="00C86D0B" w:rsidP="00780CF6">
            <w:r w:rsidRPr="00C86D0B">
              <w:t>3</w:t>
            </w:r>
          </w:p>
        </w:tc>
        <w:tc>
          <w:tcPr>
            <w:tcW w:w="476" w:type="dxa"/>
          </w:tcPr>
          <w:p w:rsidR="00C86D0B" w:rsidRPr="00C86D0B" w:rsidRDefault="00C86D0B" w:rsidP="00780CF6">
            <w:r w:rsidRPr="00C86D0B">
              <w:t>4</w:t>
            </w:r>
          </w:p>
        </w:tc>
        <w:tc>
          <w:tcPr>
            <w:tcW w:w="476" w:type="dxa"/>
          </w:tcPr>
          <w:p w:rsidR="00C86D0B" w:rsidRPr="00C86D0B" w:rsidRDefault="00C86D0B" w:rsidP="00780CF6">
            <w:r w:rsidRPr="00C86D0B">
              <w:t>5</w:t>
            </w:r>
          </w:p>
        </w:tc>
      </w:tr>
      <w:tr w:rsidR="00C86D0B" w:rsidTr="00C86D0B">
        <w:trPr>
          <w:jc w:val="center"/>
        </w:trPr>
        <w:tc>
          <w:tcPr>
            <w:tcW w:w="476" w:type="dxa"/>
          </w:tcPr>
          <w:p w:rsidR="00C86D0B" w:rsidRPr="00C86D0B" w:rsidRDefault="00C86D0B" w:rsidP="00780CF6">
            <w:r w:rsidRPr="00C86D0B">
              <w:t>a</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r>
      <w:tr w:rsidR="00C86D0B" w:rsidTr="00C86D0B">
        <w:trPr>
          <w:jc w:val="center"/>
        </w:trPr>
        <w:tc>
          <w:tcPr>
            <w:tcW w:w="476" w:type="dxa"/>
          </w:tcPr>
          <w:p w:rsidR="00C86D0B" w:rsidRPr="00C86D0B" w:rsidRDefault="00C86D0B" w:rsidP="00780CF6">
            <w:r w:rsidRPr="00C86D0B">
              <w:t>b</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0</w:t>
            </w:r>
          </w:p>
        </w:tc>
      </w:tr>
      <w:tr w:rsidR="00C86D0B" w:rsidTr="00C86D0B">
        <w:trPr>
          <w:jc w:val="center"/>
        </w:trPr>
        <w:tc>
          <w:tcPr>
            <w:tcW w:w="476" w:type="dxa"/>
          </w:tcPr>
          <w:p w:rsidR="00C86D0B" w:rsidRPr="00C86D0B" w:rsidRDefault="00C86D0B" w:rsidP="00780CF6">
            <w:r w:rsidRPr="00C86D0B">
              <w:t>c</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r>
      <w:tr w:rsidR="00C86D0B" w:rsidTr="00C86D0B">
        <w:trPr>
          <w:jc w:val="center"/>
        </w:trPr>
        <w:tc>
          <w:tcPr>
            <w:tcW w:w="476" w:type="dxa"/>
          </w:tcPr>
          <w:p w:rsidR="00C86D0B" w:rsidRPr="00C86D0B" w:rsidRDefault="00C86D0B" w:rsidP="00780CF6">
            <w:r w:rsidRPr="00C86D0B">
              <w:t>d</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r>
      <w:tr w:rsidR="00C86D0B" w:rsidTr="00C86D0B">
        <w:trPr>
          <w:jc w:val="center"/>
        </w:trPr>
        <w:tc>
          <w:tcPr>
            <w:tcW w:w="476" w:type="dxa"/>
          </w:tcPr>
          <w:p w:rsidR="00C86D0B" w:rsidRPr="00C86D0B" w:rsidRDefault="00C86D0B" w:rsidP="00780CF6">
            <w:r w:rsidRPr="00C86D0B">
              <w:t>e</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r>
      <w:tr w:rsidR="00C86D0B" w:rsidTr="00C86D0B">
        <w:trPr>
          <w:jc w:val="center"/>
        </w:trPr>
        <w:tc>
          <w:tcPr>
            <w:tcW w:w="476" w:type="dxa"/>
          </w:tcPr>
          <w:p w:rsidR="00C86D0B" w:rsidRPr="00C86D0B" w:rsidRDefault="00C86D0B" w:rsidP="00780CF6">
            <w:r w:rsidRPr="00C86D0B">
              <w:t>f</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1</w:t>
            </w:r>
          </w:p>
        </w:tc>
      </w:tr>
      <w:tr w:rsidR="00C86D0B" w:rsidTr="00C86D0B">
        <w:trPr>
          <w:jc w:val="center"/>
        </w:trPr>
        <w:tc>
          <w:tcPr>
            <w:tcW w:w="476" w:type="dxa"/>
          </w:tcPr>
          <w:p w:rsidR="00C86D0B" w:rsidRPr="00C86D0B" w:rsidRDefault="00C86D0B" w:rsidP="00780CF6">
            <w:r w:rsidRPr="00C86D0B">
              <w:t>g</w:t>
            </w:r>
          </w:p>
        </w:tc>
        <w:tc>
          <w:tcPr>
            <w:tcW w:w="476" w:type="dxa"/>
          </w:tcPr>
          <w:p w:rsidR="00C86D0B" w:rsidRPr="00C86D0B" w:rsidRDefault="00C86D0B" w:rsidP="00780CF6">
            <w:r w:rsidRPr="00C86D0B">
              <w:t>1</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0</w:t>
            </w:r>
          </w:p>
        </w:tc>
        <w:tc>
          <w:tcPr>
            <w:tcW w:w="476" w:type="dxa"/>
          </w:tcPr>
          <w:p w:rsidR="00C86D0B" w:rsidRPr="00C86D0B" w:rsidRDefault="00C86D0B" w:rsidP="00780CF6">
            <w:r w:rsidRPr="00C86D0B">
              <w:t>0</w:t>
            </w:r>
          </w:p>
        </w:tc>
      </w:tr>
    </w:tbl>
    <w:p w:rsidR="00C92F87" w:rsidRPr="002F7343" w:rsidRDefault="00C92F87" w:rsidP="00780CF6"/>
    <w:p w:rsidR="00D27BF9" w:rsidRDefault="00D27BF9" w:rsidP="00780CF6">
      <w:pPr>
        <w:pStyle w:val="Heading1"/>
      </w:pPr>
      <w:r>
        <w:t>Khai thác top-k đồng xuất hiệ</w:t>
      </w:r>
      <w:r w:rsidR="003F4A27">
        <w:t>n s</w:t>
      </w:r>
      <w:r>
        <w:t>ử dụng cấu trúc bittable</w:t>
      </w:r>
    </w:p>
    <w:p w:rsidR="003B2D79" w:rsidRDefault="006827A2" w:rsidP="00780CF6">
      <w:pPr>
        <w:pStyle w:val="Heading1"/>
        <w:numPr>
          <w:ilvl w:val="1"/>
          <w:numId w:val="1"/>
        </w:numPr>
      </w:pPr>
      <w:r>
        <w:t xml:space="preserve">Thuật toán </w:t>
      </w:r>
      <m:oMath>
        <m:r>
          <w:rPr>
            <w:rFonts w:ascii="Cambria Math" w:hAnsi="Cambria Math"/>
          </w:rPr>
          <m:t>BT</m:t>
        </m:r>
      </m:oMath>
      <w:r w:rsidR="000A1FF5">
        <w:t xml:space="preserve"> và </w:t>
      </w:r>
      <m:oMath>
        <m:r>
          <w:rPr>
            <w:rFonts w:ascii="Cambria Math" w:hAnsi="Cambria Math"/>
          </w:rPr>
          <m:t>BTI</m:t>
        </m:r>
      </m:oMath>
    </w:p>
    <w:p w:rsidR="006D675B" w:rsidRDefault="00350116" w:rsidP="00780CF6">
      <w:r>
        <w:t>Tương tự</w:t>
      </w:r>
      <w:r w:rsidR="00D151B0">
        <w:t xml:space="preserve"> như</w:t>
      </w:r>
      <w:r>
        <w:t xml:space="preserve"> </w:t>
      </w:r>
      <m:oMath>
        <m:r>
          <w:rPr>
            <w:rFonts w:ascii="Cambria Math" w:hAnsi="Cambria Math"/>
          </w:rPr>
          <m:t>NT</m:t>
        </m:r>
      </m:oMath>
      <w:r>
        <w:t>,</w:t>
      </w:r>
      <w:r w:rsidR="00D151B0" w:rsidRPr="00D151B0">
        <w:t xml:space="preserve"> </w:t>
      </w:r>
      <w:r w:rsidR="0039108D">
        <w:t xml:space="preserve">nhưng </w:t>
      </w:r>
      <m:oMath>
        <m:r>
          <w:rPr>
            <w:rFonts w:ascii="Cambria Math" w:hAnsi="Cambria Math"/>
          </w:rPr>
          <m:t>BT</m:t>
        </m:r>
      </m:oMath>
      <w:r w:rsidR="0039108D">
        <w:t xml:space="preserve"> khác </w:t>
      </w:r>
      <m:oMath>
        <m:r>
          <w:rPr>
            <w:rFonts w:ascii="Cambria Math" w:hAnsi="Cambria Math"/>
          </w:rPr>
          <m:t>NT</m:t>
        </m:r>
      </m:oMath>
      <w:r w:rsidR="0039108D">
        <w:t xml:space="preserve"> ở chổ là </w:t>
      </w:r>
      <m:oMath>
        <m:r>
          <w:rPr>
            <w:rFonts w:ascii="Cambria Math" w:hAnsi="Cambria Math"/>
          </w:rPr>
          <m:t>NT</m:t>
        </m:r>
      </m:oMath>
      <w:r w:rsidR="00D151B0">
        <w:t xml:space="preserve"> </w:t>
      </w:r>
      <w:r w:rsidR="003F6346">
        <w:t xml:space="preserve">xử lý trên </w:t>
      </w:r>
      <w:r w:rsidR="00D151B0">
        <w:t>cơ sở dữ liệu giao tác dạng text</w:t>
      </w:r>
      <w:r w:rsidR="007E1B4F">
        <w:t xml:space="preserve"> </w:t>
      </w:r>
      <m:oMath>
        <m:r>
          <w:rPr>
            <w:rFonts w:ascii="Cambria Math" w:hAnsi="Cambria Math"/>
          </w:rPr>
          <m:t>DB</m:t>
        </m:r>
      </m:oMath>
      <w:r w:rsidR="00D151B0">
        <w:t xml:space="preserve">, còn </w:t>
      </w:r>
      <m:oMath>
        <m:r>
          <w:rPr>
            <w:rFonts w:ascii="Cambria Math" w:hAnsi="Cambria Math"/>
          </w:rPr>
          <m:t>BT</m:t>
        </m:r>
      </m:oMath>
      <w:r w:rsidR="00D151B0">
        <w:t xml:space="preserve"> </w:t>
      </w:r>
      <w:r w:rsidR="003F6346">
        <w:t xml:space="preserve">xử lý trên </w:t>
      </w:r>
      <w:r w:rsidR="00D151B0">
        <w:t>bảng BitTable dạng ngang</w:t>
      </w:r>
      <w:r w:rsidR="007E1B4F">
        <w:t xml:space="preserve"> </w:t>
      </w:r>
      <m:oMath>
        <m:r>
          <w:rPr>
            <w:rFonts w:ascii="Cambria Math" w:hAnsi="Cambria Math"/>
          </w:rPr>
          <m:t>BTh</m:t>
        </m:r>
      </m:oMath>
      <w:r w:rsidR="00D151B0">
        <w:t>.</w:t>
      </w:r>
      <w:r>
        <w:t xml:space="preserve"> </w:t>
      </w:r>
      <m:oMath>
        <m:r>
          <w:rPr>
            <w:rFonts w:ascii="Cambria Math" w:hAnsi="Cambria Math"/>
          </w:rPr>
          <m:t>BT</m:t>
        </m:r>
      </m:oMath>
      <w:r>
        <w:t xml:space="preserve"> cũng duyệt từng </w:t>
      </w:r>
      <w:r w:rsidR="008D51B4">
        <w:lastRenderedPageBreak/>
        <w:t>dòng của bản</w:t>
      </w:r>
      <w:r w:rsidR="0039108D">
        <w:t>g</w:t>
      </w:r>
      <w:r w:rsidR="008D51B4">
        <w:t xml:space="preserve"> BitTable</w:t>
      </w:r>
      <w:r>
        <w:t xml:space="preserve"> để đếm số lần đồng xuất hiện của tất cả các sự kiện.</w:t>
      </w:r>
      <w:r w:rsidR="008D51B4">
        <w:t xml:space="preserve"> Ví dụ đầu vào của </w:t>
      </w:r>
      <m:oMath>
        <m:r>
          <w:rPr>
            <w:rFonts w:ascii="Cambria Math" w:hAnsi="Cambria Math"/>
          </w:rPr>
          <m:t>NT</m:t>
        </m:r>
      </m:oMath>
      <w:r w:rsidR="008D51B4">
        <w:t xml:space="preserve"> là Bảng 1 thì của </w:t>
      </w:r>
      <m:oMath>
        <m:r>
          <w:rPr>
            <w:rFonts w:ascii="Cambria Math" w:hAnsi="Cambria Math"/>
          </w:rPr>
          <m:t>BT</m:t>
        </m:r>
      </m:oMath>
      <w:r w:rsidR="008D51B4">
        <w:t xml:space="preserve"> là Bảng 2.</w:t>
      </w:r>
      <w:r w:rsidR="003C51F8">
        <w:t xml:space="preserve"> </w:t>
      </w:r>
    </w:p>
    <w:p w:rsidR="00B508D4" w:rsidRDefault="00D151B0" w:rsidP="00780CF6">
      <w:r>
        <w:t xml:space="preserve">Do mỗi dòng là một giao tác dạng bit, nên để kiểm tra itemset </w:t>
      </w:r>
      <m:oMath>
        <m:r>
          <w:rPr>
            <w:rFonts w:ascii="Cambria Math" w:hAnsi="Cambria Math"/>
          </w:rPr>
          <m:t>P</m:t>
        </m:r>
      </m:oMath>
      <w:r>
        <w:t xml:space="preserve"> có được chứa trong giao tác </w:t>
      </w:r>
      <m:oMath>
        <m:r>
          <w:rPr>
            <w:rFonts w:ascii="Cambria Math" w:hAnsi="Cambria Math"/>
          </w:rPr>
          <m:t>T</m:t>
        </m:r>
      </m:oMath>
      <w:r>
        <w:t xml:space="preserve"> hay không, </w:t>
      </w:r>
      <m:oMath>
        <m:r>
          <w:rPr>
            <w:rFonts w:ascii="Cambria Math" w:hAnsi="Cambria Math"/>
          </w:rPr>
          <m:t>BT</m:t>
        </m:r>
      </m:oMath>
      <w:r>
        <w:t xml:space="preserve"> chỉ cần thực hiện phép </w:t>
      </w:r>
      <m:oMath>
        <m:r>
          <w:rPr>
            <w:rFonts w:ascii="Cambria Math" w:hAnsi="Cambria Math"/>
          </w:rPr>
          <m:t>AND</m:t>
        </m:r>
      </m:oMath>
      <w:r>
        <w:t xml:space="preserve"> để kiểm tra.</w:t>
      </w:r>
      <w:r w:rsidR="00B508D4">
        <w:t xml:space="preserve"> Ví dụ, </w:t>
      </w:r>
      <w:r w:rsidR="003F4A27">
        <w:t xml:space="preserve">xét bảng BitTable Bảng 2, </w:t>
      </w:r>
      <w:r w:rsidR="00B508D4">
        <w:t>đ</w:t>
      </w:r>
      <w:r w:rsidR="0039108D">
        <w:t xml:space="preserve">ể kiểm tra itemset </w:t>
      </w:r>
      <m:oMath>
        <m:r>
          <w:rPr>
            <w:rFonts w:ascii="Cambria Math" w:hAnsi="Cambria Math"/>
          </w:rPr>
          <m:t>P={a,c}</m:t>
        </m:r>
      </m:oMath>
      <w:r w:rsidR="0039108D">
        <w:rPr>
          <w:rFonts w:eastAsiaTheme="minorEastAsia"/>
        </w:rPr>
        <w:t xml:space="preserve"> có chứa trong giao tác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B508D4">
        <w:rPr>
          <w:rFonts w:eastAsiaTheme="minorEastAsia"/>
        </w:rPr>
        <w:t xml:space="preserve"> hay không ta chỉ cần kiểm tra bit tại </w:t>
      </w:r>
      <m:oMath>
        <m:r>
          <w:rPr>
            <w:rFonts w:ascii="Cambria Math" w:eastAsiaTheme="minorEastAsia" w:hAnsi="Cambria Math"/>
          </w:rPr>
          <m:t>(a:2)=1</m:t>
        </m:r>
      </m:oMath>
      <w:r w:rsidR="00B508D4">
        <w:rPr>
          <w:rFonts w:eastAsiaTheme="minorEastAsia"/>
        </w:rPr>
        <w:t xml:space="preserve"> và </w:t>
      </w:r>
      <m:oMath>
        <m:r>
          <w:rPr>
            <w:rFonts w:ascii="Cambria Math" w:eastAsiaTheme="minorEastAsia" w:hAnsi="Cambria Math"/>
          </w:rPr>
          <m:t>(c:2)=1</m:t>
        </m:r>
      </m:oMath>
      <w:r w:rsidR="00B508D4">
        <w:rPr>
          <w:rFonts w:eastAsiaTheme="minorEastAsia"/>
        </w:rPr>
        <w:t xml:space="preserve"> bằng cách đơn giản là thực hiện phép AND giữa chuỗi bit 1110010 với 1010000</w:t>
      </w:r>
      <w:r w:rsidR="007E1B4F">
        <w:rPr>
          <w:rFonts w:eastAsiaTheme="minorEastAsia"/>
        </w:rPr>
        <w:t xml:space="preserve"> nếu kết quả bằng với 1010000 thì kết luận </w:t>
      </w:r>
      <m:oMath>
        <m:r>
          <w:rPr>
            <w:rFonts w:ascii="Cambria Math" w:eastAsiaTheme="minorEastAsia" w:hAnsi="Cambria Math"/>
          </w:rPr>
          <m:t>P</m:t>
        </m:r>
      </m:oMath>
      <w:r w:rsidR="007E1B4F">
        <w:rPr>
          <w:rFonts w:eastAsiaTheme="minorEastAsia"/>
        </w:rPr>
        <w:t xml:space="preserve"> chứa trong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007E1B4F">
        <w:rPr>
          <w:rFonts w:eastAsiaTheme="minorEastAsia"/>
        </w:rPr>
        <w:t xml:space="preserve">. Tồng quát ta có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bit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bit</m:t>
            </m:r>
          </m:sub>
        </m:sSub>
        <m:r>
          <w:rPr>
            <w:rFonts w:ascii="Cambria Math" w:eastAsiaTheme="minorEastAsia" w:hAnsi="Cambria Math"/>
          </w:rPr>
          <m:t>⟺P⊆T</m:t>
        </m:r>
      </m:oMath>
      <w:r w:rsidR="007E1B4F">
        <w:rPr>
          <w:rFonts w:eastAsiaTheme="minorEastAsia"/>
        </w:rPr>
        <w:t>.</w:t>
      </w:r>
    </w:p>
    <w:tbl>
      <w:tblPr>
        <w:tblStyle w:val="TableGrid"/>
        <w:tblW w:w="0" w:type="auto"/>
        <w:tblLook w:val="04A0" w:firstRow="1" w:lastRow="0" w:firstColumn="1" w:lastColumn="0" w:noHBand="0" w:noVBand="1"/>
      </w:tblPr>
      <w:tblGrid>
        <w:gridCol w:w="8780"/>
      </w:tblGrid>
      <w:tr w:rsidR="003F6346" w:rsidTr="00C82F1B">
        <w:tc>
          <w:tcPr>
            <w:tcW w:w="9350" w:type="dxa"/>
          </w:tcPr>
          <w:p w:rsidR="003F6346" w:rsidRPr="006827A2" w:rsidRDefault="003F6346" w:rsidP="00780CF6">
            <w:r w:rsidRPr="006827A2">
              <w:t xml:space="preserve">Thuật toán </w:t>
            </w:r>
            <m:oMath>
              <m:r>
                <m:rPr>
                  <m:sty m:val="bi"/>
                </m:rPr>
                <w:rPr>
                  <w:rFonts w:ascii="Cambria Math" w:hAnsi="Cambria Math"/>
                </w:rPr>
                <m:t>BT</m:t>
              </m:r>
            </m:oMath>
          </w:p>
        </w:tc>
      </w:tr>
      <w:tr w:rsidR="003F6346" w:rsidTr="00C82F1B">
        <w:tc>
          <w:tcPr>
            <w:tcW w:w="9350" w:type="dxa"/>
          </w:tcPr>
          <w:p w:rsidR="003F6346" w:rsidRDefault="003F6346" w:rsidP="00780CF6">
            <w:r w:rsidRPr="006827A2">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3F6346" w:rsidRDefault="003F6346" w:rsidP="00780CF6">
            <w:r w:rsidRPr="006827A2">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oMath>
            <w:r>
              <w:t xml:space="preserve">, Top-k sự kiện đồng xuất hiện của </w:t>
            </w:r>
            <m:oMath>
              <m:r>
                <w:rPr>
                  <w:rFonts w:ascii="Cambria Math" w:hAnsi="Cambria Math"/>
                </w:rPr>
                <m:t>P</m:t>
              </m:r>
            </m:oMath>
          </w:p>
          <w:p w:rsidR="003F6346" w:rsidRDefault="003F6346" w:rsidP="00780CF6">
            <w:r>
              <w:t xml:space="preserve">1:  Chuyển </w:t>
            </w:r>
            <m:oMath>
              <m:r>
                <w:rPr>
                  <w:rFonts w:ascii="Cambria Math" w:hAnsi="Cambria Math"/>
                </w:rPr>
                <m:t>DB</m:t>
              </m:r>
            </m:oMath>
            <w:r>
              <w:t xml:space="preserve"> thành </w:t>
            </w:r>
            <m:oMath>
              <m:r>
                <w:rPr>
                  <w:rFonts w:ascii="Cambria Math" w:hAnsi="Cambria Math"/>
                </w:rPr>
                <m:t>BTh</m:t>
              </m:r>
            </m:oMath>
          </w:p>
          <w:p w:rsidR="003F6346" w:rsidRDefault="003F6346" w:rsidP="00780CF6">
            <w:r>
              <w:t xml:space="preserve">2:  Tạo </w:t>
            </w:r>
            <m:oMath>
              <m:sSub>
                <m:sSubPr>
                  <m:ctrlPr>
                    <w:rPr>
                      <w:rFonts w:ascii="Cambria Math" w:hAnsi="Cambria Math"/>
                    </w:rPr>
                  </m:ctrlPr>
                </m:sSubPr>
                <m:e>
                  <m:r>
                    <w:rPr>
                      <w:rFonts w:ascii="Cambria Math" w:hAnsi="Cambria Math"/>
                    </w:rPr>
                    <m:t>P</m:t>
                  </m:r>
                </m:e>
                <m:sub>
                  <m:r>
                    <w:rPr>
                      <w:rFonts w:ascii="Cambria Math" w:hAnsi="Cambria Math"/>
                    </w:rPr>
                    <m:t>bit</m:t>
                  </m:r>
                </m:sub>
              </m:sSub>
            </m:oMath>
            <w:r>
              <w:t xml:space="preserve"> từ </w:t>
            </w:r>
            <m:oMath>
              <m:r>
                <w:rPr>
                  <w:rFonts w:ascii="Cambria Math" w:hAnsi="Cambria Math"/>
                </w:rPr>
                <m:t>P</m:t>
              </m:r>
            </m:oMath>
          </w:p>
          <w:p w:rsidR="003F6346" w:rsidRDefault="00A40AED" w:rsidP="00780CF6">
            <w:r>
              <w:t>3</w:t>
            </w:r>
            <w:r w:rsidR="003F6346">
              <w:t xml:space="preserve">:  </w:t>
            </w:r>
            <w:r w:rsidR="003F6346" w:rsidRPr="00160672">
              <w:rPr>
                <w:b/>
              </w:rPr>
              <w:t>foreach</w:t>
            </w:r>
            <w:r w:rsidR="003F6346">
              <w:t xml:space="preserve"> </w:t>
            </w:r>
            <m:oMath>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r>
                <w:rPr>
                  <w:rFonts w:ascii="Cambria Math" w:hAnsi="Cambria Math"/>
                </w:rPr>
                <m:t>BTh</m:t>
              </m:r>
            </m:oMath>
            <w:r w:rsidR="003F6346">
              <w:t xml:space="preserve"> </w:t>
            </w:r>
            <w:r w:rsidR="003F6346" w:rsidRPr="00160672">
              <w:rPr>
                <w:b/>
              </w:rPr>
              <w:t>do</w:t>
            </w:r>
          </w:p>
          <w:p w:rsidR="003F6346" w:rsidRDefault="00A40AED" w:rsidP="00780CF6">
            <w:r>
              <w:t>4</w:t>
            </w:r>
            <w:r w:rsidR="003F6346">
              <w:t xml:space="preserve">:    </w:t>
            </w:r>
            <w:r w:rsidR="003F6346" w:rsidRPr="00160672">
              <w:rPr>
                <w:b/>
              </w:rPr>
              <w:t>if</w:t>
            </w:r>
            <w:r w:rsidR="003F6346">
              <w:t xml:space="preserve"> </w:t>
            </w:r>
            <m:oMath>
              <m:sSub>
                <m:sSubPr>
                  <m:ctrlPr>
                    <w:rPr>
                      <w:rFonts w:ascii="Cambria Math" w:hAnsi="Cambria Math"/>
                    </w:rPr>
                  </m:ctrlPr>
                </m:sSubPr>
                <m:e>
                  <m:r>
                    <w:rPr>
                      <w:rFonts w:ascii="Cambria Math" w:hAnsi="Cambria Math"/>
                    </w:rPr>
                    <m:t>P</m:t>
                  </m:r>
                </m:e>
                <m:sub>
                  <m:r>
                    <w:rPr>
                      <w:rFonts w:ascii="Cambria Math" w:hAnsi="Cambria Math"/>
                    </w:rPr>
                    <m:t>bit</m:t>
                  </m:r>
                </m:sub>
              </m:sSub>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bit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bit</m:t>
                  </m:r>
                </m:sub>
              </m:sSub>
            </m:oMath>
            <w:r w:rsidR="003F6346">
              <w:t xml:space="preserve"> </w:t>
            </w:r>
            <w:r w:rsidR="003F6346" w:rsidRPr="00160672">
              <w:rPr>
                <w:b/>
              </w:rPr>
              <w:t>then</w:t>
            </w:r>
          </w:p>
          <w:p w:rsidR="003F6346" w:rsidRDefault="00A40AED" w:rsidP="00780CF6">
            <w:r>
              <w:t>5</w:t>
            </w:r>
            <w:r w:rsidR="003F6346">
              <w:t xml:space="preserve">:      </w:t>
            </w:r>
            <w:r w:rsidR="003F6346" w:rsidRPr="00160672">
              <w:rPr>
                <w:b/>
              </w:rPr>
              <w:t>foreach</w:t>
            </w:r>
            <w:r w:rsidR="003F6346">
              <w:t xml:space="preserve"> </w:t>
            </w:r>
            <m:oMath>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bit</m:t>
                  </m:r>
                </m:sub>
              </m:sSub>
            </m:oMath>
            <w:r w:rsidR="003F6346">
              <w:t xml:space="preserve"> </w:t>
            </w:r>
            <w:r w:rsidR="003F6346" w:rsidRPr="00160672">
              <w:rPr>
                <w:b/>
              </w:rPr>
              <w:t>do</w:t>
            </w:r>
          </w:p>
          <w:p w:rsidR="003F6346" w:rsidRDefault="00A40AED" w:rsidP="00780CF6">
            <w:pPr>
              <w:rPr>
                <w:b/>
              </w:rPr>
            </w:pPr>
            <w:r>
              <w:t>6</w:t>
            </w:r>
            <w:r w:rsidR="003F6346">
              <w:t xml:space="preserve">:        </w:t>
            </w:r>
            <w:r w:rsidR="003F6346" w:rsidRPr="004C5BBF">
              <w:rPr>
                <w:b/>
              </w:rPr>
              <w:t>if</w:t>
            </w:r>
            <w:r w:rsidR="003F6346">
              <w:t xml:space="preserve"> </w:t>
            </w:r>
            <m:oMath>
              <m:r>
                <w:rPr>
                  <w:rFonts w:ascii="Cambria Math" w:hAnsi="Cambria Math"/>
                </w:rPr>
                <m:t>i==1</m:t>
              </m:r>
            </m:oMath>
            <w:r w:rsidR="003F6346">
              <w:t xml:space="preserve"> </w:t>
            </w:r>
            <w:r w:rsidR="003F6346" w:rsidRPr="004C5BBF">
              <w:rPr>
                <w:b/>
              </w:rPr>
              <w:t>then</w:t>
            </w:r>
          </w:p>
          <w:p w:rsidR="00A40AED" w:rsidRDefault="00A40AED" w:rsidP="00780CF6">
            <w:r>
              <w:rPr>
                <w:b/>
              </w:rPr>
              <w:t xml:space="preserve">7: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getItem</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index</m:t>
                  </m:r>
                </m:e>
              </m:d>
              <m:r>
                <m:rPr>
                  <m:sty m:val="p"/>
                </m:rPr>
                <w:rPr>
                  <w:rFonts w:ascii="Cambria Math" w:hAnsi="Cambria Math"/>
                </w:rPr>
                <m:t>;</m:t>
              </m:r>
            </m:oMath>
          </w:p>
          <w:p w:rsidR="00A40AED" w:rsidRDefault="00A40AED" w:rsidP="00780CF6">
            <w:r>
              <w:t xml:space="preserve">8:          </w:t>
            </w:r>
            <w:r w:rsidRPr="00726331">
              <w:rPr>
                <w:b/>
              </w:rPr>
              <w:t>if</w:t>
            </w:r>
            <w:r>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NULL</m:t>
              </m:r>
            </m:oMath>
            <w:r>
              <w:t xml:space="preserve"> </w:t>
            </w:r>
            <w:r w:rsidRPr="00726331">
              <w:rPr>
                <w:b/>
              </w:rPr>
              <w:t>then</w:t>
            </w:r>
          </w:p>
          <w:p w:rsidR="00A40AED" w:rsidRDefault="00A40AED" w:rsidP="00780CF6">
            <w:r>
              <w:t xml:space="preserve">9: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A40AED" w:rsidRDefault="00A40AED" w:rsidP="00780CF6">
            <w:r>
              <w:t xml:space="preserve">10:        </w:t>
            </w:r>
            <w:r w:rsidRPr="00726331">
              <w:rPr>
                <w:b/>
              </w:rPr>
              <w:t>else</w:t>
            </w:r>
          </w:p>
          <w:p w:rsidR="003F6346" w:rsidRDefault="00A40AED" w:rsidP="00780CF6">
            <w:r>
              <w:t>11</w:t>
            </w:r>
            <w:r w:rsidR="003F6346">
              <w:t xml:space="preserve">:          </w:t>
            </w:r>
            <m:oMath>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m:t>
              </m:r>
              <m:r>
                <w:rPr>
                  <w:rFonts w:ascii="Cambria Math" w:hAnsi="Cambria Math"/>
                </w:rPr>
                <m:t>CO</m:t>
              </m:r>
              <m:d>
                <m:dPr>
                  <m:ctrlPr>
                    <w:rPr>
                      <w:rFonts w:ascii="Cambria Math" w:hAnsi="Cambria Math"/>
                    </w:rPr>
                  </m:ctrlPr>
                </m:dPr>
                <m:e>
                  <m:r>
                    <w:rPr>
                      <w:rFonts w:ascii="Cambria Math" w:hAnsi="Cambria Math"/>
                    </w:rPr>
                    <m:t>item</m:t>
                  </m:r>
                </m:e>
              </m:d>
              <m:r>
                <m:rPr>
                  <m:sty m:val="p"/>
                </m:rPr>
                <w:rPr>
                  <w:rFonts w:ascii="Cambria Math" w:hAnsi="Cambria Math"/>
                </w:rPr>
                <m:t>+1;</m:t>
              </m:r>
            </m:oMath>
          </w:p>
          <w:p w:rsidR="003F6346" w:rsidRDefault="00A40AED" w:rsidP="00780CF6">
            <w:r>
              <w:t>12</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rsidR="003F6346">
              <w:t xml:space="preserve"> is one of top-k biggest elements of </w:t>
            </w:r>
            <m:oMath>
              <m:r>
                <w:rPr>
                  <w:rFonts w:ascii="Cambria Math" w:hAnsi="Cambria Math"/>
                </w:rPr>
                <m:t>{CO(item)}};</m:t>
              </m:r>
            </m:oMath>
          </w:p>
          <w:p w:rsidR="003F6346" w:rsidRDefault="00A40AED" w:rsidP="00780CF6">
            <w:r>
              <w:t>13</w:t>
            </w:r>
            <w:r w:rsidR="003F6346">
              <w:t xml:space="preserve">:  </w:t>
            </w:r>
            <w:r w:rsidR="003F6346" w:rsidRPr="00160672">
              <w:rPr>
                <w:b/>
              </w:rPr>
              <w:t>return</w:t>
            </w:r>
            <w:r w:rsidR="003F6346">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394126" w:rsidRDefault="00394126" w:rsidP="00780CF6"/>
    <w:p w:rsidR="00726331" w:rsidRDefault="00726331" w:rsidP="00780CF6">
      <w:pPr>
        <w:rPr>
          <w:rFonts w:eastAsiaTheme="minorEastAsia"/>
        </w:rPr>
      </w:pPr>
      <w:r>
        <w:t xml:space="preserve">Rỏ ràng, </w:t>
      </w:r>
      <m:oMath>
        <m:r>
          <w:rPr>
            <w:rFonts w:ascii="Cambria Math" w:hAnsi="Cambria Math"/>
          </w:rPr>
          <m:t>BT</m:t>
        </m:r>
      </m:oMath>
      <w:r>
        <w:t xml:space="preserve"> không hiệu quả khi nó quét tất cả các dòng giao tác không mong đợi</w:t>
      </w:r>
      <w:r w:rsidR="0028777B">
        <w:t xml:space="preserve">(không chứa itemset </w:t>
      </w:r>
      <m:oMath>
        <m:r>
          <w:rPr>
            <w:rFonts w:ascii="Cambria Math" w:hAnsi="Cambria Math"/>
          </w:rPr>
          <m:t>P</m:t>
        </m:r>
      </m:oMath>
      <w:r w:rsidR="0028777B">
        <w:t>)</w:t>
      </w:r>
      <w:r>
        <w:t xml:space="preserve">. Để loại trừ điều đó, </w:t>
      </w:r>
      <m:oMath>
        <m:r>
          <w:rPr>
            <w:rFonts w:ascii="Cambria Math" w:hAnsi="Cambria Math"/>
          </w:rPr>
          <m:t>BTI</m:t>
        </m:r>
      </m:oMath>
      <w:r>
        <w:t xml:space="preserve"> sử dụng Tid-set[37] tương tự</w:t>
      </w:r>
      <w:r w:rsidR="0028777B">
        <w:t xml:space="preserve"> như </w:t>
      </w:r>
      <m:oMath>
        <m:r>
          <w:rPr>
            <w:rFonts w:ascii="Cambria Math" w:hAnsi="Cambria Math"/>
          </w:rPr>
          <m:t>NTI</m:t>
        </m:r>
      </m:oMath>
      <w:r w:rsidR="0028777B">
        <w:t xml:space="preserve"> để xây dựng một cơ sở dữ liệu chỉ bao gồm những giao tác có chứa itemset </w:t>
      </w:r>
      <m:oMath>
        <m:r>
          <w:rPr>
            <w:rFonts w:ascii="Cambria Math" w:hAnsi="Cambria Math"/>
          </w:rPr>
          <w:lastRenderedPageBreak/>
          <m:t>P</m:t>
        </m:r>
      </m:oMath>
      <w:r w:rsidR="0028777B">
        <w:t xml:space="preserve">. </w:t>
      </w:r>
      <m:oMath>
        <m:r>
          <w:rPr>
            <w:rFonts w:ascii="Cambria Math" w:hAnsi="Cambria Math"/>
          </w:rPr>
          <m:t>BTI</m:t>
        </m:r>
      </m:oMath>
      <w:r w:rsidR="0028777B">
        <w:t xml:space="preserve"> sẽ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28777B">
        <w:rPr>
          <w:rFonts w:eastAsiaTheme="minorEastAsia"/>
        </w:rPr>
        <w:t xml:space="preserve"> trước, sau đó sẽ chuyển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oMath>
      <w:r w:rsidR="0028777B">
        <w:rPr>
          <w:rFonts w:eastAsiaTheme="minorEastAsia"/>
        </w:rPr>
        <w:t xml:space="preserve"> thành bảng BitTable </w:t>
      </w:r>
      <w:r w:rsidR="00DE2CB2">
        <w:rPr>
          <w:rFonts w:eastAsiaTheme="minorEastAsia"/>
        </w:rPr>
        <w:t xml:space="preserve">theo chiều ngang </w:t>
      </w:r>
      <w:r w:rsidR="0028777B">
        <w:rPr>
          <w:rFonts w:eastAsiaTheme="minorEastAsia"/>
        </w:rPr>
        <w:t>để xử lý.</w:t>
      </w:r>
    </w:p>
    <w:tbl>
      <w:tblPr>
        <w:tblStyle w:val="TableGrid"/>
        <w:tblW w:w="0" w:type="auto"/>
        <w:tblLook w:val="04A0" w:firstRow="1" w:lastRow="0" w:firstColumn="1" w:lastColumn="0" w:noHBand="0" w:noVBand="1"/>
      </w:tblPr>
      <w:tblGrid>
        <w:gridCol w:w="8780"/>
      </w:tblGrid>
      <w:tr w:rsidR="0028777B" w:rsidRPr="00071821" w:rsidTr="00C82F1B">
        <w:tc>
          <w:tcPr>
            <w:tcW w:w="9350" w:type="dxa"/>
          </w:tcPr>
          <w:p w:rsidR="0028777B" w:rsidRPr="00071821" w:rsidRDefault="0028777B" w:rsidP="00780CF6">
            <w:r w:rsidRPr="00071821">
              <w:t xml:space="preserve">Giải thuật của thuật toán </w:t>
            </w:r>
            <m:oMath>
              <m:r>
                <m:rPr>
                  <m:sty m:val="bi"/>
                </m:rPr>
                <w:rPr>
                  <w:rFonts w:ascii="Cambria Math" w:hAnsi="Cambria Math"/>
                </w:rPr>
                <m:t>BTI</m:t>
              </m:r>
            </m:oMath>
          </w:p>
        </w:tc>
      </w:tr>
      <w:tr w:rsidR="0028777B" w:rsidTr="00C82F1B">
        <w:tc>
          <w:tcPr>
            <w:tcW w:w="9350" w:type="dxa"/>
          </w:tcPr>
          <w:p w:rsidR="0028777B" w:rsidRDefault="0028777B" w:rsidP="00780CF6">
            <w:r w:rsidRPr="00071821">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28777B" w:rsidRDefault="0028777B"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của </w:t>
            </w:r>
            <m:oMath>
              <m:r>
                <w:rPr>
                  <w:rFonts w:ascii="Cambria Math" w:hAnsi="Cambria Math"/>
                </w:rPr>
                <m:t>P</m:t>
              </m:r>
            </m:oMath>
            <w:r>
              <w:t>.</w:t>
            </w:r>
          </w:p>
          <w:p w:rsidR="0028777B" w:rsidRDefault="0028777B" w:rsidP="00780CF6">
            <w:r>
              <w:t xml:space="preserve">1:   </w:t>
            </w:r>
            <w:r w:rsidRPr="00071821">
              <w:rPr>
                <w:b/>
              </w:rPr>
              <w:t>foreach</w:t>
            </w:r>
            <w:r>
              <w:t xml:space="preserve"> </w:t>
            </w:r>
            <m:oMath>
              <m:r>
                <w:rPr>
                  <w:rFonts w:ascii="Cambria Math" w:hAnsi="Cambria Math"/>
                </w:rPr>
                <m:t>T∈DB</m:t>
              </m:r>
            </m:oMath>
            <w:r>
              <w:t xml:space="preserve"> </w:t>
            </w:r>
            <w:r w:rsidRPr="00071821">
              <w:rPr>
                <w:b/>
              </w:rPr>
              <w:t>do</w:t>
            </w:r>
          </w:p>
          <w:p w:rsidR="0028777B" w:rsidRDefault="0028777B" w:rsidP="00780CF6">
            <w:r>
              <w:t xml:space="preserve">2:     </w:t>
            </w:r>
            <w:r w:rsidRPr="00071821">
              <w:rPr>
                <w:b/>
              </w:rPr>
              <w:t>foreach</w:t>
            </w:r>
            <w:r>
              <w:t xml:space="preserve"> </w:t>
            </w:r>
            <m:oMath>
              <m:r>
                <w:rPr>
                  <w:rFonts w:ascii="Cambria Math" w:hAnsi="Cambria Math"/>
                </w:rPr>
                <m:t>i∈T</m:t>
              </m:r>
            </m:oMath>
            <w:r>
              <w:t xml:space="preserve"> </w:t>
            </w:r>
            <w:r w:rsidRPr="00071821">
              <w:rPr>
                <w:b/>
              </w:rPr>
              <w:t>do</w:t>
            </w:r>
          </w:p>
          <w:p w:rsidR="0028777B" w:rsidRDefault="0028777B" w:rsidP="00780CF6">
            <w:r>
              <w:t xml:space="preserve">3:       </w:t>
            </w:r>
            <w:r w:rsidRPr="00071821">
              <w:rPr>
                <w:b/>
              </w:rPr>
              <w:t>if</w:t>
            </w:r>
            <w:r>
              <w:t xml:space="preserve"> </w:t>
            </w:r>
            <m:oMath>
              <m:r>
                <w:rPr>
                  <w:rFonts w:ascii="Cambria Math" w:hAnsi="Cambria Math"/>
                </w:rPr>
                <m:t>i</m:t>
              </m:r>
            </m:oMath>
            <w:r>
              <w:t xml:space="preserve"> is first visited </w:t>
            </w:r>
            <w:r w:rsidRPr="00071821">
              <w:rPr>
                <w:b/>
              </w:rPr>
              <w:t>then</w:t>
            </w:r>
          </w:p>
          <w:p w:rsidR="0028777B" w:rsidRDefault="0028777B" w:rsidP="00780CF6">
            <w:r>
              <w:t>4: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780CF6">
            <w:r>
              <w:t xml:space="preserve">5:       </w:t>
            </w:r>
            <w:r w:rsidRPr="00071821">
              <w:rPr>
                <w:b/>
              </w:rPr>
              <w:t>else</w:t>
            </w:r>
          </w:p>
          <w:p w:rsidR="0028777B" w:rsidRDefault="0028777B" w:rsidP="00780CF6">
            <w:r>
              <w:t>6:         TID_list(</w:t>
            </w:r>
            <m:oMath>
              <m:r>
                <w:rPr>
                  <w:rFonts w:ascii="Cambria Math" w:hAnsi="Cambria Math"/>
                </w:rPr>
                <m:t>i</m:t>
              </m:r>
            </m:oMath>
            <w:r>
              <w:t xml:space="preserve">) </w:t>
            </w:r>
            <m:oMath>
              <m:r>
                <w:rPr>
                  <w:rFonts w:ascii="Cambria Math" w:hAnsi="Cambria Math"/>
                </w:rPr>
                <m:t>←</m:t>
              </m:r>
            </m:oMath>
            <w:r>
              <w:t xml:space="preserve"> TID_list(</w:t>
            </w:r>
            <m:oMath>
              <m:r>
                <w:rPr>
                  <w:rFonts w:ascii="Cambria Math" w:hAnsi="Cambria Math"/>
                </w:rPr>
                <m:t>i</m:t>
              </m:r>
            </m:oMath>
            <w:r>
              <w:t xml:space="preserve">) </w:t>
            </w:r>
            <m:oMath>
              <m:r>
                <w:rPr>
                  <w:rFonts w:ascii="Cambria Math" w:hAnsi="Cambria Math"/>
                </w:rPr>
                <m:t>∪</m:t>
              </m:r>
              <m:d>
                <m:dPr>
                  <m:begChr m:val="{"/>
                  <m:endChr m:val="}"/>
                  <m:ctrlPr>
                    <w:rPr>
                      <w:rFonts w:ascii="Cambria Math" w:hAnsi="Cambria Math"/>
                      <w:i/>
                    </w:rPr>
                  </m:ctrlPr>
                </m:dPr>
                <m:e>
                  <m:r>
                    <w:rPr>
                      <w:rFonts w:ascii="Cambria Math" w:hAnsi="Cambria Math"/>
                    </w:rPr>
                    <m:t>T.tid</m:t>
                  </m:r>
                </m:e>
              </m:d>
              <m:r>
                <w:rPr>
                  <w:rFonts w:ascii="Cambria Math" w:hAnsi="Cambria Math"/>
                </w:rPr>
                <m:t>;</m:t>
              </m:r>
            </m:oMath>
          </w:p>
          <w:p w:rsidR="0028777B" w:rsidRDefault="0028777B" w:rsidP="00780CF6">
            <w:r>
              <w:t>7: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rsidRPr="007B6CB0">
              <w:rPr>
                <w:i/>
              </w:rPr>
              <w:t>first-item</w:t>
            </w:r>
            <m:oMath>
              <m:r>
                <w:rPr>
                  <w:rFonts w:ascii="Cambria Math" w:hAnsi="Cambria Math"/>
                </w:rPr>
                <m:t>);</m:t>
              </m:r>
            </m:oMath>
          </w:p>
          <w:p w:rsidR="0028777B" w:rsidRDefault="0028777B" w:rsidP="00780CF6">
            <w:r>
              <w:t xml:space="preserve">8:   </w:t>
            </w:r>
            <w:r w:rsidRPr="00071821">
              <w:rPr>
                <w:b/>
              </w:rPr>
              <w:t>foreach</w:t>
            </w:r>
            <w:r>
              <w:t xml:space="preserve"> </w:t>
            </w:r>
            <m:oMath>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m:t>
              </m:r>
            </m:oMath>
            <w:r w:rsidRPr="00071821">
              <w:t>first-item</w:t>
            </w:r>
            <m:oMath>
              <m:r>
                <m:rPr>
                  <m:sty m:val="p"/>
                </m:rPr>
                <w:rPr>
                  <w:rFonts w:ascii="Cambria Math" w:hAnsi="Cambria Math"/>
                </w:rPr>
                <m:t>})</m:t>
              </m:r>
            </m:oMath>
            <w:r>
              <w:t xml:space="preserve"> </w:t>
            </w:r>
            <w:r w:rsidRPr="00071821">
              <w:rPr>
                <w:b/>
              </w:rPr>
              <w:t>do</w:t>
            </w:r>
          </w:p>
          <w:p w:rsidR="0028777B" w:rsidRDefault="0028777B" w:rsidP="00780CF6">
            <w:r>
              <w:t>9: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P</m:t>
              </m:r>
            </m:oMath>
            <w:r>
              <w:t xml:space="preserve">) </w:t>
            </w:r>
            <m:oMath>
              <m:r>
                <w:rPr>
                  <w:rFonts w:ascii="Cambria Math" w:hAnsi="Cambria Math"/>
                </w:rPr>
                <m:t>⨂</m:t>
              </m:r>
            </m:oMath>
            <w:r>
              <w:t xml:space="preserve"> TID_list(</w:t>
            </w:r>
            <m:oMath>
              <m:r>
                <w:rPr>
                  <w:rFonts w:ascii="Cambria Math" w:hAnsi="Cambria Math"/>
                </w:rPr>
                <m:t>i</m:t>
              </m:r>
            </m:oMath>
            <w:r>
              <w:t>);</w:t>
            </w:r>
          </w:p>
          <w:p w:rsidR="0028777B" w:rsidRDefault="0028777B" w:rsidP="00780CF6">
            <w:r>
              <w:t xml:space="preserve">10: </w:t>
            </w:r>
            <m:oMath>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p</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tid</m:t>
              </m:r>
              <m:r>
                <m:rPr>
                  <m:sty m:val="p"/>
                </m:rPr>
                <w:rPr>
                  <w:rFonts w:ascii="Cambria Math" w:hAnsi="Cambria Math"/>
                </w:rPr>
                <m:t>∈</m:t>
              </m:r>
            </m:oMath>
            <w:r>
              <w:t xml:space="preserve"> TID_list(</w:t>
            </w:r>
            <m:oMath>
              <m:r>
                <w:rPr>
                  <w:rFonts w:ascii="Cambria Math" w:hAnsi="Cambria Math"/>
                </w:rPr>
                <m:t>P</m:t>
              </m:r>
            </m:oMath>
            <w:r>
              <w:t>)}</w:t>
            </w:r>
          </w:p>
          <w:p w:rsidR="0028777B" w:rsidRDefault="0028777B" w:rsidP="00780CF6">
            <w:r>
              <w:t xml:space="preserve">11: chạy thuật toán </w:t>
            </w:r>
            <m:oMath>
              <m:r>
                <w:rPr>
                  <w:rFonts w:ascii="Cambria Math" w:hAnsi="Cambria Math"/>
                </w:rPr>
                <m:t>BT</m:t>
              </m:r>
            </m:oMath>
            <w:r>
              <w:t xml:space="preserve"> nhưng thay </w:t>
            </w:r>
            <m:oMath>
              <m:r>
                <w:rPr>
                  <w:rFonts w:ascii="Cambria Math" w:hAnsi="Cambria Math"/>
                </w:rPr>
                <m:t>DB</m:t>
              </m:r>
            </m:oMath>
            <w:r>
              <w:t xml:space="preserve"> bằng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w:t>
            </w:r>
          </w:p>
        </w:tc>
      </w:tr>
    </w:tbl>
    <w:p w:rsidR="0028777B" w:rsidRPr="006D675B" w:rsidRDefault="0028777B" w:rsidP="00780CF6"/>
    <w:p w:rsidR="006827A2" w:rsidRDefault="006827A2" w:rsidP="00780CF6">
      <w:pPr>
        <w:pStyle w:val="Heading1"/>
        <w:numPr>
          <w:ilvl w:val="1"/>
          <w:numId w:val="1"/>
        </w:numPr>
      </w:pPr>
      <w:r>
        <w:t xml:space="preserve">Thuật toán </w:t>
      </w:r>
      <m:oMath>
        <m:r>
          <w:rPr>
            <w:rFonts w:ascii="Cambria Math" w:hAnsi="Cambria Math"/>
          </w:rPr>
          <m:t>BTIV</m:t>
        </m:r>
      </m:oMath>
      <w:r>
        <w:t>(Bittable-based with Inverted list index in Vertical)</w:t>
      </w:r>
    </w:p>
    <w:p w:rsidR="006D675B" w:rsidRDefault="003723E4" w:rsidP="00780CF6">
      <w:pPr>
        <w:rPr>
          <w:rFonts w:eastAsiaTheme="minorEastAsia"/>
        </w:rPr>
      </w:pPr>
      <m:oMath>
        <m:r>
          <w:rPr>
            <w:rFonts w:ascii="Cambria Math" w:hAnsi="Cambria Math"/>
          </w:rPr>
          <m:t>BTIV</m:t>
        </m:r>
      </m:oMath>
      <w:r w:rsidR="00A43EEC">
        <w:t xml:space="preserve"> xử lý dựa vào bảng BitTable theo chiều dọc thay vì theo chiều ngang giống </w:t>
      </w:r>
      <m:oMath>
        <m:r>
          <w:rPr>
            <w:rFonts w:ascii="Cambria Math" w:hAnsi="Cambria Math"/>
          </w:rPr>
          <m:t>BT</m:t>
        </m:r>
      </m:oMath>
      <w:r w:rsidR="00A43EEC">
        <w:t xml:space="preserve"> và </w:t>
      </w:r>
      <m:oMath>
        <m:r>
          <w:rPr>
            <w:rFonts w:ascii="Cambria Math" w:hAnsi="Cambria Math"/>
          </w:rPr>
          <m:t>BTI</m:t>
        </m:r>
      </m:oMath>
      <w:r w:rsidR="00A43EEC">
        <w:t xml:space="preserve">. </w:t>
      </w:r>
      <w:r w:rsidR="007E4EB7">
        <w:t xml:space="preserve">Đồng thời </w:t>
      </w:r>
      <m:oMath>
        <m:r>
          <w:rPr>
            <w:rFonts w:ascii="Cambria Math" w:hAnsi="Cambria Math"/>
          </w:rPr>
          <m:t>BTIV</m:t>
        </m:r>
      </m:oMath>
      <w:r w:rsidR="007E4EB7">
        <w:t xml:space="preserve"> cũng loại bỏ những giao tác không chứa </w:t>
      </w:r>
      <m:oMath>
        <m:r>
          <w:rPr>
            <w:rFonts w:ascii="Cambria Math" w:hAnsi="Cambria Math"/>
          </w:rPr>
          <m:t>P</m:t>
        </m:r>
      </m:oMath>
      <w:r w:rsidR="007E4EB7">
        <w:t xml:space="preserve"> trước khi xử lý. Ví dụ, đối với cơ sở dữ liệu Bảng 1, cho itemset </w:t>
      </w:r>
      <m:oMath>
        <m:r>
          <w:rPr>
            <w:rFonts w:ascii="Cambria Math" w:hAnsi="Cambria Math"/>
          </w:rPr>
          <m:t>P={a,c}</m:t>
        </m:r>
      </m:oMath>
      <w:r w:rsidR="007E4EB7">
        <w:t xml:space="preserve">. </w:t>
      </w:r>
      <m:oMath>
        <m:r>
          <w:rPr>
            <w:rFonts w:ascii="Cambria Math" w:hAnsi="Cambria Math"/>
          </w:rPr>
          <m:t>BTIV</m:t>
        </m:r>
      </m:oMath>
      <w:r w:rsidR="007E4EB7">
        <w:t xml:space="preserve"> sẽ loại bỏ những giao tác không chứa </w:t>
      </w:r>
      <m:oMath>
        <m:r>
          <w:rPr>
            <w:rFonts w:ascii="Cambria Math" w:hAnsi="Cambria Math"/>
          </w:rPr>
          <m:t>P</m:t>
        </m:r>
      </m:oMath>
      <w:r w:rsidR="007E4EB7">
        <w:t xml:space="preserve"> trước, khi đó ta sẽ có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sidR="007E4EB7">
        <w:rPr>
          <w:rFonts w:eastAsiaTheme="minorEastAsia"/>
        </w:rPr>
        <w:t xml:space="preserve"> như bảng sau:</w:t>
      </w:r>
    </w:p>
    <w:p w:rsidR="007E4EB7" w:rsidRDefault="007E4EB7" w:rsidP="00780CF6">
      <w:r>
        <w:t xml:space="preserve">Bảng 4 cơ sở dữ liệu sau khi </w:t>
      </w:r>
      <w:r w:rsidR="00C82F1B">
        <w:t xml:space="preserve">loại bỏ các giao tác không chứa </w:t>
      </w:r>
      <m:oMath>
        <m:r>
          <w:rPr>
            <w:rFonts w:ascii="Cambria Math" w:hAnsi="Cambria Math"/>
          </w:rPr>
          <m:t>a,c</m:t>
        </m:r>
      </m:oMath>
    </w:p>
    <w:tbl>
      <w:tblPr>
        <w:tblStyle w:val="TableGrid"/>
        <w:tblW w:w="0" w:type="auto"/>
        <w:jc w:val="center"/>
        <w:tblLook w:val="04A0" w:firstRow="1" w:lastRow="0" w:firstColumn="1" w:lastColumn="0" w:noHBand="0" w:noVBand="1"/>
      </w:tblPr>
      <w:tblGrid>
        <w:gridCol w:w="1255"/>
        <w:gridCol w:w="1890"/>
      </w:tblGrid>
      <w:tr w:rsidR="007E4EB7" w:rsidRPr="00B86417" w:rsidTr="00C82F1B">
        <w:trPr>
          <w:jc w:val="center"/>
        </w:trPr>
        <w:tc>
          <w:tcPr>
            <w:tcW w:w="1255" w:type="dxa"/>
          </w:tcPr>
          <w:p w:rsidR="007E4EB7" w:rsidRPr="00B86417" w:rsidRDefault="007E4EB7" w:rsidP="00780CF6">
            <w:r w:rsidRPr="00B86417">
              <w:t>TID</w:t>
            </w:r>
          </w:p>
        </w:tc>
        <w:tc>
          <w:tcPr>
            <w:tcW w:w="1890" w:type="dxa"/>
          </w:tcPr>
          <w:p w:rsidR="007E4EB7" w:rsidRPr="00B86417" w:rsidRDefault="007E4EB7" w:rsidP="00780CF6">
            <w:r w:rsidRPr="00B86417">
              <w:t>Items</w:t>
            </w:r>
          </w:p>
        </w:tc>
      </w:tr>
      <w:tr w:rsidR="007E4EB7" w:rsidRPr="00A87947" w:rsidTr="00C82F1B">
        <w:trPr>
          <w:jc w:val="center"/>
        </w:trPr>
        <w:tc>
          <w:tcPr>
            <w:tcW w:w="1255" w:type="dxa"/>
          </w:tcPr>
          <w:p w:rsidR="007E4EB7" w:rsidRDefault="007E4EB7" w:rsidP="00780CF6">
            <w:r>
              <w:t>2</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780CF6">
            <w:r>
              <w:lastRenderedPageBreak/>
              <w:t>3</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f</m:t>
                </m:r>
              </m:oMath>
            </m:oMathPara>
          </w:p>
        </w:tc>
      </w:tr>
      <w:tr w:rsidR="007E4EB7" w:rsidRPr="00A87947" w:rsidTr="00C82F1B">
        <w:trPr>
          <w:jc w:val="center"/>
        </w:trPr>
        <w:tc>
          <w:tcPr>
            <w:tcW w:w="1255" w:type="dxa"/>
          </w:tcPr>
          <w:p w:rsidR="007E4EB7" w:rsidRDefault="007E4EB7" w:rsidP="00780CF6">
            <w:r>
              <w:t>5</w:t>
            </w:r>
          </w:p>
        </w:tc>
        <w:tc>
          <w:tcPr>
            <w:tcW w:w="1890" w:type="dxa"/>
          </w:tcPr>
          <w:p w:rsidR="007E4EB7" w:rsidRPr="00A87947" w:rsidRDefault="007E4EB7" w:rsidP="00780CF6">
            <m:oMathPara>
              <m:oMathParaPr>
                <m:jc m:val="left"/>
              </m:oMathParaPr>
              <m:oMath>
                <m:r>
                  <w:rPr>
                    <w:rFonts w:ascii="Cambria Math" w:hAnsi="Cambria Math"/>
                  </w:rPr>
                  <m:t>a</m:t>
                </m:r>
                <m:r>
                  <m:rPr>
                    <m:sty m:val="p"/>
                  </m:rPr>
                  <w:rPr>
                    <w:rFonts w:ascii="Cambria Math" w:hAnsi="Cambria Math"/>
                  </w:rPr>
                  <m:t xml:space="preserve">, </m:t>
                </m:r>
                <m:r>
                  <w:rPr>
                    <w:rFonts w:ascii="Cambria Math" w:hAnsi="Cambria Math"/>
                  </w:rPr>
                  <m:t>c</m:t>
                </m:r>
                <m:r>
                  <m:rPr>
                    <m:sty m:val="p"/>
                  </m:rPr>
                  <w:rPr>
                    <w:rFonts w:ascii="Cambria Math" w:hAnsi="Cambria Math"/>
                  </w:rPr>
                  <m:t xml:space="preserve">, </m:t>
                </m:r>
                <m:r>
                  <w:rPr>
                    <w:rFonts w:ascii="Cambria Math" w:hAnsi="Cambria Math"/>
                  </w:rPr>
                  <m:t>d</m:t>
                </m:r>
                <m:r>
                  <m:rPr>
                    <m:sty m:val="p"/>
                  </m:rPr>
                  <w:rPr>
                    <w:rFonts w:ascii="Cambria Math" w:hAnsi="Cambria Math"/>
                  </w:rPr>
                  <m:t xml:space="preserve">, </m:t>
                </m:r>
                <m:r>
                  <w:rPr>
                    <w:rFonts w:ascii="Cambria Math" w:hAnsi="Cambria Math"/>
                  </w:rPr>
                  <m:t>e</m:t>
                </m:r>
                <m:r>
                  <m:rPr>
                    <m:sty m:val="p"/>
                  </m:rPr>
                  <w:rPr>
                    <w:rFonts w:ascii="Cambria Math" w:hAnsi="Cambria Math"/>
                  </w:rPr>
                  <m:t xml:space="preserve">, </m:t>
                </m:r>
                <m:r>
                  <w:rPr>
                    <w:rFonts w:ascii="Cambria Math" w:hAnsi="Cambria Math"/>
                  </w:rPr>
                  <m:t>f</m:t>
                </m:r>
              </m:oMath>
            </m:oMathPara>
          </w:p>
        </w:tc>
      </w:tr>
    </w:tbl>
    <w:p w:rsidR="00C82F1B" w:rsidRDefault="00C82F1B" w:rsidP="00780CF6"/>
    <w:p w:rsidR="007E4EB7" w:rsidRDefault="007E4EB7" w:rsidP="00780CF6">
      <w:r>
        <w:t xml:space="preserve">Sau đó </w:t>
      </w:r>
      <m:oMath>
        <m:r>
          <w:rPr>
            <w:rFonts w:ascii="Cambria Math" w:hAnsi="Cambria Math"/>
          </w:rPr>
          <m:t>BTIV</m:t>
        </m:r>
      </m:oMath>
      <w:r>
        <w:t xml:space="preserve"> sẽ chuyển Bảng dữ liệu trên thành BitTable dạng dọc</w:t>
      </w:r>
    </w:p>
    <w:p w:rsidR="00C82F1B" w:rsidRDefault="00C82F1B" w:rsidP="00780CF6">
      <w:r>
        <w:t xml:space="preserve">Bảng 5 bảng BitTable dạng dọc của tất cả những giao tác đều chứa </w:t>
      </w:r>
      <m:oMath>
        <m:r>
          <w:rPr>
            <w:rFonts w:ascii="Cambria Math" w:hAnsi="Cambria Math"/>
          </w:rPr>
          <m:t>a,c</m:t>
        </m:r>
      </m:oMath>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80CF6"/>
        </w:tc>
        <w:tc>
          <w:tcPr>
            <w:tcW w:w="476" w:type="dxa"/>
          </w:tcPr>
          <w:p w:rsidR="007E4EB7" w:rsidRPr="00C86D0B" w:rsidRDefault="007E4EB7" w:rsidP="00780CF6">
            <w:r w:rsidRPr="00C86D0B">
              <w:t>2</w:t>
            </w:r>
          </w:p>
        </w:tc>
        <w:tc>
          <w:tcPr>
            <w:tcW w:w="476" w:type="dxa"/>
          </w:tcPr>
          <w:p w:rsidR="007E4EB7" w:rsidRPr="00C86D0B" w:rsidRDefault="007E4EB7" w:rsidP="00780CF6">
            <w:r w:rsidRPr="00C86D0B">
              <w:t>3</w:t>
            </w:r>
          </w:p>
        </w:tc>
        <w:tc>
          <w:tcPr>
            <w:tcW w:w="476" w:type="dxa"/>
          </w:tcPr>
          <w:p w:rsidR="007E4EB7" w:rsidRPr="00C86D0B" w:rsidRDefault="007E4EB7" w:rsidP="00780CF6">
            <w:r w:rsidRPr="00C86D0B">
              <w:t>5</w:t>
            </w:r>
          </w:p>
        </w:tc>
      </w:tr>
      <w:tr w:rsidR="007E4EB7" w:rsidRPr="00C86D0B" w:rsidTr="00C82F1B">
        <w:trPr>
          <w:jc w:val="center"/>
        </w:trPr>
        <w:tc>
          <w:tcPr>
            <w:tcW w:w="476" w:type="dxa"/>
          </w:tcPr>
          <w:p w:rsidR="007E4EB7" w:rsidRPr="00C86D0B" w:rsidRDefault="007E4EB7" w:rsidP="00780CF6">
            <w:r w:rsidRPr="00C86D0B">
              <w:t>a</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t>b</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r w:rsidR="007E4EB7" w:rsidRPr="00C86D0B" w:rsidTr="00C82F1B">
        <w:trPr>
          <w:jc w:val="center"/>
        </w:trPr>
        <w:tc>
          <w:tcPr>
            <w:tcW w:w="476" w:type="dxa"/>
          </w:tcPr>
          <w:p w:rsidR="007E4EB7" w:rsidRPr="00C86D0B" w:rsidRDefault="007E4EB7" w:rsidP="00780CF6">
            <w:r w:rsidRPr="00C86D0B">
              <w:t>c</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t>d</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t>e</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t>f</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t>g</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bl>
    <w:p w:rsidR="00C82F1B" w:rsidRDefault="00C82F1B" w:rsidP="00780CF6"/>
    <w:p w:rsidR="007E4EB7" w:rsidRDefault="007E4EB7" w:rsidP="00780CF6">
      <w:r>
        <w:t xml:space="preserve">Tiếp theo </w:t>
      </w:r>
      <m:oMath>
        <m:r>
          <w:rPr>
            <w:rFonts w:ascii="Cambria Math" w:hAnsi="Cambria Math"/>
          </w:rPr>
          <m:t>BTIV</m:t>
        </m:r>
      </m:oMath>
      <w:r>
        <w:t xml:space="preserve"> </w:t>
      </w:r>
      <w:r w:rsidR="00C82F1B">
        <w:t>loại bỏ những</w:t>
      </w:r>
      <w:r>
        <w:t xml:space="preserve"> dòng dữ liệu của những sự kiện chứa trong itemset </w:t>
      </w:r>
      <m:oMath>
        <m:r>
          <w:rPr>
            <w:rFonts w:ascii="Cambria Math" w:hAnsi="Cambria Math"/>
          </w:rPr>
          <m:t>P</m:t>
        </m:r>
      </m:oMath>
      <w:r>
        <w:t xml:space="preserve"> là </w:t>
      </w:r>
      <m:oMath>
        <m:r>
          <w:rPr>
            <w:rFonts w:ascii="Cambria Math" w:hAnsi="Cambria Math"/>
          </w:rPr>
          <m:t>a</m:t>
        </m:r>
      </m:oMath>
      <w:r>
        <w:t xml:space="preserve"> và </w:t>
      </w:r>
      <m:oMath>
        <m:r>
          <w:rPr>
            <w:rFonts w:ascii="Cambria Math" w:hAnsi="Cambria Math"/>
          </w:rPr>
          <m:t>c</m:t>
        </m:r>
      </m:oMath>
    </w:p>
    <w:p w:rsidR="00C82F1B" w:rsidRDefault="00C82F1B" w:rsidP="00780CF6">
      <w:r>
        <w:t xml:space="preserve">Bảng 6 bảng BitTable mà </w:t>
      </w:r>
      <m:oMath>
        <m:r>
          <w:rPr>
            <w:rFonts w:ascii="Cambria Math" w:hAnsi="Cambria Math"/>
          </w:rPr>
          <m:t>BTIV</m:t>
        </m:r>
      </m:oMath>
      <w:r>
        <w:t xml:space="preserve"> sẽ xử lý</w:t>
      </w:r>
    </w:p>
    <w:tbl>
      <w:tblPr>
        <w:tblStyle w:val="TableGrid"/>
        <w:tblW w:w="0" w:type="auto"/>
        <w:jc w:val="center"/>
        <w:tblLook w:val="04A0" w:firstRow="1" w:lastRow="0" w:firstColumn="1" w:lastColumn="0" w:noHBand="0" w:noVBand="1"/>
      </w:tblPr>
      <w:tblGrid>
        <w:gridCol w:w="476"/>
        <w:gridCol w:w="476"/>
        <w:gridCol w:w="476"/>
        <w:gridCol w:w="476"/>
      </w:tblGrid>
      <w:tr w:rsidR="007E4EB7" w:rsidRPr="00C86D0B" w:rsidTr="00C82F1B">
        <w:trPr>
          <w:jc w:val="center"/>
        </w:trPr>
        <w:tc>
          <w:tcPr>
            <w:tcW w:w="476" w:type="dxa"/>
          </w:tcPr>
          <w:p w:rsidR="007E4EB7" w:rsidRPr="00C86D0B" w:rsidRDefault="007E4EB7" w:rsidP="00780CF6"/>
        </w:tc>
        <w:tc>
          <w:tcPr>
            <w:tcW w:w="476" w:type="dxa"/>
          </w:tcPr>
          <w:p w:rsidR="007E4EB7" w:rsidRPr="00C86D0B" w:rsidRDefault="007E4EB7" w:rsidP="00780CF6">
            <w:r w:rsidRPr="00C86D0B">
              <w:t>2</w:t>
            </w:r>
          </w:p>
        </w:tc>
        <w:tc>
          <w:tcPr>
            <w:tcW w:w="476" w:type="dxa"/>
          </w:tcPr>
          <w:p w:rsidR="007E4EB7" w:rsidRPr="00C86D0B" w:rsidRDefault="007E4EB7" w:rsidP="00780CF6">
            <w:r w:rsidRPr="00C86D0B">
              <w:t>3</w:t>
            </w:r>
          </w:p>
        </w:tc>
        <w:tc>
          <w:tcPr>
            <w:tcW w:w="476" w:type="dxa"/>
          </w:tcPr>
          <w:p w:rsidR="007E4EB7" w:rsidRPr="00C86D0B" w:rsidRDefault="007E4EB7" w:rsidP="00780CF6">
            <w:r w:rsidRPr="00C86D0B">
              <w:t>5</w:t>
            </w:r>
          </w:p>
        </w:tc>
      </w:tr>
      <w:tr w:rsidR="007E4EB7" w:rsidRPr="00C86D0B" w:rsidTr="00C82F1B">
        <w:trPr>
          <w:jc w:val="center"/>
        </w:trPr>
        <w:tc>
          <w:tcPr>
            <w:tcW w:w="476" w:type="dxa"/>
          </w:tcPr>
          <w:p w:rsidR="007E4EB7" w:rsidRPr="00C86D0B" w:rsidRDefault="007E4EB7" w:rsidP="00780CF6">
            <w:r w:rsidRPr="00C86D0B">
              <w:t>b</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r w:rsidR="007E4EB7" w:rsidRPr="00C86D0B" w:rsidTr="00C82F1B">
        <w:trPr>
          <w:jc w:val="center"/>
        </w:trPr>
        <w:tc>
          <w:tcPr>
            <w:tcW w:w="476" w:type="dxa"/>
          </w:tcPr>
          <w:p w:rsidR="007E4EB7" w:rsidRPr="00C86D0B" w:rsidRDefault="007E4EB7" w:rsidP="00780CF6">
            <w:r w:rsidRPr="00C86D0B">
              <w:t>d</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t>e</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t>f</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c>
          <w:tcPr>
            <w:tcW w:w="476" w:type="dxa"/>
          </w:tcPr>
          <w:p w:rsidR="007E4EB7" w:rsidRPr="00C86D0B" w:rsidRDefault="007E4EB7" w:rsidP="00780CF6">
            <w:r w:rsidRPr="00C86D0B">
              <w:t>1</w:t>
            </w:r>
          </w:p>
        </w:tc>
      </w:tr>
      <w:tr w:rsidR="007E4EB7" w:rsidRPr="00C86D0B" w:rsidTr="00C82F1B">
        <w:trPr>
          <w:jc w:val="center"/>
        </w:trPr>
        <w:tc>
          <w:tcPr>
            <w:tcW w:w="476" w:type="dxa"/>
          </w:tcPr>
          <w:p w:rsidR="007E4EB7" w:rsidRPr="00C86D0B" w:rsidRDefault="007E4EB7" w:rsidP="00780CF6">
            <w:r w:rsidRPr="00C86D0B">
              <w:t>g</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c>
          <w:tcPr>
            <w:tcW w:w="476" w:type="dxa"/>
          </w:tcPr>
          <w:p w:rsidR="007E4EB7" w:rsidRPr="00C86D0B" w:rsidRDefault="007E4EB7" w:rsidP="00780CF6">
            <w:r w:rsidRPr="00C86D0B">
              <w:t>0</w:t>
            </w:r>
          </w:p>
        </w:tc>
      </w:tr>
    </w:tbl>
    <w:p w:rsidR="007E4EB7" w:rsidRDefault="007E4EB7" w:rsidP="00780CF6"/>
    <w:p w:rsidR="00C82F1B" w:rsidRDefault="00C82F1B" w:rsidP="00780CF6">
      <w:r>
        <w:t xml:space="preserve">Để đếm số lần đồng xuất hiện của mỗi sự kiện, </w:t>
      </w:r>
      <m:oMath>
        <m:r>
          <w:rPr>
            <w:rFonts w:ascii="Cambria Math" w:hAnsi="Cambria Math"/>
          </w:rPr>
          <m:t>BTIV</m:t>
        </m:r>
      </m:oMath>
      <w:r>
        <w:t xml:space="preserve"> chỉ việc đếm số bit được set là 1 trong mãng bit tương ứng mà thôi. Rỏ ràng việc đếm số lượng bit 1 trong một mãng </w:t>
      </w:r>
      <w:r>
        <w:lastRenderedPageBreak/>
        <w:t xml:space="preserve">bit sẽ đơn giản và nhanh hơn rất nhiều so với việc duyệt từng bit để </w:t>
      </w:r>
      <w:r w:rsidR="008D0C98">
        <w:t>đếm số lượng đồng xuất hiện của mỗi sự kiện.</w:t>
      </w:r>
    </w:p>
    <w:tbl>
      <w:tblPr>
        <w:tblStyle w:val="TableGrid"/>
        <w:tblW w:w="0" w:type="auto"/>
        <w:tblLook w:val="04A0" w:firstRow="1" w:lastRow="0" w:firstColumn="1" w:lastColumn="0" w:noHBand="0" w:noVBand="1"/>
      </w:tblPr>
      <w:tblGrid>
        <w:gridCol w:w="8780"/>
      </w:tblGrid>
      <w:tr w:rsidR="008D0C98" w:rsidTr="008D0C98">
        <w:tc>
          <w:tcPr>
            <w:tcW w:w="9350" w:type="dxa"/>
          </w:tcPr>
          <w:p w:rsidR="008D0C98" w:rsidRPr="003723E4" w:rsidRDefault="008D0C98" w:rsidP="00780CF6">
            <w:r w:rsidRPr="003723E4">
              <w:t xml:space="preserve">Thuật toán </w:t>
            </w:r>
            <m:oMath>
              <m:r>
                <m:rPr>
                  <m:sty m:val="bi"/>
                </m:rPr>
                <w:rPr>
                  <w:rFonts w:ascii="Cambria Math" w:hAnsi="Cambria Math"/>
                </w:rPr>
                <m:t>BTIV</m:t>
              </m:r>
            </m:oMath>
          </w:p>
        </w:tc>
      </w:tr>
      <w:tr w:rsidR="008D0C98" w:rsidTr="008D0C98">
        <w:tc>
          <w:tcPr>
            <w:tcW w:w="9350" w:type="dxa"/>
          </w:tcPr>
          <w:p w:rsidR="008D0C98" w:rsidRDefault="008D0C98" w:rsidP="00780CF6">
            <w:r w:rsidRPr="00071821">
              <w:rPr>
                <w:b/>
              </w:rPr>
              <w:t>Input</w:t>
            </w:r>
            <w:r>
              <w:t xml:space="preserve">: cơ sở dữ liệu giao tác </w:t>
            </w:r>
            <m:oMath>
              <m:r>
                <w:rPr>
                  <w:rFonts w:ascii="Cambria Math" w:hAnsi="Cambria Math"/>
                </w:rPr>
                <m:t>DB</m:t>
              </m:r>
            </m:oMath>
            <w:r>
              <w:t xml:space="preserve">, itemset </w:t>
            </w:r>
            <m:oMath>
              <m:r>
                <w:rPr>
                  <w:rFonts w:ascii="Cambria Math" w:hAnsi="Cambria Math"/>
                </w:rPr>
                <m:t>P</m:t>
              </m:r>
            </m:oMath>
            <w:r>
              <w:t xml:space="preserve">, và ngưỡng </w:t>
            </w:r>
            <m:oMath>
              <m:r>
                <w:rPr>
                  <w:rFonts w:ascii="Cambria Math" w:hAnsi="Cambria Math"/>
                </w:rPr>
                <m:t>k</m:t>
              </m:r>
            </m:oMath>
            <w:r>
              <w:t>.</w:t>
            </w:r>
          </w:p>
          <w:p w:rsidR="008D0C98" w:rsidRDefault="008D0C98" w:rsidP="00780CF6">
            <w:r w:rsidRPr="00071821">
              <w:rPr>
                <w:b/>
              </w:rPr>
              <w:t>Output</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r>
              <w:t xml:space="preserve"> top-k sự kiện đồng xuất hiện của </w:t>
            </w:r>
            <m:oMath>
              <m:r>
                <w:rPr>
                  <w:rFonts w:ascii="Cambria Math" w:hAnsi="Cambria Math"/>
                </w:rPr>
                <m:t>P</m:t>
              </m:r>
            </m:oMath>
            <w:r>
              <w:t>.</w:t>
            </w:r>
          </w:p>
          <w:p w:rsidR="008D0C98" w:rsidRDefault="008D0C98" w:rsidP="00780CF6">
            <w:pPr>
              <w:rPr>
                <w:rFonts w:eastAsiaTheme="minorEastAsia"/>
              </w:rPr>
            </w:pPr>
            <w:r>
              <w:t xml:space="preserve">1:  Xây dựng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rPr>
                <w:rFonts w:eastAsiaTheme="minorEastAsia"/>
              </w:rPr>
              <w:t xml:space="preserve"> từ </w:t>
            </w:r>
            <m:oMath>
              <m:r>
                <w:rPr>
                  <w:rFonts w:ascii="Cambria Math" w:eastAsiaTheme="minorEastAsia" w:hAnsi="Cambria Math"/>
                </w:rPr>
                <m:t>DB</m:t>
              </m:r>
            </m:oMath>
            <w:r w:rsidR="00360783">
              <w:rPr>
                <w:rFonts w:eastAsiaTheme="minorEastAsia"/>
              </w:rPr>
              <w:t>;</w:t>
            </w:r>
          </w:p>
          <w:p w:rsidR="008D0C98" w:rsidRDefault="008D0C98" w:rsidP="00780CF6">
            <w:r>
              <w:t xml:space="preserve">2:  Chuyển </w:t>
            </w: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P</m:t>
                  </m:r>
                </m:sub>
              </m:sSub>
            </m:oMath>
            <w:r>
              <w:t xml:space="preserve"> thành bảng BitTable theo chiều dọc </w:t>
            </w:r>
            <m:oMath>
              <m:r>
                <w:rPr>
                  <w:rFonts w:ascii="Cambria Math" w:hAnsi="Cambria Math"/>
                </w:rPr>
                <m:t>BTv</m:t>
              </m:r>
            </m:oMath>
            <w:r w:rsidR="00360783">
              <w:t>;</w:t>
            </w:r>
          </w:p>
          <w:p w:rsidR="003723E4" w:rsidRDefault="003723E4" w:rsidP="00780CF6">
            <w:r>
              <w:t xml:space="preserve">3:  </w:t>
            </w:r>
            <w:r w:rsidRPr="00F0756A">
              <w:rPr>
                <w:b/>
              </w:rPr>
              <w:t>foreach</w:t>
            </w:r>
            <w:r>
              <w:t xml:space="preserve"> </w:t>
            </w:r>
            <m:oMath>
              <m:r>
                <w:rPr>
                  <w:rFonts w:ascii="Cambria Math" w:hAnsi="Cambria Math"/>
                </w:rPr>
                <m:t>i∈P</m:t>
              </m:r>
            </m:oMath>
            <w:r>
              <w:t xml:space="preserve"> </w:t>
            </w:r>
            <w:r w:rsidRPr="00F0756A">
              <w:rPr>
                <w:b/>
              </w:rPr>
              <w:t>do</w:t>
            </w:r>
          </w:p>
          <w:p w:rsidR="003723E4" w:rsidRDefault="003723E4" w:rsidP="00780CF6">
            <w:r>
              <w:t xml:space="preserve">4:    loại bỏ </w:t>
            </w:r>
            <m:oMath>
              <m:r>
                <w:rPr>
                  <w:rFonts w:ascii="Cambria Math" w:hAnsi="Cambria Math"/>
                </w:rPr>
                <m:t>i∈BTv</m:t>
              </m:r>
            </m:oMath>
            <w:r w:rsidR="00360783">
              <w:t>;</w:t>
            </w:r>
          </w:p>
          <w:p w:rsidR="003723E4" w:rsidRDefault="003723E4" w:rsidP="00780CF6">
            <w:r>
              <w:t xml:space="preserve">5:  </w:t>
            </w:r>
            <w:r w:rsidR="00F0756A" w:rsidRPr="00F0756A">
              <w:rPr>
                <w:b/>
              </w:rPr>
              <w:t>foreach</w:t>
            </w:r>
            <w:r w:rsidR="00F0756A">
              <w:t xml:space="preserve"> </w:t>
            </w:r>
            <m:oMath>
              <m:r>
                <w:rPr>
                  <w:rFonts w:ascii="Cambria Math" w:hAnsi="Cambria Math"/>
                </w:rPr>
                <m:t>i∈BTv</m:t>
              </m:r>
            </m:oMath>
            <w:r w:rsidR="00F0756A">
              <w:t xml:space="preserve"> </w:t>
            </w:r>
            <w:r w:rsidR="00F0756A" w:rsidRPr="00F0756A">
              <w:rPr>
                <w:b/>
              </w:rPr>
              <w:t>do</w:t>
            </w:r>
          </w:p>
          <w:p w:rsidR="00F0756A" w:rsidRDefault="00F0756A" w:rsidP="00780CF6">
            <w:r>
              <w:t xml:space="preserve">6:    </w:t>
            </w:r>
            <m:oMath>
              <m:r>
                <w:rPr>
                  <w:rFonts w:ascii="Cambria Math" w:hAnsi="Cambria Math"/>
                </w:rPr>
                <m:t>CO</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countBitArray</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bitArray</m:t>
              </m:r>
              <m:r>
                <m:rPr>
                  <m:sty m:val="p"/>
                </m:rPr>
                <w:rPr>
                  <w:rFonts w:ascii="Cambria Math" w:hAnsi="Cambria Math"/>
                </w:rPr>
                <m:t>)</m:t>
              </m:r>
            </m:oMath>
            <w:r w:rsidR="00360783">
              <w:t>;</w:t>
            </w:r>
          </w:p>
          <w:p w:rsidR="00F0756A" w:rsidRDefault="00F0756A" w:rsidP="00780CF6">
            <w:r>
              <w:t xml:space="preserve">7: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←{x|CO(x)</m:t>
              </m:r>
            </m:oMath>
            <w:r>
              <w:t xml:space="preserve"> is one of top-k biggest elements of </w:t>
            </w:r>
            <m:oMath>
              <m:r>
                <w:rPr>
                  <w:rFonts w:ascii="Cambria Math" w:hAnsi="Cambria Math"/>
                </w:rPr>
                <m:t>{CO(i)}};</m:t>
              </m:r>
            </m:oMath>
          </w:p>
          <w:p w:rsidR="003723E4" w:rsidRDefault="00F0756A" w:rsidP="00780CF6">
            <w:r>
              <w:t xml:space="preserve">8:  </w:t>
            </w:r>
            <w:r w:rsidRPr="00160672">
              <w:rPr>
                <w:b/>
              </w:rPr>
              <w:t>return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TK</m:t>
                  </m:r>
                </m:sub>
              </m:sSub>
              <m:r>
                <w:rPr>
                  <w:rFonts w:ascii="Cambria Math" w:hAnsi="Cambria Math"/>
                </w:rPr>
                <m:t>;</m:t>
              </m:r>
            </m:oMath>
          </w:p>
        </w:tc>
      </w:tr>
    </w:tbl>
    <w:p w:rsidR="008D0C98" w:rsidRPr="006D675B" w:rsidRDefault="008D0C98" w:rsidP="00780CF6"/>
    <w:p w:rsidR="00D27BF9" w:rsidRDefault="00D27BF9" w:rsidP="00780CF6">
      <w:pPr>
        <w:pStyle w:val="Heading1"/>
      </w:pPr>
      <w:r>
        <w:t>Kết quả đạt được</w:t>
      </w:r>
    </w:p>
    <w:p w:rsidR="00254E2A" w:rsidRDefault="00254E2A" w:rsidP="00780CF6">
      <w:r>
        <w:t>Trong phần này, chúng ta đánh giá hiệu suất của 3 thuật toán. Thử nghiệm được thực hiện trên một laptop cá nhân với cấu hình 4G Ram và bộ vi xử lý Intel Core i5-4200U 1.6 GHz. Tất cả code được hiện thực bằng ngôn ngữ C# và chạy trên hệ điều hành Win 8 64bit.</w:t>
      </w:r>
    </w:p>
    <w:p w:rsidR="00254E2A" w:rsidRDefault="00254E2A" w:rsidP="00780CF6">
      <w:pPr>
        <w:pStyle w:val="Heading1"/>
        <w:numPr>
          <w:ilvl w:val="1"/>
          <w:numId w:val="1"/>
        </w:numPr>
      </w:pPr>
      <w:r>
        <w:t xml:space="preserve">Cơ sở dữ liệu </w:t>
      </w:r>
    </w:p>
    <w:p w:rsidR="00254E2A" w:rsidRDefault="00254E2A" w:rsidP="00780CF6">
      <w:r>
        <w:t>Hai cơ sở dữ liệu thực tế và hai cơ sở dữ liệu t</w:t>
      </w:r>
      <w:r w:rsidR="00EB44F9">
        <w:t>ổng hợp</w:t>
      </w:r>
      <w:r>
        <w:t xml:space="preserve"> được dùng để chạy thử nghiệm. Bảng X thể hiện những thông số của các cơ sở dữ liệu. </w:t>
      </w:r>
      <w:r w:rsidR="006D3EEC">
        <w:t>Cột cuối cùng của bảng X, chúng ta chia số lượng giao tác cho số lượng sự kiện để đánh giả tỷ trọng của cơ sở dữ liệu. Tỷ trọng càng lớn có nghĩa là cơ sở dữ liệu càng dày đặc.</w:t>
      </w:r>
    </w:p>
    <w:p w:rsidR="00847B1C" w:rsidRDefault="004641F9" w:rsidP="00780CF6">
      <w:r>
        <w:t>Connect và Accidents là hai cơ sở dữ liệu thực tế. Chúng thường được sử dụng trong những công trình nghiên cứu</w:t>
      </w:r>
      <w:r w:rsidR="00EB44F9">
        <w:t xml:space="preserve"> trước</w:t>
      </w:r>
      <w:r>
        <w:t xml:space="preserve"> về khai thác tập sự kiện phổ biến. Để kiểm tra các thuật toán trên cơ sở dữ liệu lớn</w:t>
      </w:r>
      <w:r w:rsidR="00847B1C">
        <w:t xml:space="preserve">, chúng ta tạo những cơ sở dữ liệu tổng hợp bằng </w:t>
      </w:r>
      <w:r w:rsidR="00847B1C">
        <w:lastRenderedPageBreak/>
        <w:t xml:space="preserve">chương trình </w:t>
      </w:r>
      <w:r w:rsidR="004A28AF">
        <w:t>SPMF, một chương trình mã nguồn mở viết bằng Java</w:t>
      </w:r>
      <w:r w:rsidR="00847B1C">
        <w:t>. Cơ sở dữ liệu tổng hợp được đặc tên là Syn_data1 và Syn_data2 được sử dụng trong thử nghiệ</w:t>
      </w:r>
      <w:r w:rsidR="00EB44F9">
        <w:t>m</w:t>
      </w:r>
      <w:r w:rsidR="00847B1C">
        <w:t xml:space="preserve">. Để tạo ra Syn_data1, kích thước </w:t>
      </w:r>
      <w:r w:rsidR="00EB44F9">
        <w:t xml:space="preserve">trung bình  mỗi </w:t>
      </w:r>
      <w:r w:rsidR="00847B1C">
        <w:t xml:space="preserve">giao tác, </w:t>
      </w:r>
      <w:r w:rsidR="00153EBB">
        <w:t>số giao tác, số sự kiện khách nhau</w:t>
      </w:r>
      <w:r w:rsidR="00847B1C">
        <w:t xml:space="preserve"> được thiết lập lần lượt là </w:t>
      </w:r>
      <w:r w:rsidR="00153EBB">
        <w:t>49, 1000K và 1K</w:t>
      </w:r>
      <w:bookmarkStart w:id="0" w:name="_GoBack"/>
      <w:bookmarkEnd w:id="0"/>
      <w:r w:rsidR="00847B1C">
        <w:t>. Những tham số để tạo Syn_data2 cũng tương tự nhưng số mẫu thì được thiết lập là 100, để làm cho Syn_data2 thưa thớt hơn Syn_data1.</w:t>
      </w:r>
    </w:p>
    <w:p w:rsidR="006D3EEC" w:rsidRDefault="00847B1C" w:rsidP="00780CF6">
      <w:r>
        <w:t xml:space="preserve">Bên dưới đây, chúng ta sẽ trình bày và phân tích  </w:t>
      </w:r>
      <w:r w:rsidR="008B1407">
        <w:t xml:space="preserve">các kết quả thực nghiệm trên nhiều phương diện khác </w:t>
      </w:r>
      <w:r w:rsidR="00360783">
        <w:t>nhau</w:t>
      </w:r>
      <w:r w:rsidR="008B1407">
        <w:t xml:space="preserve"> bao gồm thời gian tiền xữ lý, thời gian xữ lý và khả năng mở rộng.</w:t>
      </w:r>
    </w:p>
    <w:p w:rsidR="008C660F" w:rsidRDefault="008C660F" w:rsidP="00780CF6">
      <w:pPr>
        <w:pStyle w:val="Heading1"/>
        <w:numPr>
          <w:ilvl w:val="1"/>
          <w:numId w:val="1"/>
        </w:numPr>
      </w:pPr>
      <w:r>
        <w:lastRenderedPageBreak/>
        <w:t>Phương pháp thực nghiệm</w:t>
      </w:r>
    </w:p>
    <w:p w:rsidR="00EB44F9" w:rsidRPr="00254E2A" w:rsidRDefault="00EB44F9" w:rsidP="00780CF6">
      <w:pPr>
        <w:pStyle w:val="Heading1"/>
        <w:numPr>
          <w:ilvl w:val="1"/>
          <w:numId w:val="1"/>
        </w:numPr>
      </w:pPr>
      <w:r>
        <w:t>Thời gian tiền xữ lý</w:t>
      </w:r>
    </w:p>
    <w:p w:rsidR="00B56333" w:rsidRPr="00B56333" w:rsidRDefault="00B56333" w:rsidP="00780CF6">
      <w:pPr>
        <w:pStyle w:val="Heading1"/>
        <w:numPr>
          <w:ilvl w:val="1"/>
          <w:numId w:val="1"/>
        </w:numPr>
      </w:pPr>
      <w:r>
        <w:t>Thời gian xử lý trên cơ sở dữ liệu Connect</w:t>
      </w:r>
    </w:p>
    <w:p w:rsidR="00390473" w:rsidRDefault="00B56333" w:rsidP="00780CF6">
      <w:r>
        <w:rPr>
          <w:noProof/>
        </w:rPr>
        <w:drawing>
          <wp:inline distT="0" distB="0" distL="0" distR="0" wp14:anchorId="593A1028" wp14:editId="589D1B74">
            <wp:extent cx="5498465" cy="3319397"/>
            <wp:effectExtent l="0" t="0" r="698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995FC6E" wp14:editId="21C6B373">
            <wp:extent cx="5523978" cy="215265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A68FD" w:rsidRDefault="004A68FD" w:rsidP="00780CF6">
      <w:r>
        <w:rPr>
          <w:noProof/>
        </w:rPr>
        <w:lastRenderedPageBreak/>
        <w:drawing>
          <wp:inline distT="0" distB="0" distL="0" distR="0" wp14:anchorId="4F87E78C" wp14:editId="3750E38E">
            <wp:extent cx="2838450" cy="24098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12ECBDA8" wp14:editId="29EB016E">
            <wp:extent cx="3067050" cy="24098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68FD" w:rsidRDefault="004A68FD" w:rsidP="00780CF6">
      <w:pPr>
        <w:pStyle w:val="Heading1"/>
        <w:numPr>
          <w:ilvl w:val="1"/>
          <w:numId w:val="1"/>
        </w:numPr>
      </w:pPr>
      <w:r>
        <w:lastRenderedPageBreak/>
        <w:t>Thời gian xử lý trên cơ sở dữ liệu Accidents</w:t>
      </w:r>
    </w:p>
    <w:p w:rsidR="004A68FD" w:rsidRDefault="004A68FD" w:rsidP="00780CF6">
      <w:r>
        <w:rPr>
          <w:noProof/>
        </w:rPr>
        <w:drawing>
          <wp:inline distT="0" distB="0" distL="0" distR="0" wp14:anchorId="4451781D" wp14:editId="44B24441">
            <wp:extent cx="6036945" cy="3945699"/>
            <wp:effectExtent l="0" t="0" r="1905"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5D313C1" wp14:editId="47BABFFA">
            <wp:extent cx="3038475" cy="21145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48FF" w:rsidRPr="00390473" w:rsidRDefault="00C848FF" w:rsidP="00780CF6">
      <w:r>
        <w:rPr>
          <w:noProof/>
        </w:rPr>
        <w:lastRenderedPageBreak/>
        <w:drawing>
          <wp:inline distT="0" distB="0" distL="0" distR="0" wp14:anchorId="7F0398A7" wp14:editId="566DC78F">
            <wp:extent cx="2828925" cy="23336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5C98D592" wp14:editId="4D1E8312">
            <wp:extent cx="3028950" cy="23431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27BF9" w:rsidRPr="00D27BF9" w:rsidRDefault="00D27BF9" w:rsidP="00780CF6">
      <w:pPr>
        <w:pStyle w:val="Heading1"/>
      </w:pPr>
      <w:r>
        <w:t>Kết luận và hướng phát triển</w:t>
      </w:r>
    </w:p>
    <w:p w:rsidR="00D27BF9" w:rsidRPr="00D27BF9" w:rsidRDefault="00D27BF9" w:rsidP="00780CF6"/>
    <w:sectPr w:rsidR="00D27BF9" w:rsidRPr="00D27BF9" w:rsidSect="00780CF6">
      <w:pgSz w:w="11909" w:h="16834" w:code="9"/>
      <w:pgMar w:top="1701" w:right="1134" w:bottom="1985" w:left="1985"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345">
      <wne:fci wne:fciName="EquationInsert"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D7538E"/>
    <w:multiLevelType w:val="multilevel"/>
    <w:tmpl w:val="EC9EFE7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8355410"/>
    <w:multiLevelType w:val="hybridMultilevel"/>
    <w:tmpl w:val="5B2A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E0"/>
    <w:rsid w:val="00002DA6"/>
    <w:rsid w:val="00071821"/>
    <w:rsid w:val="000A1FF5"/>
    <w:rsid w:val="000C6633"/>
    <w:rsid w:val="001053DF"/>
    <w:rsid w:val="00107A1A"/>
    <w:rsid w:val="00125940"/>
    <w:rsid w:val="001277D4"/>
    <w:rsid w:val="00153EBB"/>
    <w:rsid w:val="00160672"/>
    <w:rsid w:val="00187743"/>
    <w:rsid w:val="001A0A3C"/>
    <w:rsid w:val="001A0AC0"/>
    <w:rsid w:val="001D7521"/>
    <w:rsid w:val="001F065C"/>
    <w:rsid w:val="001F4EFB"/>
    <w:rsid w:val="001F6821"/>
    <w:rsid w:val="0021748C"/>
    <w:rsid w:val="002316DE"/>
    <w:rsid w:val="00245EE3"/>
    <w:rsid w:val="00254E2A"/>
    <w:rsid w:val="002618B8"/>
    <w:rsid w:val="0028777B"/>
    <w:rsid w:val="002A76B4"/>
    <w:rsid w:val="002B3960"/>
    <w:rsid w:val="002F7343"/>
    <w:rsid w:val="00303607"/>
    <w:rsid w:val="00307CED"/>
    <w:rsid w:val="00316993"/>
    <w:rsid w:val="003275EC"/>
    <w:rsid w:val="00350116"/>
    <w:rsid w:val="00360783"/>
    <w:rsid w:val="003723E4"/>
    <w:rsid w:val="00390473"/>
    <w:rsid w:val="0039108D"/>
    <w:rsid w:val="00394126"/>
    <w:rsid w:val="003B2D79"/>
    <w:rsid w:val="003C51F8"/>
    <w:rsid w:val="003C59B2"/>
    <w:rsid w:val="003F4A27"/>
    <w:rsid w:val="003F6346"/>
    <w:rsid w:val="00402E1B"/>
    <w:rsid w:val="00441E2D"/>
    <w:rsid w:val="00445F22"/>
    <w:rsid w:val="004641F9"/>
    <w:rsid w:val="004A28AF"/>
    <w:rsid w:val="004A68FD"/>
    <w:rsid w:val="004C5BBF"/>
    <w:rsid w:val="004E1F1D"/>
    <w:rsid w:val="004F1134"/>
    <w:rsid w:val="005272FB"/>
    <w:rsid w:val="00533A5F"/>
    <w:rsid w:val="00547FB1"/>
    <w:rsid w:val="00550088"/>
    <w:rsid w:val="00562F5E"/>
    <w:rsid w:val="00592520"/>
    <w:rsid w:val="005B4878"/>
    <w:rsid w:val="005C0671"/>
    <w:rsid w:val="005C0700"/>
    <w:rsid w:val="00600DB6"/>
    <w:rsid w:val="00622F7E"/>
    <w:rsid w:val="00663BE0"/>
    <w:rsid w:val="006646FA"/>
    <w:rsid w:val="006827A2"/>
    <w:rsid w:val="006B4BEF"/>
    <w:rsid w:val="006D3EEC"/>
    <w:rsid w:val="006D675B"/>
    <w:rsid w:val="006E0439"/>
    <w:rsid w:val="00717F8C"/>
    <w:rsid w:val="00726331"/>
    <w:rsid w:val="0073483F"/>
    <w:rsid w:val="007409EC"/>
    <w:rsid w:val="007767AB"/>
    <w:rsid w:val="00780A06"/>
    <w:rsid w:val="00780CF6"/>
    <w:rsid w:val="007A74AD"/>
    <w:rsid w:val="007B6CB0"/>
    <w:rsid w:val="007C7A9C"/>
    <w:rsid w:val="007D6439"/>
    <w:rsid w:val="007E1B4F"/>
    <w:rsid w:val="007E4EB7"/>
    <w:rsid w:val="007F0100"/>
    <w:rsid w:val="00820158"/>
    <w:rsid w:val="00847B1C"/>
    <w:rsid w:val="00882B75"/>
    <w:rsid w:val="008B1407"/>
    <w:rsid w:val="008C660F"/>
    <w:rsid w:val="008D0C98"/>
    <w:rsid w:val="008D51B4"/>
    <w:rsid w:val="008E43DB"/>
    <w:rsid w:val="00913E7F"/>
    <w:rsid w:val="00926D4C"/>
    <w:rsid w:val="00967FED"/>
    <w:rsid w:val="009A37E6"/>
    <w:rsid w:val="009C5370"/>
    <w:rsid w:val="009E3135"/>
    <w:rsid w:val="009E7585"/>
    <w:rsid w:val="009F7EFD"/>
    <w:rsid w:val="00A07128"/>
    <w:rsid w:val="00A40AED"/>
    <w:rsid w:val="00A43EEC"/>
    <w:rsid w:val="00A479B1"/>
    <w:rsid w:val="00A8062D"/>
    <w:rsid w:val="00A87947"/>
    <w:rsid w:val="00A902A1"/>
    <w:rsid w:val="00AD3A54"/>
    <w:rsid w:val="00B42E4B"/>
    <w:rsid w:val="00B43447"/>
    <w:rsid w:val="00B44B06"/>
    <w:rsid w:val="00B4599D"/>
    <w:rsid w:val="00B508D4"/>
    <w:rsid w:val="00B51F9E"/>
    <w:rsid w:val="00B56333"/>
    <w:rsid w:val="00B625D4"/>
    <w:rsid w:val="00B730FB"/>
    <w:rsid w:val="00B75D12"/>
    <w:rsid w:val="00B86417"/>
    <w:rsid w:val="00C04C49"/>
    <w:rsid w:val="00C26081"/>
    <w:rsid w:val="00C623A4"/>
    <w:rsid w:val="00C64332"/>
    <w:rsid w:val="00C82F1B"/>
    <w:rsid w:val="00C848FF"/>
    <w:rsid w:val="00C86D0B"/>
    <w:rsid w:val="00C92F87"/>
    <w:rsid w:val="00CA4FA2"/>
    <w:rsid w:val="00D12237"/>
    <w:rsid w:val="00D151B0"/>
    <w:rsid w:val="00D27BF9"/>
    <w:rsid w:val="00D8299F"/>
    <w:rsid w:val="00DB2234"/>
    <w:rsid w:val="00DE2CB2"/>
    <w:rsid w:val="00E40CB5"/>
    <w:rsid w:val="00E705EC"/>
    <w:rsid w:val="00EB44F9"/>
    <w:rsid w:val="00ED757B"/>
    <w:rsid w:val="00EF34D7"/>
    <w:rsid w:val="00F0290C"/>
    <w:rsid w:val="00F0756A"/>
    <w:rsid w:val="00F24113"/>
    <w:rsid w:val="00F3455B"/>
    <w:rsid w:val="00F4452A"/>
    <w:rsid w:val="00F661D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574D2C-E54E-4473-89C2-5A895499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CF6"/>
    <w:pPr>
      <w:spacing w:line="360" w:lineRule="auto"/>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316993"/>
    <w:pPr>
      <w:keepNext/>
      <w:keepLines/>
      <w:numPr>
        <w:numId w:val="1"/>
      </w:numPr>
      <w:spacing w:before="240" w:after="0"/>
      <w:outlineLvl w:val="0"/>
    </w:pPr>
    <w:rPr>
      <w:rFonts w:eastAsiaTheme="majorEastAsia"/>
      <w:color w:val="000000" w:themeColor="text1"/>
      <w:sz w:val="32"/>
      <w:szCs w:val="32"/>
    </w:rPr>
  </w:style>
  <w:style w:type="paragraph" w:styleId="Heading2">
    <w:name w:val="heading 2"/>
    <w:basedOn w:val="Normal"/>
    <w:next w:val="Normal"/>
    <w:link w:val="Heading2Char"/>
    <w:uiPriority w:val="9"/>
    <w:unhideWhenUsed/>
    <w:qFormat/>
    <w:rsid w:val="003B2D79"/>
    <w:pPr>
      <w:keepNext/>
      <w:keepLines/>
      <w:spacing w:before="40" w:after="0"/>
      <w:outlineLvl w:val="1"/>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993"/>
    <w:rPr>
      <w:rFonts w:ascii="Times New Roman" w:eastAsiaTheme="majorEastAsia" w:hAnsi="Times New Roman" w:cs="Times New Roman"/>
      <w:color w:val="000000" w:themeColor="text1"/>
      <w:sz w:val="32"/>
      <w:szCs w:val="32"/>
    </w:rPr>
  </w:style>
  <w:style w:type="paragraph" w:styleId="Title">
    <w:name w:val="Title"/>
    <w:basedOn w:val="Normal"/>
    <w:next w:val="Normal"/>
    <w:link w:val="TitleChar"/>
    <w:uiPriority w:val="10"/>
    <w:qFormat/>
    <w:rsid w:val="00ED7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57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2D79"/>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C7A9C"/>
    <w:rPr>
      <w:color w:val="808080"/>
    </w:rPr>
  </w:style>
  <w:style w:type="table" w:styleId="TableGrid">
    <w:name w:val="Table Grid"/>
    <w:basedOn w:val="TableNormal"/>
    <w:uiPriority w:val="39"/>
    <w:rsid w:val="007C7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F8C"/>
    <w:pPr>
      <w:ind w:left="720"/>
      <w:contextualSpacing/>
    </w:pPr>
  </w:style>
  <w:style w:type="paragraph" w:styleId="NoSpacing">
    <w:name w:val="No Spacing"/>
    <w:uiPriority w:val="1"/>
    <w:qFormat/>
    <w:rsid w:val="00F4452A"/>
    <w:pPr>
      <w:spacing w:after="0" w:line="240" w:lineRule="auto"/>
      <w:jc w:val="both"/>
    </w:pPr>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40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Cao%20hoc\Codes\Mining-Top-K-Co-Occurrence-Items\MiningTopKCoOccurrenceItemsConsole\testResults\RunningTimeResul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connect!$B$2</c:f>
              <c:strCache>
                <c:ptCount val="1"/>
                <c:pt idx="0">
                  <c:v>NT</c:v>
                </c:pt>
              </c:strCache>
              <c:extLst xmlns:c15="http://schemas.microsoft.com/office/drawing/2012/chart"/>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connect!$A$3:$A$7</c:f>
              <c:numCache>
                <c:formatCode>General</c:formatCode>
                <c:ptCount val="5"/>
                <c:pt idx="0">
                  <c:v>3</c:v>
                </c:pt>
                <c:pt idx="1">
                  <c:v>4</c:v>
                </c:pt>
                <c:pt idx="2">
                  <c:v>5</c:v>
                </c:pt>
                <c:pt idx="3">
                  <c:v>6</c:v>
                </c:pt>
                <c:pt idx="4">
                  <c:v>7</c:v>
                </c:pt>
              </c:numCache>
              <c:extLst xmlns:c15="http://schemas.microsoft.com/office/drawing/2012/chart"/>
            </c:numRef>
          </c:cat>
          <c:val>
            <c:numRef>
              <c:f>connect!$B$3:$B$7</c:f>
              <c:numCache>
                <c:formatCode>0</c:formatCode>
                <c:ptCount val="5"/>
                <c:pt idx="0">
                  <c:v>29349</c:v>
                </c:pt>
                <c:pt idx="1">
                  <c:v>27101</c:v>
                </c:pt>
                <c:pt idx="2">
                  <c:v>22042</c:v>
                </c:pt>
                <c:pt idx="3">
                  <c:v>18408</c:v>
                </c:pt>
                <c:pt idx="4">
                  <c:v>16105</c:v>
                </c:pt>
              </c:numCache>
              <c:extLst xmlns:c15="http://schemas.microsoft.com/office/drawing/2012/chart"/>
            </c:numRef>
          </c:val>
          <c:smooth val="0"/>
        </c:ser>
        <c:ser>
          <c:idx val="6"/>
          <c:order val="6"/>
          <c:tx>
            <c:strRef>
              <c:f>connect!$H$2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connect!$A$3:$A$7</c:f>
              <c:numCache>
                <c:formatCode>General</c:formatCode>
                <c:ptCount val="5"/>
                <c:pt idx="0">
                  <c:v>3</c:v>
                </c:pt>
                <c:pt idx="1">
                  <c:v>4</c:v>
                </c:pt>
                <c:pt idx="2">
                  <c:v>5</c:v>
                </c:pt>
                <c:pt idx="3">
                  <c:v>6</c:v>
                </c:pt>
                <c:pt idx="4">
                  <c:v>7</c:v>
                </c:pt>
              </c:numCache>
            </c:numRef>
          </c:cat>
          <c:val>
            <c:numRef>
              <c:f>connect!$H$3:$H$7</c:f>
              <c:numCache>
                <c:formatCode>General</c:formatCode>
                <c:ptCount val="5"/>
                <c:pt idx="0">
                  <c:v>23012</c:v>
                </c:pt>
                <c:pt idx="1">
                  <c:v>20220</c:v>
                </c:pt>
                <c:pt idx="2">
                  <c:v>17279</c:v>
                </c:pt>
                <c:pt idx="3">
                  <c:v>14679</c:v>
                </c:pt>
                <c:pt idx="4">
                  <c:v>13638</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132964320"/>
        <c:axId val="-1132959968"/>
        <c:extLst>
          <c:ext xmlns:c15="http://schemas.microsoft.com/office/drawing/2012/chart" uri="{02D57815-91ED-43cb-92C2-25804820EDAC}">
            <c15:filteredLineSeries>
              <c15:ser>
                <c:idx val="1"/>
                <c:order val="1"/>
                <c:tx>
                  <c:strRef>
                    <c:extLst>
                      <c:ext uri="{02D57815-91ED-43cb-92C2-25804820EDAC}">
                        <c15:formulaRef>
                          <c15:sqref>connect!$C$2</c15:sqref>
                        </c15:formulaRef>
                      </c:ext>
                    </c:extLst>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extLst>
                      <c:ex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connect!$C$3:$C$7</c15:sqref>
                        </c15:formulaRef>
                      </c:ext>
                    </c:extLst>
                    <c:numCache>
                      <c:formatCode>0</c:formatCode>
                      <c:ptCount val="5"/>
                      <c:pt idx="0">
                        <c:v>24130</c:v>
                      </c:pt>
                      <c:pt idx="1">
                        <c:v>21209</c:v>
                      </c:pt>
                      <c:pt idx="2">
                        <c:v>14949</c:v>
                      </c:pt>
                      <c:pt idx="3">
                        <c:v>10826</c:v>
                      </c:pt>
                      <c:pt idx="4">
                        <c:v>8262</c:v>
                      </c:pt>
                    </c:numCache>
                  </c:numRef>
                </c:val>
                <c:smooth val="0"/>
              </c15:ser>
            </c15:filteredLineSeries>
            <c15:filteredLineSeries>
              <c15:ser>
                <c:idx val="2"/>
                <c:order val="2"/>
                <c:tx>
                  <c:strRef>
                    <c:extLst xmlns:c15="http://schemas.microsoft.com/office/drawing/2012/chart">
                      <c:ext xmlns:c15="http://schemas.microsoft.com/office/drawing/2012/chart" uri="{02D57815-91ED-43cb-92C2-25804820EDAC}">
                        <c15:formulaRef>
                          <c15:sqref>connect!$D$2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connect!$D$3:$D$7</c15:sqref>
                        </c15:formulaRef>
                      </c:ext>
                    </c:extLst>
                    <c:numCache>
                      <c:formatCode>General</c:formatCode>
                      <c:ptCount val="5"/>
                      <c:pt idx="0">
                        <c:v>620418</c:v>
                      </c:pt>
                      <c:pt idx="1">
                        <c:v>472621</c:v>
                      </c:pt>
                      <c:pt idx="2">
                        <c:v>314328</c:v>
                      </c:pt>
                      <c:pt idx="3">
                        <c:v>208425</c:v>
                      </c:pt>
                      <c:pt idx="4">
                        <c:v>148948</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connect!$E$2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connect!$E$3:$E$7</c15:sqref>
                        </c15:formulaRef>
                      </c:ext>
                    </c:extLst>
                    <c:numCache>
                      <c:formatCode>General</c:formatCode>
                      <c:ptCount val="5"/>
                      <c:pt idx="0">
                        <c:v>610523</c:v>
                      </c:pt>
                      <c:pt idx="1">
                        <c:v>471898</c:v>
                      </c:pt>
                      <c:pt idx="2">
                        <c:v>310748</c:v>
                      </c:pt>
                      <c:pt idx="3">
                        <c:v>205170</c:v>
                      </c:pt>
                      <c:pt idx="4">
                        <c:v>145703</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connect!$F$2</c15:sqref>
                        </c15:formulaRef>
                      </c:ext>
                    </c:extLst>
                    <c:strCache>
                      <c:ptCount val="1"/>
                      <c:pt idx="0">
                        <c:v>PT</c:v>
                      </c:pt>
                    </c:strCache>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connect!$F$3:$F$7</c15:sqref>
                        </c15:formulaRef>
                      </c:ext>
                    </c:extLst>
                    <c:numCache>
                      <c:formatCode>General</c:formatCode>
                      <c:ptCount val="5"/>
                      <c:pt idx="0">
                        <c:v>10109</c:v>
                      </c:pt>
                      <c:pt idx="1">
                        <c:v>8519</c:v>
                      </c:pt>
                      <c:pt idx="2">
                        <c:v>6941</c:v>
                      </c:pt>
                      <c:pt idx="3">
                        <c:v>5533</c:v>
                      </c:pt>
                      <c:pt idx="4">
                        <c:v>4566</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connect!$G$2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connect!$G$3:$G$7</c15:sqref>
                        </c15:formulaRef>
                      </c:ext>
                    </c:extLst>
                    <c:numCache>
                      <c:formatCode>General</c:formatCode>
                      <c:ptCount val="5"/>
                    </c:numCache>
                  </c:numRef>
                </c:val>
                <c:smooth val="0"/>
              </c15:ser>
            </c15:filteredLineSeries>
            <c15:filteredLineSeries>
              <c15:ser>
                <c:idx val="7"/>
                <c:order val="7"/>
                <c:tx>
                  <c:strRef>
                    <c:extLst xmlns:c15="http://schemas.microsoft.com/office/drawing/2012/chart">
                      <c:ext xmlns:c15="http://schemas.microsoft.com/office/drawing/2012/chart" uri="{02D57815-91ED-43cb-92C2-25804820EDAC}">
                        <c15:formulaRef>
                          <c15:sqref>connect!$I$2</c15:sqref>
                        </c15:formulaRef>
                      </c:ext>
                    </c:extLst>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connect!$I$3:$I$7</c15:sqref>
                        </c15:formulaRef>
                      </c:ext>
                    </c:extLst>
                    <c:numCache>
                      <c:formatCode>General</c:formatCode>
                      <c:ptCount val="5"/>
                      <c:pt idx="0">
                        <c:v>14374</c:v>
                      </c:pt>
                      <c:pt idx="1">
                        <c:v>11538</c:v>
                      </c:pt>
                      <c:pt idx="2">
                        <c:v>7801</c:v>
                      </c:pt>
                      <c:pt idx="3">
                        <c:v>5494</c:v>
                      </c:pt>
                      <c:pt idx="4">
                        <c:v>4047</c:v>
                      </c:pt>
                    </c:numCache>
                  </c:numRef>
                </c:val>
                <c:smooth val="0"/>
              </c15:ser>
            </c15:filteredLineSeries>
            <c15:filteredLineSeries>
              <c15:ser>
                <c:idx val="8"/>
                <c:order val="8"/>
                <c:tx>
                  <c:strRef>
                    <c:extLst xmlns:c15="http://schemas.microsoft.com/office/drawing/2012/chart">
                      <c:ext xmlns:c15="http://schemas.microsoft.com/office/drawing/2012/chart" uri="{02D57815-91ED-43cb-92C2-25804820EDAC}">
                        <c15:formulaRef>
                          <c15:sqref>connect!$J$2</c15:sqref>
                        </c15:formulaRef>
                      </c:ext>
                    </c:extLst>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extLst xmlns:c15="http://schemas.microsoft.com/office/drawing/2012/chart">
                      <c:ext xmlns:c15="http://schemas.microsoft.com/office/drawing/2012/chart" uri="{02D57815-91ED-43cb-92C2-25804820EDAC}">
                        <c15:formulaRef>
                          <c15:sqref>connect!$A$3:$A$7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connect!$J$3:$J$7</c15:sqref>
                        </c15:formulaRef>
                      </c:ext>
                    </c:extLst>
                    <c:numCache>
                      <c:formatCode>General</c:formatCode>
                      <c:ptCount val="5"/>
                      <c:pt idx="0">
                        <c:v>47</c:v>
                      </c:pt>
                      <c:pt idx="1">
                        <c:v>29</c:v>
                      </c:pt>
                      <c:pt idx="2">
                        <c:v>22</c:v>
                      </c:pt>
                      <c:pt idx="3">
                        <c:v>9</c:v>
                      </c:pt>
                      <c:pt idx="4">
                        <c:v>4</c:v>
                      </c:pt>
                    </c:numCache>
                  </c:numRef>
                </c:val>
                <c:smooth val="0"/>
              </c15:ser>
            </c15:filteredLineSeries>
          </c:ext>
        </c:extLst>
      </c:lineChart>
      <c:catAx>
        <c:axId val="-11329643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32959968"/>
        <c:crosses val="autoZero"/>
        <c:auto val="1"/>
        <c:lblAlgn val="ctr"/>
        <c:lblOffset val="100"/>
        <c:noMultiLvlLbl val="0"/>
      </c:catAx>
      <c:valAx>
        <c:axId val="-113295996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2964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connect!$M$2</c:f>
              <c:strCache>
                <c:ptCount val="1"/>
                <c:pt idx="0">
                  <c:v>NT</c:v>
                </c:pt>
              </c:strCache>
              <c:extLst xmlns:c15="http://schemas.microsoft.com/office/drawing/2012/chart"/>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connect!$M$3:$M$7</c:f>
              <c:numCache>
                <c:formatCode>0</c:formatCode>
                <c:ptCount val="5"/>
                <c:pt idx="0">
                  <c:v>29511</c:v>
                </c:pt>
                <c:pt idx="1">
                  <c:v>26746</c:v>
                </c:pt>
                <c:pt idx="2">
                  <c:v>22159</c:v>
                </c:pt>
                <c:pt idx="3">
                  <c:v>18378</c:v>
                </c:pt>
                <c:pt idx="4">
                  <c:v>16361</c:v>
                </c:pt>
              </c:numCache>
              <c:extLst xmlns:c15="http://schemas.microsoft.com/office/drawing/2012/chart"/>
            </c:numRef>
          </c:val>
          <c:smooth val="0"/>
        </c:ser>
        <c:ser>
          <c:idx val="1"/>
          <c:order val="1"/>
          <c:tx>
            <c:strRef>
              <c:f>connect!$N$2</c:f>
              <c:strCache>
                <c:ptCount val="1"/>
                <c:pt idx="0">
                  <c:v>NTI</c:v>
                </c:pt>
              </c:strCache>
              <c:extLst xmlns:c15="http://schemas.microsoft.com/office/drawing/2012/chart"/>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connect!$N$3:$N$7</c:f>
              <c:numCache>
                <c:formatCode>0</c:formatCode>
                <c:ptCount val="5"/>
                <c:pt idx="0">
                  <c:v>24176</c:v>
                </c:pt>
                <c:pt idx="1">
                  <c:v>21086</c:v>
                </c:pt>
                <c:pt idx="2">
                  <c:v>15265</c:v>
                </c:pt>
                <c:pt idx="3">
                  <c:v>11422</c:v>
                </c:pt>
                <c:pt idx="4">
                  <c:v>8364</c:v>
                </c:pt>
              </c:numCache>
              <c:extLst xmlns:c15="http://schemas.microsoft.com/office/drawing/2012/chart"/>
            </c:numRef>
          </c:val>
          <c:smooth val="0"/>
        </c:ser>
        <c:ser>
          <c:idx val="2"/>
          <c:order val="2"/>
          <c:tx>
            <c:strRef>
              <c:f>connect!$O$2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connect!$O$3:$O$7</c:f>
              <c:numCache>
                <c:formatCode>General</c:formatCode>
                <c:ptCount val="5"/>
                <c:pt idx="0">
                  <c:v>587842</c:v>
                </c:pt>
                <c:pt idx="1">
                  <c:v>448965</c:v>
                </c:pt>
                <c:pt idx="2">
                  <c:v>294553</c:v>
                </c:pt>
                <c:pt idx="3">
                  <c:v>196123</c:v>
                </c:pt>
                <c:pt idx="4">
                  <c:v>140033</c:v>
                </c:pt>
              </c:numCache>
              <c:extLst xmlns:c15="http://schemas.microsoft.com/office/drawing/2012/chart"/>
            </c:numRef>
          </c:val>
          <c:smooth val="0"/>
        </c:ser>
        <c:ser>
          <c:idx val="3"/>
          <c:order val="3"/>
          <c:tx>
            <c:strRef>
              <c:f>connect!$P$2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connect!$P$3:$P$7</c:f>
              <c:numCache>
                <c:formatCode>General</c:formatCode>
                <c:ptCount val="5"/>
                <c:pt idx="0">
                  <c:v>589685</c:v>
                </c:pt>
                <c:pt idx="1">
                  <c:v>442945</c:v>
                </c:pt>
                <c:pt idx="2">
                  <c:v>291537</c:v>
                </c:pt>
                <c:pt idx="3">
                  <c:v>194906</c:v>
                </c:pt>
                <c:pt idx="4">
                  <c:v>137038</c:v>
                </c:pt>
              </c:numCache>
              <c:extLst xmlns:c15="http://schemas.microsoft.com/office/drawing/2012/chart"/>
            </c:numRef>
          </c:val>
          <c:smooth val="0"/>
        </c:ser>
        <c:ser>
          <c:idx val="4"/>
          <c:order val="4"/>
          <c:tx>
            <c:strRef>
              <c:f>connect!$Q$2</c:f>
              <c:strCache>
                <c:ptCount val="1"/>
                <c:pt idx="0">
                  <c:v>PT</c:v>
                </c:pt>
              </c:strCache>
              <c:extLst xmlns:c15="http://schemas.microsoft.com/office/drawing/2012/chart"/>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connect!$L$3:$L$7</c:f>
              <c:numCache>
                <c:formatCode>General</c:formatCode>
                <c:ptCount val="5"/>
                <c:pt idx="0">
                  <c:v>3</c:v>
                </c:pt>
                <c:pt idx="1">
                  <c:v>4</c:v>
                </c:pt>
                <c:pt idx="2">
                  <c:v>5</c:v>
                </c:pt>
                <c:pt idx="3">
                  <c:v>6</c:v>
                </c:pt>
                <c:pt idx="4">
                  <c:v>7</c:v>
                </c:pt>
              </c:numCache>
              <c:extLst xmlns:c15="http://schemas.microsoft.com/office/drawing/2012/chart"/>
            </c:numRef>
          </c:cat>
          <c:val>
            <c:numRef>
              <c:f>connect!$Q$3:$Q$7</c:f>
              <c:numCache>
                <c:formatCode>General</c:formatCode>
                <c:ptCount val="5"/>
                <c:pt idx="0">
                  <c:v>10101</c:v>
                </c:pt>
                <c:pt idx="1">
                  <c:v>8375</c:v>
                </c:pt>
                <c:pt idx="2">
                  <c:v>6944</c:v>
                </c:pt>
                <c:pt idx="3">
                  <c:v>5618</c:v>
                </c:pt>
                <c:pt idx="4">
                  <c:v>4734</c:v>
                </c:pt>
              </c:numCache>
              <c:extLst xmlns:c15="http://schemas.microsoft.com/office/drawing/2012/chart"/>
            </c:numRef>
          </c:val>
          <c:smooth val="0"/>
        </c:ser>
        <c:ser>
          <c:idx val="6"/>
          <c:order val="6"/>
          <c:tx>
            <c:strRef>
              <c:f>connect!$S$2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connect!$L$3:$L$7</c:f>
              <c:numCache>
                <c:formatCode>General</c:formatCode>
                <c:ptCount val="5"/>
                <c:pt idx="0">
                  <c:v>3</c:v>
                </c:pt>
                <c:pt idx="1">
                  <c:v>4</c:v>
                </c:pt>
                <c:pt idx="2">
                  <c:v>5</c:v>
                </c:pt>
                <c:pt idx="3">
                  <c:v>6</c:v>
                </c:pt>
                <c:pt idx="4">
                  <c:v>7</c:v>
                </c:pt>
              </c:numCache>
            </c:numRef>
          </c:cat>
          <c:val>
            <c:numRef>
              <c:f>connect!$S$3:$S$7</c:f>
              <c:numCache>
                <c:formatCode>General</c:formatCode>
                <c:ptCount val="5"/>
                <c:pt idx="0">
                  <c:v>23380</c:v>
                </c:pt>
                <c:pt idx="1">
                  <c:v>20904</c:v>
                </c:pt>
                <c:pt idx="2">
                  <c:v>17287</c:v>
                </c:pt>
                <c:pt idx="3">
                  <c:v>14626</c:v>
                </c:pt>
                <c:pt idx="4">
                  <c:v>13570</c:v>
                </c:pt>
              </c:numCache>
            </c:numRef>
          </c:val>
          <c:smooth val="0"/>
        </c:ser>
        <c:ser>
          <c:idx val="7"/>
          <c:order val="7"/>
          <c:tx>
            <c:strRef>
              <c:f>connect!$T$2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connect!$T$3:$T$7</c:f>
              <c:numCache>
                <c:formatCode>General</c:formatCode>
                <c:ptCount val="5"/>
                <c:pt idx="0">
                  <c:v>14602</c:v>
                </c:pt>
                <c:pt idx="1">
                  <c:v>11623</c:v>
                </c:pt>
                <c:pt idx="2">
                  <c:v>8052</c:v>
                </c:pt>
                <c:pt idx="3">
                  <c:v>5748</c:v>
                </c:pt>
                <c:pt idx="4">
                  <c:v>4148</c:v>
                </c:pt>
              </c:numCache>
            </c:numRef>
          </c:val>
          <c:smooth val="0"/>
        </c:ser>
        <c:ser>
          <c:idx val="8"/>
          <c:order val="8"/>
          <c:tx>
            <c:strRef>
              <c:f>connect!$U$2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connect!$L$3:$L$7</c:f>
              <c:numCache>
                <c:formatCode>General</c:formatCode>
                <c:ptCount val="5"/>
                <c:pt idx="0">
                  <c:v>3</c:v>
                </c:pt>
                <c:pt idx="1">
                  <c:v>4</c:v>
                </c:pt>
                <c:pt idx="2">
                  <c:v>5</c:v>
                </c:pt>
                <c:pt idx="3">
                  <c:v>6</c:v>
                </c:pt>
                <c:pt idx="4">
                  <c:v>7</c:v>
                </c:pt>
              </c:numCache>
            </c:numRef>
          </c:cat>
          <c:val>
            <c:numRef>
              <c:f>connect!$U$3:$U$7</c:f>
              <c:numCache>
                <c:formatCode>General</c:formatCode>
                <c:ptCount val="5"/>
                <c:pt idx="0">
                  <c:v>49</c:v>
                </c:pt>
                <c:pt idx="1">
                  <c:v>36</c:v>
                </c:pt>
                <c:pt idx="2">
                  <c:v>16</c:v>
                </c:pt>
                <c:pt idx="3">
                  <c:v>6</c:v>
                </c:pt>
                <c:pt idx="4">
                  <c:v>4</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132958336"/>
        <c:axId val="-1132963232"/>
        <c:extLst>
          <c:ext xmlns:c15="http://schemas.microsoft.com/office/drawing/2012/chart" uri="{02D57815-91ED-43cb-92C2-25804820EDAC}">
            <c15:filteredLineSeries>
              <c15:ser>
                <c:idx val="5"/>
                <c:order val="5"/>
                <c:tx>
                  <c:strRef>
                    <c:extLst>
                      <c:ext uri="{02D57815-91ED-43cb-92C2-25804820EDAC}">
                        <c15:formulaRef>
                          <c15:sqref>connect!$R$2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connect!$R$3:$R$7</c15:sqref>
                        </c15:formulaRef>
                      </c:ext>
                    </c:extLst>
                    <c:numCache>
                      <c:formatCode>General</c:formatCode>
                      <c:ptCount val="5"/>
                    </c:numCache>
                  </c:numRef>
                </c:val>
                <c:smooth val="0"/>
              </c15:ser>
            </c15:filteredLineSeries>
          </c:ext>
        </c:extLst>
      </c:lineChart>
      <c:catAx>
        <c:axId val="-11329583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32963232"/>
        <c:crosses val="autoZero"/>
        <c:auto val="1"/>
        <c:lblAlgn val="ctr"/>
        <c:lblOffset val="100"/>
        <c:noMultiLvlLbl val="0"/>
      </c:catAx>
      <c:valAx>
        <c:axId val="-11329632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2958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connect!$X$3:$X$7</c:f>
              <c:numCache>
                <c:formatCode>General</c:formatCode>
                <c:ptCount val="5"/>
                <c:pt idx="0">
                  <c:v>29550</c:v>
                </c:pt>
                <c:pt idx="1">
                  <c:v>26741</c:v>
                </c:pt>
                <c:pt idx="2">
                  <c:v>22828</c:v>
                </c:pt>
                <c:pt idx="3">
                  <c:v>18552</c:v>
                </c:pt>
                <c:pt idx="4">
                  <c:v>16080</c:v>
                </c:pt>
              </c:numCache>
            </c:numRef>
          </c:val>
          <c:smooth val="0"/>
        </c:ser>
        <c:ser>
          <c:idx val="1"/>
          <c:order val="1"/>
          <c:tx>
            <c:strRef>
              <c:f>connect!$Y$2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connect!$Y$3:$Y$7</c:f>
              <c:numCache>
                <c:formatCode>0</c:formatCode>
                <c:ptCount val="5"/>
                <c:pt idx="0">
                  <c:v>23080</c:v>
                </c:pt>
                <c:pt idx="1">
                  <c:v>21591</c:v>
                </c:pt>
                <c:pt idx="2">
                  <c:v>15554</c:v>
                </c:pt>
                <c:pt idx="3">
                  <c:v>11241</c:v>
                </c:pt>
                <c:pt idx="4">
                  <c:v>8421</c:v>
                </c:pt>
              </c:numCache>
            </c:numRef>
          </c:val>
          <c:smooth val="0"/>
        </c:ser>
        <c:ser>
          <c:idx val="2"/>
          <c:order val="2"/>
          <c:tx>
            <c:strRef>
              <c:f>connect!$Z$2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connect!$Z$3:$Z$7</c:f>
              <c:numCache>
                <c:formatCode>General</c:formatCode>
                <c:ptCount val="5"/>
                <c:pt idx="0">
                  <c:v>601974</c:v>
                </c:pt>
                <c:pt idx="1">
                  <c:v>454042</c:v>
                </c:pt>
                <c:pt idx="2">
                  <c:v>301027</c:v>
                </c:pt>
                <c:pt idx="3">
                  <c:v>204402</c:v>
                </c:pt>
                <c:pt idx="4">
                  <c:v>146978</c:v>
                </c:pt>
              </c:numCache>
              <c:extLst xmlns:c15="http://schemas.microsoft.com/office/drawing/2012/chart"/>
            </c:numRef>
          </c:val>
          <c:smooth val="0"/>
        </c:ser>
        <c:ser>
          <c:idx val="3"/>
          <c:order val="3"/>
          <c:tx>
            <c:strRef>
              <c:f>connect!$AA$2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connect!$W$3:$W$7</c:f>
              <c:numCache>
                <c:formatCode>General</c:formatCode>
                <c:ptCount val="5"/>
                <c:pt idx="0">
                  <c:v>3</c:v>
                </c:pt>
                <c:pt idx="1">
                  <c:v>4</c:v>
                </c:pt>
                <c:pt idx="2">
                  <c:v>5</c:v>
                </c:pt>
                <c:pt idx="3">
                  <c:v>6</c:v>
                </c:pt>
                <c:pt idx="4">
                  <c:v>7</c:v>
                </c:pt>
              </c:numCache>
              <c:extLst xmlns:c15="http://schemas.microsoft.com/office/drawing/2012/chart"/>
            </c:numRef>
          </c:cat>
          <c:val>
            <c:numRef>
              <c:f>connect!$AA$3:$AA$7</c:f>
              <c:numCache>
                <c:formatCode>General</c:formatCode>
                <c:ptCount val="5"/>
                <c:pt idx="0">
                  <c:v>587045</c:v>
                </c:pt>
                <c:pt idx="1">
                  <c:v>461745</c:v>
                </c:pt>
                <c:pt idx="2">
                  <c:v>306163</c:v>
                </c:pt>
                <c:pt idx="3">
                  <c:v>207667</c:v>
                </c:pt>
                <c:pt idx="4">
                  <c:v>147148</c:v>
                </c:pt>
              </c:numCache>
              <c:extLst xmlns:c15="http://schemas.microsoft.com/office/drawing/2012/chart"/>
            </c:numRef>
          </c:val>
          <c:smooth val="0"/>
        </c:ser>
        <c:ser>
          <c:idx val="4"/>
          <c:order val="4"/>
          <c:tx>
            <c:strRef>
              <c:f>connect!$AB$2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connect!$AB$3:$AB$7</c:f>
              <c:numCache>
                <c:formatCode>General</c:formatCode>
                <c:ptCount val="5"/>
                <c:pt idx="0">
                  <c:v>10274</c:v>
                </c:pt>
                <c:pt idx="1">
                  <c:v>8533</c:v>
                </c:pt>
                <c:pt idx="2">
                  <c:v>6894</c:v>
                </c:pt>
                <c:pt idx="3">
                  <c:v>5760</c:v>
                </c:pt>
                <c:pt idx="4">
                  <c:v>4691</c:v>
                </c:pt>
              </c:numCache>
            </c:numRef>
          </c:val>
          <c:smooth val="0"/>
        </c:ser>
        <c:ser>
          <c:idx val="6"/>
          <c:order val="6"/>
          <c:tx>
            <c:strRef>
              <c:f>connect!$AD$2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connect!$W$3:$W$7</c:f>
              <c:numCache>
                <c:formatCode>General</c:formatCode>
                <c:ptCount val="5"/>
                <c:pt idx="0">
                  <c:v>3</c:v>
                </c:pt>
                <c:pt idx="1">
                  <c:v>4</c:v>
                </c:pt>
                <c:pt idx="2">
                  <c:v>5</c:v>
                </c:pt>
                <c:pt idx="3">
                  <c:v>6</c:v>
                </c:pt>
                <c:pt idx="4">
                  <c:v>7</c:v>
                </c:pt>
              </c:numCache>
            </c:numRef>
          </c:cat>
          <c:val>
            <c:numRef>
              <c:f>connect!$AD$3:$AD$7</c:f>
              <c:numCache>
                <c:formatCode>General</c:formatCode>
                <c:ptCount val="5"/>
                <c:pt idx="0">
                  <c:v>23016</c:v>
                </c:pt>
                <c:pt idx="1">
                  <c:v>20791</c:v>
                </c:pt>
                <c:pt idx="2">
                  <c:v>17056</c:v>
                </c:pt>
                <c:pt idx="3">
                  <c:v>14508</c:v>
                </c:pt>
                <c:pt idx="4">
                  <c:v>13376</c:v>
                </c:pt>
              </c:numCache>
            </c:numRef>
          </c:val>
          <c:smooth val="0"/>
        </c:ser>
        <c:ser>
          <c:idx val="7"/>
          <c:order val="7"/>
          <c:tx>
            <c:strRef>
              <c:f>connect!$AE$2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connect!$AE$3:$AE$7</c:f>
              <c:numCache>
                <c:formatCode>General</c:formatCode>
                <c:ptCount val="5"/>
                <c:pt idx="0">
                  <c:v>14524</c:v>
                </c:pt>
                <c:pt idx="1">
                  <c:v>11425</c:v>
                </c:pt>
                <c:pt idx="2">
                  <c:v>8000</c:v>
                </c:pt>
                <c:pt idx="3">
                  <c:v>5550</c:v>
                </c:pt>
                <c:pt idx="4">
                  <c:v>3968</c:v>
                </c:pt>
              </c:numCache>
            </c:numRef>
          </c:val>
          <c:smooth val="0"/>
        </c:ser>
        <c:ser>
          <c:idx val="8"/>
          <c:order val="8"/>
          <c:tx>
            <c:strRef>
              <c:f>connect!$AF$2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connect!$W$3:$W$7</c:f>
              <c:numCache>
                <c:formatCode>General</c:formatCode>
                <c:ptCount val="5"/>
                <c:pt idx="0">
                  <c:v>3</c:v>
                </c:pt>
                <c:pt idx="1">
                  <c:v>4</c:v>
                </c:pt>
                <c:pt idx="2">
                  <c:v>5</c:v>
                </c:pt>
                <c:pt idx="3">
                  <c:v>6</c:v>
                </c:pt>
                <c:pt idx="4">
                  <c:v>7</c:v>
                </c:pt>
              </c:numCache>
            </c:numRef>
          </c:cat>
          <c:val>
            <c:numRef>
              <c:f>connect!$AF$3:$AF$7</c:f>
              <c:numCache>
                <c:formatCode>General</c:formatCode>
                <c:ptCount val="5"/>
                <c:pt idx="0">
                  <c:v>59</c:v>
                </c:pt>
                <c:pt idx="1">
                  <c:v>32</c:v>
                </c:pt>
                <c:pt idx="2">
                  <c:v>13</c:v>
                </c:pt>
                <c:pt idx="3">
                  <c:v>6</c:v>
                </c:pt>
                <c:pt idx="4">
                  <c:v>2</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132951808"/>
        <c:axId val="-1132951264"/>
        <c:extLst>
          <c:ext xmlns:c15="http://schemas.microsoft.com/office/drawing/2012/chart" uri="{02D57815-91ED-43cb-92C2-25804820EDAC}">
            <c15:filteredLineSeries>
              <c15:ser>
                <c:idx val="5"/>
                <c:order val="5"/>
                <c:tx>
                  <c:strRef>
                    <c:extLst>
                      <c:ext uri="{02D57815-91ED-43cb-92C2-25804820EDAC}">
                        <c15:formulaRef>
                          <c15:sqref>connect!$AC$2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connect!$AC$3:$AC$7</c15:sqref>
                        </c15:formulaRef>
                      </c:ext>
                    </c:extLst>
                    <c:numCache>
                      <c:formatCode>General</c:formatCode>
                      <c:ptCount val="5"/>
                    </c:numCache>
                  </c:numRef>
                </c:val>
                <c:smooth val="0"/>
              </c15:ser>
            </c15:filteredLineSeries>
          </c:ext>
        </c:extLst>
      </c:lineChart>
      <c:catAx>
        <c:axId val="-11329518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32951264"/>
        <c:crosses val="autoZero"/>
        <c:auto val="1"/>
        <c:lblAlgn val="ctr"/>
        <c:lblOffset val="100"/>
        <c:noMultiLvlLbl val="0"/>
      </c:catAx>
      <c:valAx>
        <c:axId val="-11329512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29518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connect!$AI$2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connect!$AI$3:$AI$7</c:f>
              <c:numCache>
                <c:formatCode>0</c:formatCode>
                <c:ptCount val="5"/>
                <c:pt idx="0">
                  <c:v>29459</c:v>
                </c:pt>
                <c:pt idx="1">
                  <c:v>29734</c:v>
                </c:pt>
                <c:pt idx="2">
                  <c:v>24710</c:v>
                </c:pt>
                <c:pt idx="3">
                  <c:v>20045</c:v>
                </c:pt>
                <c:pt idx="4">
                  <c:v>18513</c:v>
                </c:pt>
              </c:numCache>
            </c:numRef>
          </c:val>
          <c:smooth val="0"/>
        </c:ser>
        <c:ser>
          <c:idx val="1"/>
          <c:order val="1"/>
          <c:tx>
            <c:strRef>
              <c:f>connect!$AJ$2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connect!$AJ$3:$AJ$7</c:f>
              <c:numCache>
                <c:formatCode>0</c:formatCode>
                <c:ptCount val="5"/>
                <c:pt idx="0">
                  <c:v>25034</c:v>
                </c:pt>
                <c:pt idx="1">
                  <c:v>21594</c:v>
                </c:pt>
                <c:pt idx="2">
                  <c:v>15638</c:v>
                </c:pt>
                <c:pt idx="3">
                  <c:v>11265</c:v>
                </c:pt>
                <c:pt idx="4">
                  <c:v>8584</c:v>
                </c:pt>
              </c:numCache>
            </c:numRef>
          </c:val>
          <c:smooth val="0"/>
        </c:ser>
        <c:ser>
          <c:idx val="2"/>
          <c:order val="2"/>
          <c:tx>
            <c:strRef>
              <c:f>connect!$AK$2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connect!$AK$3:$AK$7</c:f>
              <c:numCache>
                <c:formatCode>General</c:formatCode>
                <c:ptCount val="5"/>
                <c:pt idx="0">
                  <c:v>588063</c:v>
                </c:pt>
                <c:pt idx="1">
                  <c:v>473293</c:v>
                </c:pt>
                <c:pt idx="2">
                  <c:v>321897</c:v>
                </c:pt>
                <c:pt idx="3">
                  <c:v>220655</c:v>
                </c:pt>
                <c:pt idx="4">
                  <c:v>159740</c:v>
                </c:pt>
              </c:numCache>
              <c:extLst xmlns:c15="http://schemas.microsoft.com/office/drawing/2012/chart"/>
            </c:numRef>
          </c:val>
          <c:smooth val="0"/>
        </c:ser>
        <c:ser>
          <c:idx val="3"/>
          <c:order val="3"/>
          <c:tx>
            <c:strRef>
              <c:f>connect!$AL$2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connect!$AH$3:$AH$7</c:f>
              <c:numCache>
                <c:formatCode>General</c:formatCode>
                <c:ptCount val="5"/>
                <c:pt idx="0">
                  <c:v>3</c:v>
                </c:pt>
                <c:pt idx="1">
                  <c:v>4</c:v>
                </c:pt>
                <c:pt idx="2">
                  <c:v>5</c:v>
                </c:pt>
                <c:pt idx="3">
                  <c:v>6</c:v>
                </c:pt>
                <c:pt idx="4">
                  <c:v>7</c:v>
                </c:pt>
              </c:numCache>
              <c:extLst xmlns:c15="http://schemas.microsoft.com/office/drawing/2012/chart"/>
            </c:numRef>
          </c:cat>
          <c:val>
            <c:numRef>
              <c:f>connect!$AL$3:$AL$7</c:f>
              <c:numCache>
                <c:formatCode>General</c:formatCode>
                <c:ptCount val="5"/>
                <c:pt idx="0">
                  <c:v>607632</c:v>
                </c:pt>
                <c:pt idx="1">
                  <c:v>493593</c:v>
                </c:pt>
                <c:pt idx="2">
                  <c:v>332906</c:v>
                </c:pt>
                <c:pt idx="3">
                  <c:v>228856</c:v>
                </c:pt>
                <c:pt idx="4">
                  <c:v>165662</c:v>
                </c:pt>
              </c:numCache>
              <c:extLst xmlns:c15="http://schemas.microsoft.com/office/drawing/2012/chart"/>
            </c:numRef>
          </c:val>
          <c:smooth val="0"/>
        </c:ser>
        <c:ser>
          <c:idx val="4"/>
          <c:order val="4"/>
          <c:tx>
            <c:strRef>
              <c:f>connect!$AM$2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connect!$AM$3:$AM$7</c:f>
              <c:numCache>
                <c:formatCode>General</c:formatCode>
                <c:ptCount val="5"/>
                <c:pt idx="0">
                  <c:v>10437</c:v>
                </c:pt>
                <c:pt idx="1">
                  <c:v>8723</c:v>
                </c:pt>
                <c:pt idx="2">
                  <c:v>7085</c:v>
                </c:pt>
                <c:pt idx="3">
                  <c:v>5687</c:v>
                </c:pt>
                <c:pt idx="4">
                  <c:v>4867</c:v>
                </c:pt>
              </c:numCache>
            </c:numRef>
          </c:val>
          <c:smooth val="0"/>
        </c:ser>
        <c:ser>
          <c:idx val="6"/>
          <c:order val="6"/>
          <c:tx>
            <c:strRef>
              <c:f>connect!$AO$2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connect!$AH$3:$AH$7</c:f>
              <c:numCache>
                <c:formatCode>General</c:formatCode>
                <c:ptCount val="5"/>
                <c:pt idx="0">
                  <c:v>3</c:v>
                </c:pt>
                <c:pt idx="1">
                  <c:v>4</c:v>
                </c:pt>
                <c:pt idx="2">
                  <c:v>5</c:v>
                </c:pt>
                <c:pt idx="3">
                  <c:v>6</c:v>
                </c:pt>
                <c:pt idx="4">
                  <c:v>7</c:v>
                </c:pt>
              </c:numCache>
            </c:numRef>
          </c:cat>
          <c:val>
            <c:numRef>
              <c:f>connect!$AO$3:$AO$7</c:f>
              <c:numCache>
                <c:formatCode>General</c:formatCode>
                <c:ptCount val="5"/>
                <c:pt idx="0">
                  <c:v>23202</c:v>
                </c:pt>
                <c:pt idx="1">
                  <c:v>20513</c:v>
                </c:pt>
                <c:pt idx="2">
                  <c:v>16810</c:v>
                </c:pt>
                <c:pt idx="3">
                  <c:v>14318</c:v>
                </c:pt>
                <c:pt idx="4">
                  <c:v>13241</c:v>
                </c:pt>
              </c:numCache>
            </c:numRef>
          </c:val>
          <c:smooth val="0"/>
        </c:ser>
        <c:ser>
          <c:idx val="7"/>
          <c:order val="7"/>
          <c:tx>
            <c:strRef>
              <c:f>connect!$AP$2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connect!$AP$3:$AP$7</c:f>
              <c:numCache>
                <c:formatCode>General</c:formatCode>
                <c:ptCount val="5"/>
                <c:pt idx="0">
                  <c:v>14568</c:v>
                </c:pt>
                <c:pt idx="1">
                  <c:v>11606</c:v>
                </c:pt>
                <c:pt idx="2">
                  <c:v>8156</c:v>
                </c:pt>
                <c:pt idx="3">
                  <c:v>5773</c:v>
                </c:pt>
                <c:pt idx="4">
                  <c:v>3920</c:v>
                </c:pt>
              </c:numCache>
            </c:numRef>
          </c:val>
          <c:smooth val="0"/>
        </c:ser>
        <c:ser>
          <c:idx val="8"/>
          <c:order val="8"/>
          <c:tx>
            <c:strRef>
              <c:f>connect!$AQ$2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connect!$AH$3:$AH$7</c:f>
              <c:numCache>
                <c:formatCode>General</c:formatCode>
                <c:ptCount val="5"/>
                <c:pt idx="0">
                  <c:v>3</c:v>
                </c:pt>
                <c:pt idx="1">
                  <c:v>4</c:v>
                </c:pt>
                <c:pt idx="2">
                  <c:v>5</c:v>
                </c:pt>
                <c:pt idx="3">
                  <c:v>6</c:v>
                </c:pt>
                <c:pt idx="4">
                  <c:v>7</c:v>
                </c:pt>
              </c:numCache>
            </c:numRef>
          </c:cat>
          <c:val>
            <c:numRef>
              <c:f>connect!$AQ$3:$AQ$7</c:f>
              <c:numCache>
                <c:formatCode>General</c:formatCode>
                <c:ptCount val="5"/>
                <c:pt idx="0">
                  <c:v>45</c:v>
                </c:pt>
                <c:pt idx="1">
                  <c:v>28</c:v>
                </c:pt>
                <c:pt idx="2">
                  <c:v>17</c:v>
                </c:pt>
                <c:pt idx="3">
                  <c:v>9</c:v>
                </c:pt>
                <c:pt idx="4">
                  <c:v>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320111568"/>
        <c:axId val="-1320117008"/>
        <c:extLst>
          <c:ext xmlns:c15="http://schemas.microsoft.com/office/drawing/2012/chart" uri="{02D57815-91ED-43cb-92C2-25804820EDAC}">
            <c15:filteredLineSeries>
              <c15:ser>
                <c:idx val="5"/>
                <c:order val="5"/>
                <c:tx>
                  <c:strRef>
                    <c:extLst>
                      <c:ext uri="{02D57815-91ED-43cb-92C2-25804820EDAC}">
                        <c15:formulaRef>
                          <c15:sqref>connect!$AN$2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connect!$AH$3:$AH$7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connect!$AN$3:$AN$7</c15:sqref>
                        </c15:formulaRef>
                      </c:ext>
                    </c:extLst>
                    <c:numCache>
                      <c:formatCode>General</c:formatCode>
                      <c:ptCount val="5"/>
                    </c:numCache>
                  </c:numRef>
                </c:val>
                <c:smooth val="0"/>
              </c15:ser>
            </c15:filteredLineSeries>
          </c:ext>
        </c:extLst>
      </c:lineChart>
      <c:catAx>
        <c:axId val="-132011156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20117008"/>
        <c:crosses val="autoZero"/>
        <c:auto val="1"/>
        <c:lblAlgn val="ctr"/>
        <c:lblOffset val="100"/>
        <c:noMultiLvlLbl val="0"/>
      </c:catAx>
      <c:valAx>
        <c:axId val="-13201170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1115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972784442213184"/>
          <c:y val="0.2227627627627628"/>
          <c:w val="0.41651323785869049"/>
          <c:h val="0.52902839847721739"/>
        </c:manualLayout>
      </c:layout>
      <c:lineChart>
        <c:grouping val="standard"/>
        <c:varyColors val="0"/>
        <c:ser>
          <c:idx val="0"/>
          <c:order val="0"/>
          <c:tx>
            <c:strRef>
              <c:f>accidents!$B$2</c:f>
              <c:strCache>
                <c:ptCount val="1"/>
                <c:pt idx="0">
                  <c:v>NT</c:v>
                </c:pt>
              </c:strCache>
            </c:strRef>
          </c:tx>
          <c:spPr>
            <a:ln w="22225" cap="rnd">
              <a:solidFill>
                <a:schemeClr val="tx1">
                  <a:lumMod val="50000"/>
                  <a:lumOff val="50000"/>
                </a:schemeClr>
              </a:solidFill>
              <a:prstDash val="sysDot"/>
              <a:round/>
            </a:ln>
            <a:effectLst/>
          </c:spPr>
          <c:marker>
            <c:symbol val="triangle"/>
            <c:size val="6"/>
            <c:spPr>
              <a:no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accidents!$B$3:$B$7</c:f>
              <c:numCache>
                <c:formatCode>0</c:formatCode>
                <c:ptCount val="5"/>
                <c:pt idx="0">
                  <c:v>86581</c:v>
                </c:pt>
                <c:pt idx="1">
                  <c:v>69257</c:v>
                </c:pt>
                <c:pt idx="2">
                  <c:v>59871</c:v>
                </c:pt>
                <c:pt idx="3">
                  <c:v>54442</c:v>
                </c:pt>
                <c:pt idx="4">
                  <c:v>41214</c:v>
                </c:pt>
              </c:numCache>
            </c:numRef>
          </c:val>
          <c:smooth val="0"/>
        </c:ser>
        <c:ser>
          <c:idx val="1"/>
          <c:order val="1"/>
          <c:tx>
            <c:strRef>
              <c:f>accidents!$C$2</c:f>
              <c:strCache>
                <c:ptCount val="1"/>
                <c:pt idx="0">
                  <c:v>NTI</c:v>
                </c:pt>
              </c:strCache>
            </c:strRef>
          </c:tx>
          <c:spPr>
            <a:ln w="22225" cap="rnd">
              <a:solidFill>
                <a:schemeClr val="tx1">
                  <a:lumMod val="50000"/>
                  <a:lumOff val="50000"/>
                </a:schemeClr>
              </a:solidFill>
              <a:prstDash val="sysDash"/>
              <a:round/>
            </a:ln>
            <a:effectLst/>
          </c:spPr>
          <c:marker>
            <c:symbol val="square"/>
            <c:size val="6"/>
            <c:spPr>
              <a:noFill/>
              <a:ln w="9525">
                <a:solidFill>
                  <a:schemeClr val="tx1">
                    <a:lumMod val="50000"/>
                    <a:lumOff val="50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accidents!$C$3:$C$7</c:f>
              <c:numCache>
                <c:formatCode>0</c:formatCode>
                <c:ptCount val="5"/>
                <c:pt idx="0">
                  <c:v>64763</c:v>
                </c:pt>
                <c:pt idx="1">
                  <c:v>44582</c:v>
                </c:pt>
                <c:pt idx="2">
                  <c:v>32400</c:v>
                </c:pt>
                <c:pt idx="3">
                  <c:v>25783</c:v>
                </c:pt>
                <c:pt idx="4">
                  <c:v>12790</c:v>
                </c:pt>
              </c:numCache>
            </c:numRef>
          </c:val>
          <c:smooth val="0"/>
        </c:ser>
        <c:ser>
          <c:idx val="6"/>
          <c:order val="6"/>
          <c:tx>
            <c:strRef>
              <c:f>accidents!$H$2</c:f>
              <c:strCache>
                <c:ptCount val="1"/>
                <c:pt idx="0">
                  <c:v>BT</c:v>
                </c:pt>
              </c:strCache>
            </c:strRef>
          </c:tx>
          <c:spPr>
            <a:ln w="22225" cap="rnd">
              <a:solidFill>
                <a:schemeClr val="tx1">
                  <a:lumMod val="50000"/>
                  <a:lumOff val="50000"/>
                </a:schemeClr>
              </a:solidFill>
              <a:prstDash val="solid"/>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accidents!$A$3:$A$7</c:f>
              <c:numCache>
                <c:formatCode>General</c:formatCode>
                <c:ptCount val="5"/>
                <c:pt idx="0">
                  <c:v>3</c:v>
                </c:pt>
                <c:pt idx="1">
                  <c:v>4</c:v>
                </c:pt>
                <c:pt idx="2">
                  <c:v>5</c:v>
                </c:pt>
                <c:pt idx="3">
                  <c:v>6</c:v>
                </c:pt>
                <c:pt idx="4">
                  <c:v>7</c:v>
                </c:pt>
              </c:numCache>
            </c:numRef>
          </c:cat>
          <c:val>
            <c:numRef>
              <c:f>accidents!$H$3:$H$7</c:f>
              <c:numCache>
                <c:formatCode>General</c:formatCode>
                <c:ptCount val="5"/>
                <c:pt idx="0">
                  <c:v>278011</c:v>
                </c:pt>
                <c:pt idx="1">
                  <c:v>237534</c:v>
                </c:pt>
                <c:pt idx="2">
                  <c:v>174998</c:v>
                </c:pt>
                <c:pt idx="3">
                  <c:v>167732</c:v>
                </c:pt>
                <c:pt idx="4">
                  <c:v>131634</c:v>
                </c:pt>
              </c:numCache>
            </c:numRef>
          </c:val>
          <c:smooth val="0"/>
        </c:ser>
        <c:ser>
          <c:idx val="7"/>
          <c:order val="7"/>
          <c:tx>
            <c:strRef>
              <c:f>accidents!$I$2</c:f>
              <c:strCache>
                <c:ptCount val="1"/>
                <c:pt idx="0">
                  <c:v>BTI</c:v>
                </c:pt>
              </c:strCache>
            </c:strRef>
          </c:tx>
          <c:spPr>
            <a:ln w="22225" cap="rnd">
              <a:solidFill>
                <a:schemeClr val="dk1">
                  <a:tint val="88500"/>
                </a:schemeClr>
              </a:solidFill>
              <a:prstDash val="solid"/>
              <a:round/>
            </a:ln>
            <a:effectLst/>
          </c:spPr>
          <c:marker>
            <c:symbol val="triangle"/>
            <c:size val="5"/>
            <c:spPr>
              <a:solidFill>
                <a:schemeClr val="dk1">
                  <a:tint val="88500"/>
                </a:schemeClr>
              </a:solidFill>
              <a:ln w="9525">
                <a:solidFill>
                  <a:schemeClr val="dk1">
                    <a:tint val="885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accidents!$I$3:$I$7</c:f>
              <c:numCache>
                <c:formatCode>General</c:formatCode>
                <c:ptCount val="5"/>
                <c:pt idx="0">
                  <c:v>99043</c:v>
                </c:pt>
                <c:pt idx="1">
                  <c:v>64395</c:v>
                </c:pt>
                <c:pt idx="2">
                  <c:v>44433</c:v>
                </c:pt>
                <c:pt idx="3">
                  <c:v>32463</c:v>
                </c:pt>
                <c:pt idx="4">
                  <c:v>14092</c:v>
                </c:pt>
              </c:numCache>
            </c:numRef>
          </c:val>
          <c:smooth val="0"/>
        </c:ser>
        <c:ser>
          <c:idx val="8"/>
          <c:order val="8"/>
          <c:tx>
            <c:strRef>
              <c:f>accidents!$J$2</c:f>
              <c:strCache>
                <c:ptCount val="1"/>
                <c:pt idx="0">
                  <c:v>BTIV</c:v>
                </c:pt>
              </c:strCache>
            </c:strRef>
          </c:tx>
          <c:spPr>
            <a:ln w="22225" cap="rnd">
              <a:solidFill>
                <a:schemeClr val="tx1">
                  <a:lumMod val="50000"/>
                  <a:lumOff val="50000"/>
                </a:schemeClr>
              </a:solidFill>
              <a:prstDash val="solid"/>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accidents!$A$3:$A$7</c:f>
              <c:numCache>
                <c:formatCode>General</c:formatCode>
                <c:ptCount val="5"/>
                <c:pt idx="0">
                  <c:v>3</c:v>
                </c:pt>
                <c:pt idx="1">
                  <c:v>4</c:v>
                </c:pt>
                <c:pt idx="2">
                  <c:v>5</c:v>
                </c:pt>
                <c:pt idx="3">
                  <c:v>6</c:v>
                </c:pt>
                <c:pt idx="4">
                  <c:v>7</c:v>
                </c:pt>
              </c:numCache>
            </c:numRef>
          </c:cat>
          <c:val>
            <c:numRef>
              <c:f>accidents!$J$3:$J$7</c:f>
              <c:numCache>
                <c:formatCode>General</c:formatCode>
                <c:ptCount val="5"/>
                <c:pt idx="0">
                  <c:v>912</c:v>
                </c:pt>
                <c:pt idx="1">
                  <c:v>546</c:v>
                </c:pt>
                <c:pt idx="2">
                  <c:v>365</c:v>
                </c:pt>
                <c:pt idx="3">
                  <c:v>250</c:v>
                </c:pt>
                <c:pt idx="4">
                  <c:v>93</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320116464"/>
        <c:axId val="-1122747488"/>
        <c:extLst>
          <c:ext xmlns:c15="http://schemas.microsoft.com/office/drawing/2012/chart" uri="{02D57815-91ED-43cb-92C2-25804820EDAC}">
            <c15:filteredLineSeries>
              <c15:ser>
                <c:idx val="2"/>
                <c:order val="2"/>
                <c:tx>
                  <c:strRef>
                    <c:extLst>
                      <c:ext uri="{02D57815-91ED-43cb-92C2-25804820EDAC}">
                        <c15:formulaRef>
                          <c15:sqref>accidents!$D$2</c15:sqref>
                        </c15:formulaRef>
                      </c:ext>
                    </c:extLst>
                    <c:strCache>
                      <c:ptCount val="1"/>
                      <c:pt idx="0">
                        <c:v>NT-TA</c:v>
                      </c:pt>
                    </c:strCache>
                  </c:strRef>
                </c:tx>
                <c:spPr>
                  <a:ln w="22225" cap="rnd">
                    <a:solidFill>
                      <a:schemeClr val="bg2">
                        <a:lumMod val="90000"/>
                      </a:schemeClr>
                    </a:solidFill>
                    <a:prstDash val="sysDash"/>
                    <a:round/>
                  </a:ln>
                  <a:effectLst/>
                </c:spPr>
                <c:marker>
                  <c:symbol val="triangle"/>
                  <c:size val="6"/>
                  <c:spPr>
                    <a:noFill/>
                    <a:ln w="9525">
                      <a:solidFill>
                        <a:schemeClr val="bg2">
                          <a:lumMod val="90000"/>
                        </a:schemeClr>
                      </a:solidFill>
                      <a:round/>
                    </a:ln>
                    <a:effectLst/>
                  </c:spPr>
                </c:marker>
                <c:cat>
                  <c:numRef>
                    <c:extLst>
                      <c:ex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accidents!$D$3:$D$7</c15:sqref>
                        </c15:formulaRef>
                      </c:ext>
                    </c:extLst>
                    <c:numCache>
                      <c:formatCode>General</c:formatCode>
                      <c:ptCount val="5"/>
                      <c:pt idx="0">
                        <c:v>4723582</c:v>
                      </c:pt>
                      <c:pt idx="1">
                        <c:v>2914924</c:v>
                      </c:pt>
                      <c:pt idx="2">
                        <c:v>1933514</c:v>
                      </c:pt>
                      <c:pt idx="3">
                        <c:v>1349199</c:v>
                      </c:pt>
                      <c:pt idx="4">
                        <c:v>595114</c:v>
                      </c:pt>
                    </c:numCache>
                  </c:numRef>
                </c:val>
                <c:smooth val="0"/>
              </c15:ser>
            </c15:filteredLineSeries>
            <c15:filteredLineSeries>
              <c15:ser>
                <c:idx val="3"/>
                <c:order val="3"/>
                <c:tx>
                  <c:strRef>
                    <c:extLst xmlns:c15="http://schemas.microsoft.com/office/drawing/2012/chart">
                      <c:ext xmlns:c15="http://schemas.microsoft.com/office/drawing/2012/chart" uri="{02D57815-91ED-43cb-92C2-25804820EDAC}">
                        <c15:formulaRef>
                          <c15:sqref>accidents!$E$2</c15:sqref>
                        </c15:formulaRef>
                      </c:ext>
                    </c:extLst>
                    <c:strCache>
                      <c:ptCount val="1"/>
                      <c:pt idx="0">
                        <c:v>NTI-TA</c:v>
                      </c:pt>
                    </c:strCache>
                  </c:strRef>
                </c:tx>
                <c:spPr>
                  <a:ln w="22225" cap="rnd">
                    <a:solidFill>
                      <a:schemeClr val="bg2">
                        <a:lumMod val="90000"/>
                      </a:schemeClr>
                    </a:solidFill>
                    <a:prstDash val="sysDot"/>
                    <a:round/>
                  </a:ln>
                  <a:effectLst/>
                </c:spPr>
                <c:marker>
                  <c:symbol val="square"/>
                  <c:size val="6"/>
                  <c:spPr>
                    <a:noFill/>
                    <a:ln w="9525">
                      <a:solidFill>
                        <a:schemeClr val="bg2">
                          <a:lumMod val="9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accidents!$E$3:$E$7</c15:sqref>
                        </c15:formulaRef>
                      </c:ext>
                    </c:extLst>
                    <c:numCache>
                      <c:formatCode>General</c:formatCode>
                      <c:ptCount val="5"/>
                      <c:pt idx="0">
                        <c:v>4762290</c:v>
                      </c:pt>
                      <c:pt idx="1">
                        <c:v>2833773</c:v>
                      </c:pt>
                      <c:pt idx="2">
                        <c:v>1885158</c:v>
                      </c:pt>
                      <c:pt idx="3">
                        <c:v>1306252</c:v>
                      </c:pt>
                      <c:pt idx="4">
                        <c:v>559988</c:v>
                      </c:pt>
                    </c:numCache>
                  </c:numRef>
                </c:val>
                <c:smooth val="0"/>
              </c15:ser>
            </c15:filteredLineSeries>
            <c15:filteredLineSeries>
              <c15:ser>
                <c:idx val="4"/>
                <c:order val="4"/>
                <c:tx>
                  <c:strRef>
                    <c:extLst xmlns:c15="http://schemas.microsoft.com/office/drawing/2012/chart">
                      <c:ext xmlns:c15="http://schemas.microsoft.com/office/drawing/2012/chart" uri="{02D57815-91ED-43cb-92C2-25804820EDAC}">
                        <c15:formulaRef>
                          <c15:sqref>accidents!$F$2</c15:sqref>
                        </c15:formulaRef>
                      </c:ext>
                    </c:extLst>
                    <c:strCache>
                      <c:ptCount val="1"/>
                      <c:pt idx="0">
                        <c:v>PT</c:v>
                      </c:pt>
                    </c:strCache>
                  </c:strRef>
                </c:tx>
                <c:spPr>
                  <a:ln w="22225" cap="rnd">
                    <a:solidFill>
                      <a:schemeClr val="tx1">
                        <a:lumMod val="50000"/>
                        <a:lumOff val="50000"/>
                      </a:schemeClr>
                    </a:solidFill>
                    <a:prstDash val="sysDot"/>
                    <a:round/>
                  </a:ln>
                  <a:effectLst/>
                </c:spPr>
                <c:marker>
                  <c:symbol val="circle"/>
                  <c:size val="6"/>
                  <c:spPr>
                    <a:noFill/>
                    <a:ln w="9525">
                      <a:solidFill>
                        <a:schemeClr val="tx1">
                          <a:lumMod val="50000"/>
                          <a:lumOff val="5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accidents!$F$3:$F$7</c15:sqref>
                        </c15:formulaRef>
                      </c:ext>
                    </c:extLst>
                    <c:numCache>
                      <c:formatCode>General</c:formatCode>
                      <c:ptCount val="5"/>
                      <c:pt idx="0">
                        <c:v>72188</c:v>
                      </c:pt>
                      <c:pt idx="1">
                        <c:v>49230</c:v>
                      </c:pt>
                      <c:pt idx="2">
                        <c:v>36563</c:v>
                      </c:pt>
                      <c:pt idx="3">
                        <c:v>27288</c:v>
                      </c:pt>
                      <c:pt idx="4">
                        <c:v>22394</c:v>
                      </c:pt>
                    </c:numCache>
                  </c:numRef>
                </c:val>
                <c:smooth val="0"/>
              </c15:ser>
            </c15:filteredLineSeries>
            <c15:filteredLineSeries>
              <c15:ser>
                <c:idx val="5"/>
                <c:order val="5"/>
                <c:tx>
                  <c:strRef>
                    <c:extLst xmlns:c15="http://schemas.microsoft.com/office/drawing/2012/chart">
                      <c:ext xmlns:c15="http://schemas.microsoft.com/office/drawing/2012/chart" uri="{02D57815-91ED-43cb-92C2-25804820EDAC}">
                        <c15:formulaRef>
                          <c15:sqref>accidents!$G$2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xmlns:c15="http://schemas.microsoft.com/office/drawing/2012/chart">
                      <c:ext xmlns:c15="http://schemas.microsoft.com/office/drawing/2012/chart" uri="{02D57815-91ED-43cb-92C2-25804820EDAC}">
                        <c15:formulaRef>
                          <c15:sqref>accidents!$A$3:$A$7</c15:sqref>
                        </c15:formulaRef>
                      </c:ext>
                    </c:extLst>
                    <c:numCache>
                      <c:formatCode>General</c:formatCode>
                      <c:ptCount val="5"/>
                      <c:pt idx="0">
                        <c:v>3</c:v>
                      </c:pt>
                      <c:pt idx="1">
                        <c:v>4</c:v>
                      </c:pt>
                      <c:pt idx="2">
                        <c:v>5</c:v>
                      </c:pt>
                      <c:pt idx="3">
                        <c:v>6</c:v>
                      </c:pt>
                      <c:pt idx="4">
                        <c:v>7</c:v>
                      </c:pt>
                    </c:numCache>
                  </c:numRef>
                </c:cat>
                <c:val>
                  <c:numRef>
                    <c:extLst xmlns:c15="http://schemas.microsoft.com/office/drawing/2012/chart">
                      <c:ext xmlns:c15="http://schemas.microsoft.com/office/drawing/2012/chart" uri="{02D57815-91ED-43cb-92C2-25804820EDAC}">
                        <c15:formulaRef>
                          <c15:sqref>accidents!$G$3:$G$7</c15:sqref>
                        </c15:formulaRef>
                      </c:ext>
                    </c:extLst>
                    <c:numCache>
                      <c:formatCode>General</c:formatCode>
                      <c:ptCount val="5"/>
                    </c:numCache>
                  </c:numRef>
                </c:val>
                <c:smooth val="0"/>
              </c15:ser>
            </c15:filteredLineSeries>
          </c:ext>
        </c:extLst>
      </c:lineChart>
      <c:catAx>
        <c:axId val="-13201164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22747488"/>
        <c:crosses val="autoZero"/>
        <c:auto val="1"/>
        <c:lblAlgn val="ctr"/>
        <c:lblOffset val="100"/>
        <c:noMultiLvlLbl val="0"/>
      </c:catAx>
      <c:valAx>
        <c:axId val="-11227474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116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accidents!$M$2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accidents!$M$3:$M$7</c:f>
              <c:numCache>
                <c:formatCode>0</c:formatCode>
                <c:ptCount val="5"/>
                <c:pt idx="0">
                  <c:v>86878</c:v>
                </c:pt>
                <c:pt idx="1">
                  <c:v>69175</c:v>
                </c:pt>
                <c:pt idx="2">
                  <c:v>59840</c:v>
                </c:pt>
                <c:pt idx="3">
                  <c:v>54129</c:v>
                </c:pt>
                <c:pt idx="4">
                  <c:v>40874</c:v>
                </c:pt>
              </c:numCache>
            </c:numRef>
          </c:val>
          <c:smooth val="0"/>
        </c:ser>
        <c:ser>
          <c:idx val="1"/>
          <c:order val="1"/>
          <c:tx>
            <c:strRef>
              <c:f>accidents!$N$2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accidents!$N$3:$N$7</c:f>
              <c:numCache>
                <c:formatCode>0</c:formatCode>
                <c:ptCount val="5"/>
                <c:pt idx="0">
                  <c:v>66285</c:v>
                </c:pt>
                <c:pt idx="1">
                  <c:v>44049</c:v>
                </c:pt>
                <c:pt idx="2">
                  <c:v>33598</c:v>
                </c:pt>
                <c:pt idx="3">
                  <c:v>25762</c:v>
                </c:pt>
                <c:pt idx="4">
                  <c:v>12688</c:v>
                </c:pt>
              </c:numCache>
            </c:numRef>
          </c:val>
          <c:smooth val="0"/>
        </c:ser>
        <c:ser>
          <c:idx val="2"/>
          <c:order val="2"/>
          <c:tx>
            <c:strRef>
              <c:f>accidents!$O$2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accidents!$O$3:$O$7</c:f>
              <c:numCache>
                <c:formatCode>General</c:formatCode>
                <c:ptCount val="5"/>
                <c:pt idx="0">
                  <c:v>4215955</c:v>
                </c:pt>
                <c:pt idx="1">
                  <c:v>2595138</c:v>
                </c:pt>
                <c:pt idx="2">
                  <c:v>1717648</c:v>
                </c:pt>
                <c:pt idx="3">
                  <c:v>1191430</c:v>
                </c:pt>
                <c:pt idx="4">
                  <c:v>525835</c:v>
                </c:pt>
              </c:numCache>
              <c:extLst xmlns:c15="http://schemas.microsoft.com/office/drawing/2012/chart"/>
            </c:numRef>
          </c:val>
          <c:smooth val="0"/>
        </c:ser>
        <c:ser>
          <c:idx val="3"/>
          <c:order val="3"/>
          <c:tx>
            <c:strRef>
              <c:f>accidents!$P$2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accidents!$L$3:$L$7</c:f>
              <c:numCache>
                <c:formatCode>General</c:formatCode>
                <c:ptCount val="5"/>
                <c:pt idx="0">
                  <c:v>3</c:v>
                </c:pt>
                <c:pt idx="1">
                  <c:v>4</c:v>
                </c:pt>
                <c:pt idx="2">
                  <c:v>5</c:v>
                </c:pt>
                <c:pt idx="3">
                  <c:v>6</c:v>
                </c:pt>
                <c:pt idx="4">
                  <c:v>7</c:v>
                </c:pt>
              </c:numCache>
              <c:extLst xmlns:c15="http://schemas.microsoft.com/office/drawing/2012/chart"/>
            </c:numRef>
          </c:cat>
          <c:val>
            <c:numRef>
              <c:f>accidents!$P$3:$P$7</c:f>
              <c:numCache>
                <c:formatCode>General</c:formatCode>
                <c:ptCount val="5"/>
                <c:pt idx="0">
                  <c:v>4113314</c:v>
                </c:pt>
                <c:pt idx="1">
                  <c:v>2513719</c:v>
                </c:pt>
                <c:pt idx="2">
                  <c:v>1669775</c:v>
                </c:pt>
                <c:pt idx="3">
                  <c:v>1147994</c:v>
                </c:pt>
                <c:pt idx="4">
                  <c:v>605211</c:v>
                </c:pt>
              </c:numCache>
              <c:extLst xmlns:c15="http://schemas.microsoft.com/office/drawing/2012/chart"/>
            </c:numRef>
          </c:val>
          <c:smooth val="0"/>
        </c:ser>
        <c:ser>
          <c:idx val="4"/>
          <c:order val="4"/>
          <c:tx>
            <c:strRef>
              <c:f>accidents!$Q$2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accidents!$Q$3:$Q$7</c:f>
              <c:numCache>
                <c:formatCode>General</c:formatCode>
                <c:ptCount val="5"/>
                <c:pt idx="0">
                  <c:v>59270</c:v>
                </c:pt>
                <c:pt idx="1">
                  <c:v>46790</c:v>
                </c:pt>
                <c:pt idx="2">
                  <c:v>36408</c:v>
                </c:pt>
                <c:pt idx="3">
                  <c:v>28627</c:v>
                </c:pt>
                <c:pt idx="4">
                  <c:v>22231</c:v>
                </c:pt>
              </c:numCache>
            </c:numRef>
          </c:val>
          <c:smooth val="0"/>
        </c:ser>
        <c:ser>
          <c:idx val="6"/>
          <c:order val="6"/>
          <c:tx>
            <c:strRef>
              <c:f>accidents!$S$2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accidents!$L$3:$L$7</c:f>
              <c:numCache>
                <c:formatCode>General</c:formatCode>
                <c:ptCount val="5"/>
                <c:pt idx="0">
                  <c:v>3</c:v>
                </c:pt>
                <c:pt idx="1">
                  <c:v>4</c:v>
                </c:pt>
                <c:pt idx="2">
                  <c:v>5</c:v>
                </c:pt>
                <c:pt idx="3">
                  <c:v>6</c:v>
                </c:pt>
                <c:pt idx="4">
                  <c:v>7</c:v>
                </c:pt>
              </c:numCache>
            </c:numRef>
          </c:cat>
          <c:val>
            <c:numRef>
              <c:f>accidents!$S$3:$S$7</c:f>
              <c:numCache>
                <c:formatCode>General</c:formatCode>
                <c:ptCount val="5"/>
                <c:pt idx="0">
                  <c:v>242880</c:v>
                </c:pt>
                <c:pt idx="1">
                  <c:v>212435</c:v>
                </c:pt>
                <c:pt idx="2">
                  <c:v>177491</c:v>
                </c:pt>
                <c:pt idx="3">
                  <c:v>169079</c:v>
                </c:pt>
                <c:pt idx="4">
                  <c:v>132030</c:v>
                </c:pt>
              </c:numCache>
            </c:numRef>
          </c:val>
          <c:smooth val="0"/>
        </c:ser>
        <c:ser>
          <c:idx val="7"/>
          <c:order val="7"/>
          <c:tx>
            <c:strRef>
              <c:f>accidents!$T$2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accidents!$T$3:$T$7</c:f>
              <c:numCache>
                <c:formatCode>General</c:formatCode>
                <c:ptCount val="5"/>
                <c:pt idx="0">
                  <c:v>100182</c:v>
                </c:pt>
                <c:pt idx="1">
                  <c:v>63733</c:v>
                </c:pt>
                <c:pt idx="2">
                  <c:v>44286</c:v>
                </c:pt>
                <c:pt idx="3">
                  <c:v>31601</c:v>
                </c:pt>
                <c:pt idx="4">
                  <c:v>14407</c:v>
                </c:pt>
              </c:numCache>
            </c:numRef>
          </c:val>
          <c:smooth val="0"/>
        </c:ser>
        <c:ser>
          <c:idx val="8"/>
          <c:order val="8"/>
          <c:tx>
            <c:strRef>
              <c:f>accidents!$U$2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accidents!$L$3:$L$7</c:f>
              <c:numCache>
                <c:formatCode>General</c:formatCode>
                <c:ptCount val="5"/>
                <c:pt idx="0">
                  <c:v>3</c:v>
                </c:pt>
                <c:pt idx="1">
                  <c:v>4</c:v>
                </c:pt>
                <c:pt idx="2">
                  <c:v>5</c:v>
                </c:pt>
                <c:pt idx="3">
                  <c:v>6</c:v>
                </c:pt>
                <c:pt idx="4">
                  <c:v>7</c:v>
                </c:pt>
              </c:numCache>
            </c:numRef>
          </c:cat>
          <c:val>
            <c:numRef>
              <c:f>accidents!$U$3:$U$7</c:f>
              <c:numCache>
                <c:formatCode>General</c:formatCode>
                <c:ptCount val="5"/>
                <c:pt idx="0">
                  <c:v>2232</c:v>
                </c:pt>
                <c:pt idx="1">
                  <c:v>607</c:v>
                </c:pt>
                <c:pt idx="2">
                  <c:v>361</c:v>
                </c:pt>
                <c:pt idx="3">
                  <c:v>250</c:v>
                </c:pt>
                <c:pt idx="4">
                  <c:v>81</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122743136"/>
        <c:axId val="-1122752928"/>
        <c:extLst>
          <c:ext xmlns:c15="http://schemas.microsoft.com/office/drawing/2012/chart" uri="{02D57815-91ED-43cb-92C2-25804820EDAC}">
            <c15:filteredLineSeries>
              <c15:ser>
                <c:idx val="5"/>
                <c:order val="5"/>
                <c:tx>
                  <c:strRef>
                    <c:extLst>
                      <c:ext uri="{02D57815-91ED-43cb-92C2-25804820EDAC}">
                        <c15:formulaRef>
                          <c15:sqref>accidents!$R$2</c15:sqref>
                        </c15:formulaRef>
                      </c:ext>
                    </c:extLst>
                    <c:strCache>
                      <c:ptCount val="1"/>
                      <c:pt idx="0">
                        <c:v>PT-TA</c:v>
                      </c:pt>
                    </c:strCache>
                  </c:strRef>
                </c:tx>
                <c:spPr>
                  <a:ln w="22225" cap="rnd">
                    <a:solidFill>
                      <a:schemeClr val="dk1">
                        <a:tint val="60000"/>
                      </a:schemeClr>
                    </a:solidFill>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accidents!$L$3:$L$7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accidents!$R$3:$R$7</c15:sqref>
                        </c15:formulaRef>
                      </c:ext>
                    </c:extLst>
                    <c:numCache>
                      <c:formatCode>General</c:formatCode>
                      <c:ptCount val="5"/>
                    </c:numCache>
                  </c:numRef>
                </c:val>
                <c:smooth val="0"/>
              </c15:ser>
            </c15:filteredLineSeries>
          </c:ext>
        </c:extLst>
      </c:lineChart>
      <c:catAx>
        <c:axId val="-11227431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22752928"/>
        <c:crosses val="autoZero"/>
        <c:auto val="1"/>
        <c:lblAlgn val="ctr"/>
        <c:lblOffset val="100"/>
        <c:noMultiLvlLbl val="0"/>
      </c:catAx>
      <c:valAx>
        <c:axId val="-11227529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2743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K=10</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accidents!$X$2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accidents!$X$3:$X$7</c:f>
              <c:numCache>
                <c:formatCode>0</c:formatCode>
                <c:ptCount val="5"/>
                <c:pt idx="0">
                  <c:v>87333</c:v>
                </c:pt>
                <c:pt idx="1">
                  <c:v>69264</c:v>
                </c:pt>
                <c:pt idx="2">
                  <c:v>60681</c:v>
                </c:pt>
                <c:pt idx="3">
                  <c:v>54792</c:v>
                </c:pt>
                <c:pt idx="4">
                  <c:v>40988</c:v>
                </c:pt>
              </c:numCache>
            </c:numRef>
          </c:val>
          <c:smooth val="0"/>
        </c:ser>
        <c:ser>
          <c:idx val="1"/>
          <c:order val="1"/>
          <c:tx>
            <c:strRef>
              <c:f>accidents!$Y$2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accidents!$Y$3:$Y$7</c:f>
              <c:numCache>
                <c:formatCode>0</c:formatCode>
                <c:ptCount val="5"/>
                <c:pt idx="0">
                  <c:v>66341</c:v>
                </c:pt>
                <c:pt idx="1">
                  <c:v>44983</c:v>
                </c:pt>
                <c:pt idx="2">
                  <c:v>32941</c:v>
                </c:pt>
                <c:pt idx="3">
                  <c:v>25596</c:v>
                </c:pt>
                <c:pt idx="4">
                  <c:v>12825</c:v>
                </c:pt>
              </c:numCache>
            </c:numRef>
          </c:val>
          <c:smooth val="0"/>
        </c:ser>
        <c:ser>
          <c:idx val="2"/>
          <c:order val="2"/>
          <c:tx>
            <c:strRef>
              <c:f>accidents!$Z$2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accidents!$Z$3:$Z$7</c:f>
              <c:numCache>
                <c:formatCode>General</c:formatCode>
                <c:ptCount val="5"/>
                <c:pt idx="0">
                  <c:v>3692619</c:v>
                </c:pt>
                <c:pt idx="1">
                  <c:v>2243293</c:v>
                </c:pt>
                <c:pt idx="2">
                  <c:v>1497908</c:v>
                </c:pt>
                <c:pt idx="3">
                  <c:v>1030702</c:v>
                </c:pt>
                <c:pt idx="4">
                  <c:v>458196</c:v>
                </c:pt>
              </c:numCache>
              <c:extLst xmlns:c15="http://schemas.microsoft.com/office/drawing/2012/chart"/>
            </c:numRef>
          </c:val>
          <c:smooth val="0"/>
        </c:ser>
        <c:ser>
          <c:idx val="3"/>
          <c:order val="3"/>
          <c:tx>
            <c:strRef>
              <c:f>accidents!$AA$2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accidents!$W$3:$W$7</c:f>
              <c:numCache>
                <c:formatCode>General</c:formatCode>
                <c:ptCount val="5"/>
                <c:pt idx="0">
                  <c:v>3</c:v>
                </c:pt>
                <c:pt idx="1">
                  <c:v>4</c:v>
                </c:pt>
                <c:pt idx="2">
                  <c:v>5</c:v>
                </c:pt>
                <c:pt idx="3">
                  <c:v>6</c:v>
                </c:pt>
                <c:pt idx="4">
                  <c:v>7</c:v>
                </c:pt>
              </c:numCache>
              <c:extLst xmlns:c15="http://schemas.microsoft.com/office/drawing/2012/chart"/>
            </c:numRef>
          </c:cat>
          <c:val>
            <c:numRef>
              <c:f>accidents!$AA$3:$AA$7</c:f>
              <c:numCache>
                <c:formatCode>General</c:formatCode>
                <c:ptCount val="5"/>
                <c:pt idx="0">
                  <c:v>3723225</c:v>
                </c:pt>
                <c:pt idx="1">
                  <c:v>2323269</c:v>
                </c:pt>
                <c:pt idx="2">
                  <c:v>1441195</c:v>
                </c:pt>
                <c:pt idx="3">
                  <c:v>978457</c:v>
                </c:pt>
                <c:pt idx="4">
                  <c:v>418940</c:v>
                </c:pt>
              </c:numCache>
              <c:extLst xmlns:c15="http://schemas.microsoft.com/office/drawing/2012/chart"/>
            </c:numRef>
          </c:val>
          <c:smooth val="0"/>
        </c:ser>
        <c:ser>
          <c:idx val="4"/>
          <c:order val="4"/>
          <c:tx>
            <c:strRef>
              <c:f>accidents!$AB$2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accidents!$AB$3:$AB$7</c:f>
              <c:numCache>
                <c:formatCode>General</c:formatCode>
                <c:ptCount val="5"/>
                <c:pt idx="0">
                  <c:v>58813</c:v>
                </c:pt>
                <c:pt idx="1">
                  <c:v>47367</c:v>
                </c:pt>
                <c:pt idx="2">
                  <c:v>36692</c:v>
                </c:pt>
                <c:pt idx="3">
                  <c:v>28267</c:v>
                </c:pt>
                <c:pt idx="4">
                  <c:v>22498</c:v>
                </c:pt>
              </c:numCache>
            </c:numRef>
          </c:val>
          <c:smooth val="0"/>
        </c:ser>
        <c:ser>
          <c:idx val="6"/>
          <c:order val="6"/>
          <c:tx>
            <c:strRef>
              <c:f>accidents!$AD$2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accidents!$W$3:$W$7</c:f>
              <c:numCache>
                <c:formatCode>General</c:formatCode>
                <c:ptCount val="5"/>
                <c:pt idx="0">
                  <c:v>3</c:v>
                </c:pt>
                <c:pt idx="1">
                  <c:v>4</c:v>
                </c:pt>
                <c:pt idx="2">
                  <c:v>5</c:v>
                </c:pt>
                <c:pt idx="3">
                  <c:v>6</c:v>
                </c:pt>
                <c:pt idx="4">
                  <c:v>7</c:v>
                </c:pt>
              </c:numCache>
            </c:numRef>
          </c:cat>
          <c:val>
            <c:numRef>
              <c:f>accidents!$AD$3:$AD$7</c:f>
              <c:numCache>
                <c:formatCode>General</c:formatCode>
                <c:ptCount val="5"/>
                <c:pt idx="0">
                  <c:v>240177</c:v>
                </c:pt>
                <c:pt idx="1">
                  <c:v>213693</c:v>
                </c:pt>
                <c:pt idx="2">
                  <c:v>175891</c:v>
                </c:pt>
                <c:pt idx="3">
                  <c:v>170374</c:v>
                </c:pt>
                <c:pt idx="4">
                  <c:v>131545</c:v>
                </c:pt>
              </c:numCache>
            </c:numRef>
          </c:val>
          <c:smooth val="0"/>
        </c:ser>
        <c:ser>
          <c:idx val="7"/>
          <c:order val="7"/>
          <c:tx>
            <c:strRef>
              <c:f>accidents!$AE$2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accidents!$AE$3:$AE$7</c:f>
              <c:numCache>
                <c:formatCode>General</c:formatCode>
                <c:ptCount val="5"/>
                <c:pt idx="0">
                  <c:v>102694</c:v>
                </c:pt>
                <c:pt idx="1">
                  <c:v>63800</c:v>
                </c:pt>
                <c:pt idx="2">
                  <c:v>44753</c:v>
                </c:pt>
                <c:pt idx="3">
                  <c:v>32140</c:v>
                </c:pt>
                <c:pt idx="4">
                  <c:v>14329</c:v>
                </c:pt>
              </c:numCache>
            </c:numRef>
          </c:val>
          <c:smooth val="0"/>
        </c:ser>
        <c:ser>
          <c:idx val="8"/>
          <c:order val="8"/>
          <c:tx>
            <c:strRef>
              <c:f>accidents!$AF$2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accidents!$W$3:$W$7</c:f>
              <c:numCache>
                <c:formatCode>General</c:formatCode>
                <c:ptCount val="5"/>
                <c:pt idx="0">
                  <c:v>3</c:v>
                </c:pt>
                <c:pt idx="1">
                  <c:v>4</c:v>
                </c:pt>
                <c:pt idx="2">
                  <c:v>5</c:v>
                </c:pt>
                <c:pt idx="3">
                  <c:v>6</c:v>
                </c:pt>
                <c:pt idx="4">
                  <c:v>7</c:v>
                </c:pt>
              </c:numCache>
            </c:numRef>
          </c:cat>
          <c:val>
            <c:numRef>
              <c:f>accidents!$AF$3:$AF$7</c:f>
              <c:numCache>
                <c:formatCode>General</c:formatCode>
                <c:ptCount val="5"/>
                <c:pt idx="0">
                  <c:v>2025</c:v>
                </c:pt>
                <c:pt idx="1">
                  <c:v>562</c:v>
                </c:pt>
                <c:pt idx="2">
                  <c:v>360</c:v>
                </c:pt>
                <c:pt idx="3">
                  <c:v>239</c:v>
                </c:pt>
                <c:pt idx="4">
                  <c:v>87</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320422416"/>
        <c:axId val="-1320419696"/>
        <c:extLst>
          <c:ext xmlns:c15="http://schemas.microsoft.com/office/drawing/2012/chart" uri="{02D57815-91ED-43cb-92C2-25804820EDAC}">
            <c15:filteredLineSeries>
              <c15:ser>
                <c:idx val="5"/>
                <c:order val="5"/>
                <c:tx>
                  <c:strRef>
                    <c:extLst>
                      <c:ext uri="{02D57815-91ED-43cb-92C2-25804820EDAC}">
                        <c15:formulaRef>
                          <c15:sqref>accidents!$AC$2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accidents!$W$3:$W$7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accidents!$AC$3:$AC$7</c15:sqref>
                        </c15:formulaRef>
                      </c:ext>
                    </c:extLst>
                    <c:numCache>
                      <c:formatCode>General</c:formatCode>
                      <c:ptCount val="5"/>
                    </c:numCache>
                  </c:numRef>
                </c:val>
                <c:smooth val="0"/>
              </c15:ser>
            </c15:filteredLineSeries>
          </c:ext>
        </c:extLst>
      </c:lineChart>
      <c:catAx>
        <c:axId val="-13204224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20419696"/>
        <c:crosses val="autoZero"/>
        <c:auto val="1"/>
        <c:lblAlgn val="ctr"/>
        <c:lblOffset val="100"/>
        <c:noMultiLvlLbl val="0"/>
      </c:catAx>
      <c:valAx>
        <c:axId val="-13204196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4224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400" b="0"/>
              <a:t>K=15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accidents!$AI$2</c:f>
              <c:strCache>
                <c:ptCount val="1"/>
                <c:pt idx="0">
                  <c:v>NT</c:v>
                </c:pt>
              </c:strCache>
            </c:strRef>
          </c:tx>
          <c:spPr>
            <a:ln w="22225" cap="rnd">
              <a:solidFill>
                <a:schemeClr val="dk1">
                  <a:tint val="88500"/>
                </a:schemeClr>
              </a:solidFill>
              <a:prstDash val="sysDot"/>
              <a:round/>
            </a:ln>
            <a:effectLst/>
          </c:spPr>
          <c:marker>
            <c:symbol val="triangle"/>
            <c:size val="6"/>
            <c:spPr>
              <a:no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accidents!$AI$3:$AI$7</c:f>
              <c:numCache>
                <c:formatCode>0</c:formatCode>
                <c:ptCount val="5"/>
                <c:pt idx="0">
                  <c:v>87058</c:v>
                </c:pt>
                <c:pt idx="1">
                  <c:v>69032</c:v>
                </c:pt>
                <c:pt idx="2">
                  <c:v>60073</c:v>
                </c:pt>
                <c:pt idx="3">
                  <c:v>54131</c:v>
                </c:pt>
                <c:pt idx="4">
                  <c:v>41222</c:v>
                </c:pt>
              </c:numCache>
            </c:numRef>
          </c:val>
          <c:smooth val="0"/>
        </c:ser>
        <c:ser>
          <c:idx val="1"/>
          <c:order val="1"/>
          <c:tx>
            <c:strRef>
              <c:f>accidents!$AJ$2</c:f>
              <c:strCache>
                <c:ptCount val="1"/>
                <c:pt idx="0">
                  <c:v>NTI</c:v>
                </c:pt>
              </c:strCache>
            </c:strRef>
          </c:tx>
          <c:spPr>
            <a:ln w="22225" cap="rnd">
              <a:solidFill>
                <a:schemeClr val="dk1">
                  <a:tint val="55000"/>
                </a:schemeClr>
              </a:solidFill>
              <a:prstDash val="sysDot"/>
              <a:round/>
            </a:ln>
            <a:effectLst/>
          </c:spPr>
          <c:marker>
            <c:symbol val="squar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accidents!$AJ$3:$AJ$7</c:f>
              <c:numCache>
                <c:formatCode>0</c:formatCode>
                <c:ptCount val="5"/>
                <c:pt idx="0">
                  <c:v>66253</c:v>
                </c:pt>
                <c:pt idx="1">
                  <c:v>44608</c:v>
                </c:pt>
                <c:pt idx="2">
                  <c:v>33431</c:v>
                </c:pt>
                <c:pt idx="3">
                  <c:v>26494</c:v>
                </c:pt>
                <c:pt idx="4">
                  <c:v>13598</c:v>
                </c:pt>
              </c:numCache>
            </c:numRef>
          </c:val>
          <c:smooth val="0"/>
        </c:ser>
        <c:ser>
          <c:idx val="2"/>
          <c:order val="2"/>
          <c:tx>
            <c:strRef>
              <c:f>accidents!$AK$2</c:f>
              <c:strCache>
                <c:ptCount val="1"/>
                <c:pt idx="0">
                  <c:v>NT-TA</c:v>
                </c:pt>
              </c:strCache>
              <c:extLst xmlns:c15="http://schemas.microsoft.com/office/drawing/2012/chart"/>
            </c:strRef>
          </c:tx>
          <c:spPr>
            <a:ln w="22225" cap="rnd">
              <a:solidFill>
                <a:schemeClr val="dk1">
                  <a:tint val="75000"/>
                </a:schemeClr>
              </a:solidFill>
              <a:prstDash val="sysDot"/>
              <a:round/>
            </a:ln>
            <a:effectLst/>
          </c:spPr>
          <c:marker>
            <c:symbol val="triangl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accidents!$AK$3:$AK$7</c:f>
              <c:numCache>
                <c:formatCode>General</c:formatCode>
                <c:ptCount val="5"/>
                <c:pt idx="0">
                  <c:v>3247209</c:v>
                </c:pt>
                <c:pt idx="1">
                  <c:v>1953011</c:v>
                </c:pt>
                <c:pt idx="2">
                  <c:v>1302956</c:v>
                </c:pt>
                <c:pt idx="3">
                  <c:v>895525</c:v>
                </c:pt>
                <c:pt idx="4">
                  <c:v>399457</c:v>
                </c:pt>
              </c:numCache>
              <c:extLst xmlns:c15="http://schemas.microsoft.com/office/drawing/2012/chart"/>
            </c:numRef>
          </c:val>
          <c:smooth val="0"/>
        </c:ser>
        <c:ser>
          <c:idx val="3"/>
          <c:order val="3"/>
          <c:tx>
            <c:strRef>
              <c:f>accidents!$AL$2</c:f>
              <c:strCache>
                <c:ptCount val="1"/>
                <c:pt idx="0">
                  <c:v>NTI-TA</c:v>
                </c:pt>
              </c:strCache>
              <c:extLst xmlns:c15="http://schemas.microsoft.com/office/drawing/2012/chart"/>
            </c:strRef>
          </c:tx>
          <c:spPr>
            <a:ln w="22225" cap="rnd">
              <a:solidFill>
                <a:schemeClr val="dk1">
                  <a:tint val="98500"/>
                </a:schemeClr>
              </a:solidFill>
              <a:prstDash val="sysDot"/>
              <a:round/>
            </a:ln>
            <a:effectLst/>
          </c:spPr>
          <c:marker>
            <c:symbol val="square"/>
            <c:size val="6"/>
            <c:spPr>
              <a:noFill/>
              <a:ln w="9525">
                <a:solidFill>
                  <a:schemeClr val="bg2">
                    <a:lumMod val="90000"/>
                  </a:schemeClr>
                </a:solidFill>
                <a:round/>
              </a:ln>
              <a:effectLst/>
            </c:spPr>
          </c:marker>
          <c:cat>
            <c:numRef>
              <c:f>accidents!$AH$3:$AH$7</c:f>
              <c:numCache>
                <c:formatCode>General</c:formatCode>
                <c:ptCount val="5"/>
                <c:pt idx="0">
                  <c:v>3</c:v>
                </c:pt>
                <c:pt idx="1">
                  <c:v>4</c:v>
                </c:pt>
                <c:pt idx="2">
                  <c:v>5</c:v>
                </c:pt>
                <c:pt idx="3">
                  <c:v>6</c:v>
                </c:pt>
                <c:pt idx="4">
                  <c:v>7</c:v>
                </c:pt>
              </c:numCache>
              <c:extLst xmlns:c15="http://schemas.microsoft.com/office/drawing/2012/chart"/>
            </c:numRef>
          </c:cat>
          <c:val>
            <c:numRef>
              <c:f>accidents!$AL$3:$AL$7</c:f>
              <c:numCache>
                <c:formatCode>General</c:formatCode>
                <c:ptCount val="5"/>
                <c:pt idx="0">
                  <c:v>3216586</c:v>
                </c:pt>
                <c:pt idx="1">
                  <c:v>2004516</c:v>
                </c:pt>
                <c:pt idx="2">
                  <c:v>1278853</c:v>
                </c:pt>
                <c:pt idx="3">
                  <c:v>861730</c:v>
                </c:pt>
                <c:pt idx="4">
                  <c:v>367889</c:v>
                </c:pt>
              </c:numCache>
              <c:extLst xmlns:c15="http://schemas.microsoft.com/office/drawing/2012/chart"/>
            </c:numRef>
          </c:val>
          <c:smooth val="0"/>
        </c:ser>
        <c:ser>
          <c:idx val="4"/>
          <c:order val="4"/>
          <c:tx>
            <c:strRef>
              <c:f>accidents!$AM$2</c:f>
              <c:strCache>
                <c:ptCount val="1"/>
                <c:pt idx="0">
                  <c:v>PT</c:v>
                </c:pt>
              </c:strCache>
            </c:strRef>
          </c:tx>
          <c:spPr>
            <a:ln w="22225" cap="rnd">
              <a:solidFill>
                <a:schemeClr val="dk1">
                  <a:tint val="30000"/>
                </a:schemeClr>
              </a:solidFill>
              <a:prstDash val="sysDot"/>
              <a:round/>
            </a:ln>
            <a:effectLst/>
          </c:spPr>
          <c:marker>
            <c:symbol val="circle"/>
            <c:size val="6"/>
            <c:spPr>
              <a:noFill/>
              <a:ln w="9525">
                <a:solidFill>
                  <a:schemeClr val="tx1">
                    <a:lumMod val="50000"/>
                    <a:lumOff val="50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accidents!$AM$3:$AM$7</c:f>
              <c:numCache>
                <c:formatCode>General</c:formatCode>
                <c:ptCount val="5"/>
                <c:pt idx="0">
                  <c:v>58363</c:v>
                </c:pt>
                <c:pt idx="1">
                  <c:v>47429</c:v>
                </c:pt>
                <c:pt idx="2">
                  <c:v>36432</c:v>
                </c:pt>
                <c:pt idx="3">
                  <c:v>27571</c:v>
                </c:pt>
                <c:pt idx="4">
                  <c:v>22794</c:v>
                </c:pt>
              </c:numCache>
            </c:numRef>
          </c:val>
          <c:smooth val="0"/>
        </c:ser>
        <c:ser>
          <c:idx val="6"/>
          <c:order val="6"/>
          <c:tx>
            <c:strRef>
              <c:f>accidents!$AO$2</c:f>
              <c:strCache>
                <c:ptCount val="1"/>
                <c:pt idx="0">
                  <c:v>BT</c:v>
                </c:pt>
              </c:strCache>
            </c:strRef>
          </c:tx>
          <c:spPr>
            <a:ln w="22225" cap="rnd">
              <a:solidFill>
                <a:schemeClr val="dk1">
                  <a:tint val="80000"/>
                </a:schemeClr>
              </a:solidFill>
              <a:round/>
            </a:ln>
            <a:effectLst/>
          </c:spPr>
          <c:marker>
            <c:symbol val="diamond"/>
            <c:size val="5"/>
            <c:spPr>
              <a:solidFill>
                <a:schemeClr val="tx1">
                  <a:lumMod val="50000"/>
                  <a:lumOff val="50000"/>
                </a:schemeClr>
              </a:solidFill>
              <a:ln w="9525">
                <a:solidFill>
                  <a:schemeClr val="dk1">
                    <a:tint val="80000"/>
                  </a:schemeClr>
                </a:solidFill>
                <a:prstDash val="sysDot"/>
                <a:round/>
              </a:ln>
              <a:effectLst/>
            </c:spPr>
          </c:marker>
          <c:cat>
            <c:numRef>
              <c:f>accidents!$AH$3:$AH$7</c:f>
              <c:numCache>
                <c:formatCode>General</c:formatCode>
                <c:ptCount val="5"/>
                <c:pt idx="0">
                  <c:v>3</c:v>
                </c:pt>
                <c:pt idx="1">
                  <c:v>4</c:v>
                </c:pt>
                <c:pt idx="2">
                  <c:v>5</c:v>
                </c:pt>
                <c:pt idx="3">
                  <c:v>6</c:v>
                </c:pt>
                <c:pt idx="4">
                  <c:v>7</c:v>
                </c:pt>
              </c:numCache>
            </c:numRef>
          </c:cat>
          <c:val>
            <c:numRef>
              <c:f>accidents!$AO$3:$AO$7</c:f>
              <c:numCache>
                <c:formatCode>General</c:formatCode>
                <c:ptCount val="5"/>
                <c:pt idx="0">
                  <c:v>239586</c:v>
                </c:pt>
                <c:pt idx="1">
                  <c:v>215015</c:v>
                </c:pt>
                <c:pt idx="2">
                  <c:v>177951</c:v>
                </c:pt>
                <c:pt idx="3">
                  <c:v>169491</c:v>
                </c:pt>
                <c:pt idx="4">
                  <c:v>132791</c:v>
                </c:pt>
              </c:numCache>
            </c:numRef>
          </c:val>
          <c:smooth val="0"/>
        </c:ser>
        <c:ser>
          <c:idx val="7"/>
          <c:order val="7"/>
          <c:tx>
            <c:strRef>
              <c:f>accidents!$AP$2</c:f>
              <c:strCache>
                <c:ptCount val="1"/>
                <c:pt idx="0">
                  <c:v>BTI</c:v>
                </c:pt>
              </c:strCache>
            </c:strRef>
          </c:tx>
          <c:spPr>
            <a:ln w="22225" cap="rnd">
              <a:solidFill>
                <a:schemeClr val="dk1">
                  <a:tint val="88500"/>
                </a:schemeClr>
              </a:solidFill>
              <a:round/>
            </a:ln>
            <a:effectLst/>
          </c:spPr>
          <c:marker>
            <c:symbol val="triangle"/>
            <c:size val="5"/>
            <c:spPr>
              <a:solidFill>
                <a:schemeClr val="dk1">
                  <a:tint val="88500"/>
                </a:schemeClr>
              </a:solidFill>
              <a:ln w="9525">
                <a:solidFill>
                  <a:schemeClr val="dk1">
                    <a:tint val="885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accidents!$AP$3:$AP$7</c:f>
              <c:numCache>
                <c:formatCode>General</c:formatCode>
                <c:ptCount val="5"/>
                <c:pt idx="0">
                  <c:v>100944</c:v>
                </c:pt>
                <c:pt idx="1">
                  <c:v>64340</c:v>
                </c:pt>
                <c:pt idx="2">
                  <c:v>44644</c:v>
                </c:pt>
                <c:pt idx="3">
                  <c:v>34149</c:v>
                </c:pt>
                <c:pt idx="4">
                  <c:v>15096</c:v>
                </c:pt>
              </c:numCache>
            </c:numRef>
          </c:val>
          <c:smooth val="0"/>
        </c:ser>
        <c:ser>
          <c:idx val="8"/>
          <c:order val="8"/>
          <c:tx>
            <c:strRef>
              <c:f>accidents!$AQ$2</c:f>
              <c:strCache>
                <c:ptCount val="1"/>
                <c:pt idx="0">
                  <c:v>BTIV</c:v>
                </c:pt>
              </c:strCache>
            </c:strRef>
          </c:tx>
          <c:spPr>
            <a:ln w="22225" cap="rnd">
              <a:solidFill>
                <a:schemeClr val="dk1">
                  <a:tint val="55000"/>
                </a:schemeClr>
              </a:solidFill>
              <a:round/>
            </a:ln>
            <a:effectLst/>
          </c:spPr>
          <c:marker>
            <c:symbol val="circle"/>
            <c:size val="5"/>
            <c:spPr>
              <a:solidFill>
                <a:schemeClr val="tx1">
                  <a:lumMod val="50000"/>
                  <a:lumOff val="50000"/>
                </a:schemeClr>
              </a:solidFill>
              <a:ln w="9525">
                <a:solidFill>
                  <a:schemeClr val="dk1">
                    <a:tint val="55000"/>
                  </a:schemeClr>
                </a:solidFill>
                <a:round/>
              </a:ln>
              <a:effectLst/>
            </c:spPr>
          </c:marker>
          <c:cat>
            <c:numRef>
              <c:f>accidents!$AH$3:$AH$7</c:f>
              <c:numCache>
                <c:formatCode>General</c:formatCode>
                <c:ptCount val="5"/>
                <c:pt idx="0">
                  <c:v>3</c:v>
                </c:pt>
                <c:pt idx="1">
                  <c:v>4</c:v>
                </c:pt>
                <c:pt idx="2">
                  <c:v>5</c:v>
                </c:pt>
                <c:pt idx="3">
                  <c:v>6</c:v>
                </c:pt>
                <c:pt idx="4">
                  <c:v>7</c:v>
                </c:pt>
              </c:numCache>
            </c:numRef>
          </c:cat>
          <c:val>
            <c:numRef>
              <c:f>accidents!$AQ$3:$AQ$7</c:f>
              <c:numCache>
                <c:formatCode>General</c:formatCode>
                <c:ptCount val="5"/>
                <c:pt idx="0">
                  <c:v>2025</c:v>
                </c:pt>
                <c:pt idx="1">
                  <c:v>1116</c:v>
                </c:pt>
                <c:pt idx="2">
                  <c:v>379</c:v>
                </c:pt>
                <c:pt idx="3">
                  <c:v>249</c:v>
                </c:pt>
                <c:pt idx="4">
                  <c:v>89</c:v>
                </c:pt>
              </c:numCache>
            </c:numRef>
          </c:val>
          <c:smooth val="0"/>
        </c:ser>
        <c:dLbls>
          <c:showLegendKey val="0"/>
          <c:showVal val="0"/>
          <c:showCatName val="0"/>
          <c:showSerName val="0"/>
          <c:showPercent val="0"/>
          <c:showBubbleSize val="0"/>
        </c:dLbls>
        <c:dropLines>
          <c:spPr>
            <a:ln w="9525">
              <a:solidFill>
                <a:schemeClr val="tx1">
                  <a:lumMod val="35000"/>
                  <a:lumOff val="65000"/>
                </a:schemeClr>
              </a:solidFill>
            </a:ln>
            <a:effectLst/>
          </c:spPr>
        </c:dropLines>
        <c:marker val="1"/>
        <c:smooth val="0"/>
        <c:axId val="-1062454832"/>
        <c:axId val="-1062460272"/>
        <c:extLst>
          <c:ext xmlns:c15="http://schemas.microsoft.com/office/drawing/2012/chart" uri="{02D57815-91ED-43cb-92C2-25804820EDAC}">
            <c15:filteredLineSeries>
              <c15:ser>
                <c:idx val="5"/>
                <c:order val="5"/>
                <c:tx>
                  <c:strRef>
                    <c:extLst>
                      <c:ext uri="{02D57815-91ED-43cb-92C2-25804820EDAC}">
                        <c15:formulaRef>
                          <c15:sqref>accidents!$AN$2</c15:sqref>
                        </c15:formulaRef>
                      </c:ext>
                    </c:extLst>
                    <c:strCache>
                      <c:ptCount val="1"/>
                      <c:pt idx="0">
                        <c:v>PT-TA</c:v>
                      </c:pt>
                    </c:strCache>
                  </c:strRef>
                </c:tx>
                <c:spPr>
                  <a:ln w="22225" cap="rnd">
                    <a:solidFill>
                      <a:schemeClr val="dk1">
                        <a:tint val="60000"/>
                      </a:schemeClr>
                    </a:solidFill>
                    <a:prstDash val="sysDot"/>
                    <a:round/>
                  </a:ln>
                  <a:effectLst/>
                </c:spPr>
                <c:marker>
                  <c:symbol val="circle"/>
                  <c:size val="6"/>
                  <c:spPr>
                    <a:solidFill>
                      <a:schemeClr val="dk1">
                        <a:tint val="60000"/>
                      </a:schemeClr>
                    </a:solidFill>
                    <a:ln w="9525">
                      <a:solidFill>
                        <a:schemeClr val="dk1">
                          <a:tint val="60000"/>
                        </a:schemeClr>
                      </a:solidFill>
                      <a:round/>
                    </a:ln>
                    <a:effectLst/>
                  </c:spPr>
                </c:marker>
                <c:cat>
                  <c:numRef>
                    <c:extLst>
                      <c:ext uri="{02D57815-91ED-43cb-92C2-25804820EDAC}">
                        <c15:formulaRef>
                          <c15:sqref>accidents!$AH$3:$AH$7</c15:sqref>
                        </c15:formulaRef>
                      </c:ext>
                    </c:extLst>
                    <c:numCache>
                      <c:formatCode>General</c:formatCode>
                      <c:ptCount val="5"/>
                      <c:pt idx="0">
                        <c:v>3</c:v>
                      </c:pt>
                      <c:pt idx="1">
                        <c:v>4</c:v>
                      </c:pt>
                      <c:pt idx="2">
                        <c:v>5</c:v>
                      </c:pt>
                      <c:pt idx="3">
                        <c:v>6</c:v>
                      </c:pt>
                      <c:pt idx="4">
                        <c:v>7</c:v>
                      </c:pt>
                    </c:numCache>
                  </c:numRef>
                </c:cat>
                <c:val>
                  <c:numRef>
                    <c:extLst>
                      <c:ext uri="{02D57815-91ED-43cb-92C2-25804820EDAC}">
                        <c15:formulaRef>
                          <c15:sqref>accidents!$AN$3:$AN$7</c15:sqref>
                        </c15:formulaRef>
                      </c:ext>
                    </c:extLst>
                    <c:numCache>
                      <c:formatCode>General</c:formatCode>
                      <c:ptCount val="5"/>
                    </c:numCache>
                  </c:numRef>
                </c:val>
                <c:smooth val="0"/>
              </c15:ser>
            </c15:filteredLineSeries>
          </c:ext>
        </c:extLst>
      </c:lineChart>
      <c:catAx>
        <c:axId val="-106245483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Query Length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62460272"/>
        <c:crosses val="autoZero"/>
        <c:auto val="1"/>
        <c:lblAlgn val="ctr"/>
        <c:lblOffset val="100"/>
        <c:noMultiLvlLbl val="0"/>
      </c:catAx>
      <c:valAx>
        <c:axId val="-10624602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Total Running Time(ms)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2454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4648</TotalTime>
  <Pages>25</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c:creator>
  <cp:keywords/>
  <dc:description/>
  <cp:lastModifiedBy>P450</cp:lastModifiedBy>
  <cp:revision>48</cp:revision>
  <dcterms:created xsi:type="dcterms:W3CDTF">2017-09-17T14:03:00Z</dcterms:created>
  <dcterms:modified xsi:type="dcterms:W3CDTF">2017-10-20T10:24:00Z</dcterms:modified>
</cp:coreProperties>
</file>