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2D" w:rsidRPr="00441E2D" w:rsidRDefault="00441E2D" w:rsidP="00780CF6">
      <w:pPr>
        <w:pStyle w:val="Title"/>
      </w:pPr>
      <w:r w:rsidRPr="00441E2D">
        <w:t>ĐẠI HỌC QUỐC GIA THÀNH PHỐ HỒ CHÍ MINH</w:t>
      </w:r>
    </w:p>
    <w:p w:rsidR="00441E2D" w:rsidRDefault="00441E2D" w:rsidP="00780CF6">
      <w:r w:rsidRPr="00441E2D">
        <w:t>TRƯỜNG ĐẠI HỌC KHOA HỌC TỰ NHIÊN</w:t>
      </w:r>
    </w:p>
    <w:p w:rsidR="00441E2D" w:rsidRDefault="00441E2D" w:rsidP="00780CF6"/>
    <w:p w:rsidR="00441E2D" w:rsidRPr="00441E2D" w:rsidRDefault="00441E2D" w:rsidP="00780CF6"/>
    <w:p w:rsidR="00441E2D" w:rsidRPr="00441E2D" w:rsidRDefault="00441E2D" w:rsidP="00780CF6">
      <w:r w:rsidRPr="00441E2D">
        <w:t>NGUYỄN DUY CHINH</w:t>
      </w:r>
    </w:p>
    <w:p w:rsidR="00441E2D" w:rsidRPr="00441E2D" w:rsidRDefault="00441E2D" w:rsidP="00780CF6"/>
    <w:p w:rsidR="00ED757B" w:rsidRPr="00441E2D" w:rsidRDefault="00ED757B" w:rsidP="00780CF6">
      <w:pPr>
        <w:pStyle w:val="Title"/>
      </w:pPr>
      <w:r w:rsidRPr="00441E2D">
        <w:t xml:space="preserve">KHAI THÁC TOP-K ĐỒNG XUẤT HIỆN </w:t>
      </w:r>
      <w:r w:rsidR="00717F8C">
        <w:t>VỚI</w:t>
      </w:r>
      <w:r w:rsidRPr="00441E2D">
        <w:t xml:space="preserve"> BITTABLE</w:t>
      </w:r>
    </w:p>
    <w:p w:rsidR="00441E2D" w:rsidRDefault="00441E2D" w:rsidP="00780CF6"/>
    <w:p w:rsidR="00441E2D" w:rsidRDefault="00441E2D" w:rsidP="00780CF6"/>
    <w:p w:rsidR="00441E2D" w:rsidRPr="00441E2D" w:rsidRDefault="00441E2D" w:rsidP="00780CF6">
      <w:r w:rsidRPr="00441E2D">
        <w:t>Ngành HỆ THỐNG THÔNG TIN</w:t>
      </w:r>
    </w:p>
    <w:p w:rsidR="00441E2D" w:rsidRPr="00441E2D" w:rsidRDefault="00441E2D" w:rsidP="00780CF6">
      <w:r w:rsidRPr="00441E2D">
        <w:t>Mã số 12.12.014</w:t>
      </w:r>
    </w:p>
    <w:p w:rsidR="00441E2D" w:rsidRDefault="00441E2D" w:rsidP="00780CF6"/>
    <w:p w:rsidR="00441E2D" w:rsidRDefault="00441E2D" w:rsidP="00780CF6"/>
    <w:p w:rsidR="00441E2D" w:rsidRPr="00441E2D" w:rsidRDefault="00441E2D" w:rsidP="00780CF6">
      <w:r w:rsidRPr="00441E2D">
        <w:t xml:space="preserve">ĐỒ </w:t>
      </w:r>
      <w:proofErr w:type="gramStart"/>
      <w:r w:rsidRPr="00441E2D">
        <w:t>ÁN</w:t>
      </w:r>
      <w:proofErr w:type="gramEnd"/>
      <w:r w:rsidRPr="00441E2D">
        <w:t xml:space="preserve"> TỐT NGHIỆP THẠC SĨ HỆ THỐNG THÔNG TIN</w:t>
      </w:r>
    </w:p>
    <w:p w:rsidR="00441E2D" w:rsidRPr="00441E2D" w:rsidRDefault="00441E2D" w:rsidP="00780CF6"/>
    <w:p w:rsidR="00441E2D" w:rsidRPr="00441E2D" w:rsidRDefault="00441E2D" w:rsidP="00780CF6"/>
    <w:p w:rsidR="00441E2D" w:rsidRPr="00441E2D" w:rsidRDefault="00441E2D" w:rsidP="00780CF6">
      <w:r w:rsidRPr="00441E2D">
        <w:t>NGƯỜI HƯỚNG DẪN KHOA HỌC:</w:t>
      </w:r>
    </w:p>
    <w:p w:rsidR="00441E2D" w:rsidRPr="00441E2D" w:rsidRDefault="00441E2D" w:rsidP="00780CF6">
      <w:r w:rsidRPr="00441E2D">
        <w:t>TS. NGUYỄN NGỌC THẢO</w:t>
      </w:r>
    </w:p>
    <w:p w:rsidR="00441E2D" w:rsidRPr="00441E2D" w:rsidRDefault="00441E2D" w:rsidP="00780CF6">
      <w:r w:rsidRPr="00441E2D">
        <w:t>TP. Hồ Chí Minh - 2017</w:t>
      </w:r>
    </w:p>
    <w:p w:rsidR="00E40CB5" w:rsidRDefault="00E40CB5" w:rsidP="00780CF6">
      <w:r>
        <w:lastRenderedPageBreak/>
        <w:t>LỜI CẢM ƠN</w:t>
      </w:r>
    </w:p>
    <w:p w:rsidR="00E40CB5" w:rsidRPr="001F065C" w:rsidRDefault="00E40CB5" w:rsidP="00780CF6">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780CF6">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780CF6">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780CF6">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780CF6">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1F065C" w:rsidRDefault="001F065C" w:rsidP="00780CF6">
      <w:r>
        <w:t>Nguyễn Duy Chinh</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MỤC LỤC</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BẢNG</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HÌNH VẼ, ĐỒ THỊ</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TỪ VIẾT TẮT</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MỞ ĐẦU</w:t>
      </w:r>
    </w:p>
    <w:p w:rsidR="001F065C" w:rsidRPr="00B4599D" w:rsidRDefault="00441E2D" w:rsidP="00780CF6">
      <w:r w:rsidRPr="00B4599D">
        <w:t>Lời nói đầu</w:t>
      </w:r>
    </w:p>
    <w:p w:rsidR="00441E2D" w:rsidRPr="00780CF6" w:rsidRDefault="00307CED" w:rsidP="00780CF6">
      <w:r w:rsidRPr="00780CF6">
        <w:t xml:space="preserve">Ngày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780CF6">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Pr="00B4599D" w:rsidRDefault="00F661D0" w:rsidP="00780CF6">
      <w:r w:rsidRPr="00B4599D">
        <w:lastRenderedPageBreak/>
        <w:t>Bố cục của đồ án</w:t>
      </w:r>
    </w:p>
    <w:p w:rsidR="00F661D0" w:rsidRDefault="00F661D0" w:rsidP="00780CF6">
      <w:r>
        <w:t xml:space="preserve">Đồ </w:t>
      </w:r>
      <w:proofErr w:type="gramStart"/>
      <w:r>
        <w:t>án</w:t>
      </w:r>
      <w:proofErr w:type="gramEnd"/>
      <w:r>
        <w:t xml:space="preserve"> được trình bày trong 5 chương.</w:t>
      </w:r>
    </w:p>
    <w:p w:rsidR="00F661D0" w:rsidRDefault="00F661D0" w:rsidP="00780CF6">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780CF6">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780CF6">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w:proofErr w:type="gramStart"/>
      <w:r w:rsidR="000C6633">
        <w:t>BTIV(</w:t>
      </w:r>
      <w:proofErr w:type="gramEnd"/>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w:r w:rsidR="00717F8C">
        <w:t>BTI khai thác tương tự như BT, nhưng trước khi chuyển cơ sở dữ liệu sang BitTable, BTI loại bỏ tất cả các giao tác (transaction) không mong đợi bằng kỹ thuật Tid-set. BTIV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780CF6">
      <w:r>
        <w:t xml:space="preserve">Chương 4 trình bày kết quả thực nghiệm khai thác trên các cơ sở dữ liệu giao dịch phổ biến, thường được dùng trong các nghiên cứu khai thác dữ liệu thực tế như </w:t>
      </w:r>
      <w:r>
        <w:lastRenderedPageBreak/>
        <w:t>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780CF6">
      <w:r>
        <w:t>Chương 5 trình bày kết luận và định hướng phát triển của đề tài. Cuối cùng, phần tham khảo trình bày các bài báo, sách được tham khảo, trích dẫn trong luận văn.</w:t>
      </w:r>
    </w:p>
    <w:p w:rsidR="00717F8C" w:rsidRDefault="00717F8C" w:rsidP="00780CF6">
      <w:r>
        <w:t xml:space="preserve">Như vậy đồ </w:t>
      </w:r>
      <w:proofErr w:type="gramStart"/>
      <w:r>
        <w:t>án</w:t>
      </w:r>
      <w:proofErr w:type="gramEnd"/>
      <w:r>
        <w:t xml:space="preserve"> sẽ được trình bày như sau</w:t>
      </w:r>
    </w:p>
    <w:p w:rsidR="00717F8C" w:rsidRDefault="00717F8C" w:rsidP="00780CF6">
      <w:pPr>
        <w:pStyle w:val="ListParagraph"/>
        <w:numPr>
          <w:ilvl w:val="0"/>
          <w:numId w:val="6"/>
        </w:numPr>
      </w:pPr>
      <w:r>
        <w:t>Chương 1: Tổng quan</w:t>
      </w:r>
    </w:p>
    <w:p w:rsidR="00717F8C" w:rsidRDefault="00717F8C" w:rsidP="00780CF6">
      <w:pPr>
        <w:pStyle w:val="ListParagraph"/>
        <w:numPr>
          <w:ilvl w:val="0"/>
          <w:numId w:val="6"/>
        </w:numPr>
      </w:pPr>
      <w:r>
        <w:t>Chương 2: Cơ sở lý thuyết</w:t>
      </w:r>
    </w:p>
    <w:p w:rsidR="00717F8C" w:rsidRDefault="00717F8C" w:rsidP="00780CF6">
      <w:pPr>
        <w:pStyle w:val="ListParagraph"/>
        <w:numPr>
          <w:ilvl w:val="0"/>
          <w:numId w:val="6"/>
        </w:numPr>
      </w:pPr>
      <w:r>
        <w:t xml:space="preserve">Chương 3: Khai thác top-k sự kiện đồng xuất hiện với BitTable </w:t>
      </w:r>
    </w:p>
    <w:p w:rsidR="00B625D4" w:rsidRDefault="00B625D4" w:rsidP="00780CF6">
      <w:pPr>
        <w:pStyle w:val="ListParagraph"/>
        <w:numPr>
          <w:ilvl w:val="0"/>
          <w:numId w:val="6"/>
        </w:numPr>
      </w:pPr>
      <w:r>
        <w:t>Chương 4: Kết quả thực nghiệm</w:t>
      </w:r>
    </w:p>
    <w:p w:rsidR="00B625D4" w:rsidRDefault="00B625D4" w:rsidP="00780CF6">
      <w:pPr>
        <w:pStyle w:val="ListParagraph"/>
        <w:numPr>
          <w:ilvl w:val="0"/>
          <w:numId w:val="6"/>
        </w:numPr>
      </w:pPr>
      <w:r>
        <w:t>Chương 5: Kết luận và hướng phát triển</w:t>
      </w:r>
    </w:p>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967FED" w:rsidRPr="00316993" w:rsidRDefault="00967FED" w:rsidP="00780CF6">
      <w:pPr>
        <w:pStyle w:val="Heading1"/>
      </w:pPr>
      <w:r w:rsidRPr="00316993">
        <w:lastRenderedPageBreak/>
        <w:t>Tổng quan</w:t>
      </w:r>
    </w:p>
    <w:p w:rsidR="00C26081" w:rsidRDefault="00C26081" w:rsidP="0021748C">
      <w:pPr>
        <w:pStyle w:val="Heading1"/>
        <w:numPr>
          <w:ilvl w:val="1"/>
          <w:numId w:val="1"/>
        </w:numPr>
      </w:pPr>
      <w:r>
        <w:t xml:space="preserve">Khai </w:t>
      </w:r>
      <w:r w:rsidR="00187743">
        <w:t>phá</w:t>
      </w:r>
      <w:r>
        <w:t xml:space="preserve"> dữ liệu</w:t>
      </w:r>
    </w:p>
    <w:p w:rsidR="009F2C91" w:rsidRDefault="009F2C91" w:rsidP="009F2C91">
      <w:r w:rsidRPr="009F2C91">
        <w:t>Khai phá dữ liệu (data mining)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9F2C91">
      <w:pPr>
        <w:pStyle w:val="Heading1"/>
        <w:numPr>
          <w:ilvl w:val="1"/>
          <w:numId w:val="1"/>
        </w:numPr>
      </w:pPr>
      <w:r>
        <w:t>Khai thác tập sự kiện</w:t>
      </w:r>
      <w:r w:rsidR="00DF77B4">
        <w:t xml:space="preserve"> phổ biến</w:t>
      </w:r>
      <w:r>
        <w:t xml:space="preserve"> (</w:t>
      </w:r>
      <w:r w:rsidR="00B51F9E">
        <w:t>FIM</w:t>
      </w:r>
      <w:r>
        <w:t>)</w:t>
      </w:r>
    </w:p>
    <w:p w:rsidR="0021748C" w:rsidRDefault="0021748C" w:rsidP="0021748C">
      <w:r>
        <w:t xml:space="preserve">Khai thác tập sự kiện là một nhánh quan trọng trong lĩnh vực khai </w:t>
      </w:r>
      <w:r w:rsidR="009F2C91">
        <w:t>phá</w:t>
      </w:r>
      <w:r>
        <w:t xml:space="preserve"> dữ liệu, khám phá những mẫu hữu ích hoặc thú vị trong cơ sở dữ liệu giao tác. </w:t>
      </w:r>
      <w:r w:rsidR="009F2C91">
        <w:t xml:space="preserve">Nó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21748C">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lastRenderedPageBreak/>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513CC6">
        <w:t>i và e-learning12…</w:t>
      </w:r>
    </w:p>
    <w:p w:rsidR="00FA46B0" w:rsidRDefault="004762EB" w:rsidP="00FA46B0">
      <w:pPr>
        <w:jc w:val="center"/>
      </w:pPr>
      <w:r>
        <w:rPr>
          <w:noProof/>
        </w:rPr>
        <w:drawing>
          <wp:inline distT="0" distB="0" distL="0" distR="0" wp14:anchorId="78887152" wp14:editId="4444403A">
            <wp:extent cx="4371975" cy="160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1609725"/>
                    </a:xfrm>
                    <a:prstGeom prst="rect">
                      <a:avLst/>
                    </a:prstGeom>
                  </pic:spPr>
                </pic:pic>
              </a:graphicData>
            </a:graphic>
          </wp:inline>
        </w:drawing>
      </w:r>
    </w:p>
    <w:p w:rsidR="001E7FEB" w:rsidRDefault="00FA46B0" w:rsidP="003907A7">
      <w:pPr>
        <w:pStyle w:val="Bang"/>
      </w:pPr>
      <w:r>
        <w:t>ví dụ cơ sở dữ liệu giao tác</w:t>
      </w:r>
    </w:p>
    <w:p w:rsidR="00174629" w:rsidRDefault="00174629" w:rsidP="00174629">
      <w:r>
        <w:t>Lĩnh vực khai phá tập sự kiện là một lĩnh vực nghiên cứu rất năng động và có hàng trăm thuật toán được đề xuất mỗi năm.</w:t>
      </w:r>
    </w:p>
    <w:p w:rsidR="00FA46B0" w:rsidRDefault="00FA46B0" w:rsidP="0019531E">
      <w:pPr>
        <w:pStyle w:val="Heading1"/>
        <w:numPr>
          <w:ilvl w:val="1"/>
          <w:numId w:val="1"/>
        </w:numPr>
      </w:pPr>
      <w:r>
        <w:t xml:space="preserve">Khai thác top-k </w:t>
      </w:r>
      <w:r w:rsidR="0019531E">
        <w:t>sự kiện đồng xuất hiện</w:t>
      </w:r>
    </w:p>
    <w:p w:rsidR="00103D5E" w:rsidRDefault="00174629" w:rsidP="00DF77B4">
      <w:r>
        <w:t xml:space="preserve">Khai thác top-k sự kiện đồng xuất hiện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8733A1">
        <w:t>T</w:t>
      </w:r>
      <w:r w:rsidR="008733A1">
        <w:t>rong một số trường hợp người ta không quan tâm đến việc tìm tất cả các mối liên hệ giữa các sự kiện</w:t>
      </w:r>
      <w:r w:rsidR="00EA7CE0">
        <w:t xml:space="preserve"> trong toàn bộ cơ sở dữ liệu</w:t>
      </w:r>
      <w:r w:rsidR="008733A1">
        <w:t xml:space="preserve"> mà họ </w:t>
      </w:r>
      <w:r w:rsidR="008733A1">
        <w:t xml:space="preserve">chỉ </w:t>
      </w:r>
      <w:r w:rsidR="008733A1">
        <w:t xml:space="preserve">quan tâm đến một sự kiện hoặc một nhóm sự kiện </w:t>
      </w:r>
      <w:r w:rsidR="00EA7CE0">
        <w:t xml:space="preserve">cụ thể </w:t>
      </w:r>
      <w:r w:rsidR="008733A1">
        <w:t xml:space="preserve">nào đó. Ví dụ, khi phân tích các mặt hàng trong cơ sở dữ liệu giao dịch của khách hàng, người ta muốn biết là top 5 sản phẩm khách hàng thường mua </w:t>
      </w:r>
      <w:proofErr w:type="gramStart"/>
      <w:r w:rsidR="008733A1">
        <w:t>chung</w:t>
      </w:r>
      <w:proofErr w:type="gramEnd"/>
      <w:r w:rsidR="008733A1">
        <w:t xml:space="preserve"> với sữa là gì, hoặc trong các mạng xã hội, người ta quan tâm top 2 sự kiện thường xảy ra với một sự kiện nào đó…</w:t>
      </w:r>
      <w:r w:rsidR="008733A1">
        <w:t xml:space="preserve"> </w:t>
      </w:r>
      <w:r w:rsidR="00103D5E">
        <w:t xml:space="preserve">Do đó đầu vào của 2 bài toán </w:t>
      </w:r>
      <w:r w:rsidR="00103D5E">
        <w:lastRenderedPageBreak/>
        <w:t xml:space="preserve">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EA7CE0">
      <w:r>
        <w:t xml:space="preserve">Bài toán khai thác top-k sự kiện đồng xuất hiện được đưa ra lần đầu tiên bởi </w:t>
      </w:r>
      <w:r w:rsidRPr="00103D5E">
        <w:t>Zhi-Hong Deng</w:t>
      </w:r>
      <w:r>
        <w:t>, trong một bài báo khoa học có tên là “</w:t>
      </w:r>
      <w:r w:rsidRPr="00103D5E">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w:t>
      </w:r>
      <w:r w:rsidR="008733A1">
        <w:t>Pi-Tree-based</w:t>
      </w:r>
      <w:r w:rsidR="008733A1">
        <w:t xml:space="preserve"> algorithm) and </w:t>
      </w:r>
      <m:oMath>
        <m:r>
          <w:rPr>
            <w:rFonts w:ascii="Cambria Math" w:hAnsi="Cambria Math"/>
          </w:rPr>
          <m:t>PT-TA</m:t>
        </m:r>
      </m:oMath>
      <w:r w:rsidR="008733A1">
        <w:t>(Pi-Tree-based algorithm with TA pruning)</w:t>
      </w:r>
      <w:r w:rsidR="008733A1">
        <w:t>.</w:t>
      </w:r>
      <w:r w:rsidR="005B4DEF">
        <w:t xml:space="preserve"> </w:t>
      </w:r>
      <w:r w:rsidR="00EA7CE0">
        <w:t xml:space="preserve">Bốn thuật toán cơ bản lần lượt có tên là </w:t>
      </w:r>
      <w:proofErr w:type="gramStart"/>
      <w:r w:rsidR="00EA7CE0">
        <w:t>NT(</w:t>
      </w:r>
      <w:proofErr w:type="gramEnd"/>
      <w:r w:rsidR="00EA7CE0">
        <w:t xml:space="preserve">Naive Hunting algorithm), NTI (Naive Hunting algorithm withInverted list index), NT-TA (NT with TA pruning), </w:t>
      </w:r>
      <w:r w:rsidR="00EA7CE0">
        <w:t>và</w:t>
      </w:r>
      <w:r w:rsidR="00EA7CE0">
        <w:t xml:space="preserve"> NTI-TA(NTI with TA pruning)</w:t>
      </w:r>
    </w:p>
    <w:p w:rsidR="0019531E" w:rsidRDefault="001E7FEB" w:rsidP="00EA7CE0">
      <w:pPr>
        <w:pStyle w:val="Heading1"/>
        <w:numPr>
          <w:ilvl w:val="2"/>
          <w:numId w:val="1"/>
        </w:numPr>
      </w:pPr>
      <w:r>
        <w:t>Thuật toán NT</w:t>
      </w:r>
      <w:r w:rsidR="00EA7CE0">
        <w:t xml:space="preserve"> và NTI</w:t>
      </w:r>
    </w:p>
    <w:p w:rsidR="00EA7CE0" w:rsidRPr="00EA7CE0" w:rsidRDefault="00EA7CE0" w:rsidP="00EA7CE0">
      <w:r>
        <w:t>NT là thuật toán cơ bản nhất. NT sẽ quét tất cả các sự kiện trong cơ sở dữ liệu để tìm số lần đồng xuất hiện của từng sự kiệ</w:t>
      </w:r>
      <w:r w:rsidR="007C2DF8">
        <w:t>n</w:t>
      </w:r>
      <w:r w:rsidR="00F37EE6">
        <w:t>. Rỏ ràng việc làm này sẽ không hiệu quả khi mà NT phải quét quá nhiều giao tác không mong đợi (không chứa tập sự kiện đầu vào). Để trách không phải xử lý những ứng viên không mong đợi như vậy, một bước cải tiến đó là thuậ</w:t>
      </w:r>
      <w:r w:rsidR="007C2DF8">
        <w:t>t toán NTI. NTI sẽ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p>
    <w:p w:rsidR="001E7FEB" w:rsidRDefault="001E7FEB" w:rsidP="00EA7CE0">
      <w:pPr>
        <w:pStyle w:val="Heading1"/>
        <w:numPr>
          <w:ilvl w:val="2"/>
          <w:numId w:val="1"/>
        </w:numPr>
      </w:pPr>
      <w:r>
        <w:t>Thật toán NT-TA</w:t>
      </w:r>
      <w:r w:rsidR="00EA7CE0">
        <w:t xml:space="preserve"> và </w:t>
      </w:r>
      <w:r w:rsidR="00EA7CE0">
        <w:t>NTI-TA</w:t>
      </w:r>
    </w:p>
    <w:p w:rsidR="007C2DF8" w:rsidRPr="007C2DF8" w:rsidRDefault="0076514A" w:rsidP="007C2DF8">
      <w:r>
        <w:t xml:space="preserve">NT-TA và NTI-TA là hai thuật toán mở rộng tương ứng </w:t>
      </w:r>
      <w:r w:rsidR="00E43837">
        <w:t>của NT và NTI bằng cách áp dụng nguyên lý TA(</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Trong khuôn khổ của đồ </w:t>
      </w:r>
      <w:proofErr w:type="gramStart"/>
      <w:r w:rsidR="00E43837">
        <w:t>án</w:t>
      </w:r>
      <w:proofErr w:type="gramEnd"/>
      <w:r w:rsidR="00E43837">
        <w:t xml:space="preserve"> chúng tôi không đi xâu vào hai thuật toán này.</w:t>
      </w:r>
    </w:p>
    <w:p w:rsidR="001E7FEB" w:rsidRDefault="001E7FEB" w:rsidP="00EA7CE0">
      <w:pPr>
        <w:pStyle w:val="Heading1"/>
        <w:numPr>
          <w:ilvl w:val="2"/>
          <w:numId w:val="1"/>
        </w:numPr>
      </w:pPr>
      <w:r>
        <w:lastRenderedPageBreak/>
        <w:t>Thuật toán PT</w:t>
      </w:r>
      <w:r w:rsidR="00EA7CE0">
        <w:t xml:space="preserve"> và </w:t>
      </w:r>
      <w:r w:rsidR="00EA7CE0">
        <w:t>PT-TA</w:t>
      </w:r>
    </w:p>
    <w:p w:rsidR="00890A4E" w:rsidRDefault="005B4DEF" w:rsidP="00890A4E">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Default="00821D25" w:rsidP="005B4DEF">
      <w:pPr>
        <w:pStyle w:val="ListParagraph"/>
        <w:numPr>
          <w:ilvl w:val="0"/>
          <w:numId w:val="30"/>
        </w:numPr>
      </w:pPr>
      <w:r>
        <w:t xml:space="preserve">Nó được tạo thành </w:t>
      </w:r>
      <w:r w:rsidR="000E6573">
        <w:t>từ một gốc có nhãn là “</w:t>
      </w:r>
      <w:r w:rsidR="000E6573" w:rsidRPr="004762EB">
        <w:rPr>
          <w:i/>
        </w:rPr>
        <w:t>Root</w:t>
      </w:r>
      <w:r w:rsidR="000E6573">
        <w:t xml:space="preserve">”, một tập của </w:t>
      </w:r>
      <w:r w:rsidR="00762BB7">
        <w:t>nhữ</w:t>
      </w:r>
      <w:r w:rsidR="003069E4">
        <w:t xml:space="preserve">ng cây con </w:t>
      </w:r>
      <w:r w:rsidR="00762BB7">
        <w:t>của root, và một bảng header.</w:t>
      </w:r>
    </w:p>
    <w:p w:rsidR="005B4DEF" w:rsidRDefault="00762BB7" w:rsidP="004762EB">
      <w:pPr>
        <w:pStyle w:val="ListParagraph"/>
        <w:numPr>
          <w:ilvl w:val="0"/>
          <w:numId w:val="30"/>
        </w:numPr>
      </w:pPr>
      <w:r>
        <w:t xml:space="preserve">Mỗi node của cây chứa 4 trường dữ liệu: </w:t>
      </w:r>
      <w:r w:rsidR="004762EB" w:rsidRPr="004762EB">
        <w:rPr>
          <w:i/>
        </w:rPr>
        <w:t>lable</w:t>
      </w:r>
      <w:r>
        <w:t xml:space="preserve">, </w:t>
      </w:r>
      <w:r w:rsidR="004762EB" w:rsidRPr="004762EB">
        <w:rPr>
          <w:i/>
        </w:rPr>
        <w:t>count</w:t>
      </w:r>
      <w:r>
        <w:t xml:space="preserve">, </w:t>
      </w:r>
      <w:r w:rsidR="004762EB" w:rsidRPr="004762EB">
        <w:rPr>
          <w:i/>
        </w:rPr>
        <w:t>children-link</w:t>
      </w:r>
      <w:r>
        <w:t xml:space="preserve">, </w:t>
      </w:r>
      <w:r w:rsidR="004762EB">
        <w:t xml:space="preserve">và </w:t>
      </w:r>
      <w:r w:rsidR="004762EB" w:rsidRPr="004762EB">
        <w:rPr>
          <w:i/>
        </w:rPr>
        <w:t>parent-link</w:t>
      </w:r>
      <w:r>
        <w:t>.</w:t>
      </w:r>
      <w:r w:rsidR="00821D25">
        <w:t xml:space="preserve"> </w:t>
      </w:r>
      <w:r>
        <w:t xml:space="preserve">Trường </w:t>
      </w:r>
      <w:r w:rsidR="004762EB" w:rsidRPr="004762EB">
        <w:rPr>
          <w:i/>
        </w:rPr>
        <w:t>lable</w:t>
      </w:r>
      <w:r>
        <w:t xml:space="preserve"> đăng ký item mà node thể hiện. </w:t>
      </w:r>
      <w:r w:rsidR="004762EB">
        <w:t>T</w:t>
      </w:r>
      <w:r w:rsidR="008D1432">
        <w:t xml:space="preserve">rường </w:t>
      </w:r>
      <w:r w:rsidR="004762EB" w:rsidRPr="004762EB">
        <w:rPr>
          <w:i/>
        </w:rPr>
        <w:t>count</w:t>
      </w:r>
      <w:r w:rsidR="008D1432">
        <w:t xml:space="preserve"> đăng ký số lượng giao tác </w:t>
      </w:r>
      <w:r w:rsidR="004762EB">
        <w:t xml:space="preserve">được trình bày bởi một phần đường dẫn đi qua node. Trường </w:t>
      </w:r>
      <w:r w:rsidR="004762EB" w:rsidRPr="004762EB">
        <w:rPr>
          <w:i/>
        </w:rPr>
        <w:t>children-link</w:t>
      </w:r>
      <w:r w:rsidR="004762EB">
        <w:rPr>
          <w:i/>
        </w:rPr>
        <w:t xml:space="preserve"> </w:t>
      </w:r>
      <w:r w:rsidR="004762EB">
        <w:t>đăng ký tất cả các node con củ</w:t>
      </w:r>
      <w:r w:rsidR="00A13700">
        <w:t xml:space="preserve">a node. Trường </w:t>
      </w:r>
      <w:r w:rsidR="00A13700" w:rsidRPr="004762EB">
        <w:rPr>
          <w:i/>
        </w:rPr>
        <w:t>parent-link</w:t>
      </w:r>
      <w:r w:rsidR="00A13700">
        <w:rPr>
          <w:i/>
        </w:rPr>
        <w:t xml:space="preserve"> </w:t>
      </w:r>
      <w:r w:rsidR="00A13700">
        <w:t>đăng ký node cha của node.</w:t>
      </w:r>
    </w:p>
    <w:p w:rsidR="004762EB" w:rsidRDefault="00A13700" w:rsidP="004762EB">
      <w:pPr>
        <w:pStyle w:val="ListParagraph"/>
        <w:numPr>
          <w:ilvl w:val="0"/>
          <w:numId w:val="30"/>
        </w:numPr>
      </w:pPr>
      <w:r>
        <w:t xml:space="preserve">Mỗi </w:t>
      </w:r>
      <w:r w:rsidR="006D5063">
        <w:t>thành phần</w:t>
      </w:r>
      <w:r>
        <w:t xml:space="preserve"> trong bảng header </w:t>
      </w:r>
      <w:r w:rsidR="006D5063">
        <w:t>bao gồm</w:t>
      </w:r>
      <w:r>
        <w:t xml:space="preserve"> hai trường: </w:t>
      </w:r>
      <w:r w:rsidRPr="006D5063">
        <w:rPr>
          <w:i/>
        </w:rPr>
        <w:t>label</w:t>
      </w:r>
      <w:r>
        <w:t xml:space="preserve"> và </w:t>
      </w:r>
      <w:r w:rsidRPr="006D5063">
        <w:rPr>
          <w:i/>
        </w:rPr>
        <w:t>node-link</w:t>
      </w:r>
      <w:r w:rsidR="006D5063">
        <w:rPr>
          <w:i/>
        </w:rPr>
        <w:t xml:space="preserve">. </w:t>
      </w:r>
      <w:r w:rsidR="006D5063">
        <w:t>Trường label đăng ký cho một item. Trường node-link đăng ký tất cả các node thể hiện item đó.</w:t>
      </w:r>
      <w:r w:rsidR="001E6DEA">
        <w:t xml:space="preserve"> Trong bản header, các thành phần được xếp thứ tự giảm dần bởi độ hổ trợ (support count). Bảng header được tạo ra để tạo thuận lợi cho việc duyệt cây Pi-Tree.</w:t>
      </w:r>
    </w:p>
    <w:p w:rsidR="006D5063" w:rsidRDefault="006D5063" w:rsidP="006D5063">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w:t>
      </w:r>
      <w:r w:rsidR="001E6DEA">
        <w:t xml:space="preserve"> hai, những node của Pi-Tree có liên kết đến node cha (</w:t>
      </w:r>
      <w:r w:rsidR="001E6DEA" w:rsidRPr="001E6DEA">
        <w:rPr>
          <w:i/>
        </w:rPr>
        <w:t>parent-link</w:t>
      </w:r>
      <w:r w:rsidR="001E6DEA">
        <w:t xml:space="preserve">) còn FP-Tree thì không. </w:t>
      </w:r>
    </w:p>
    <w:p w:rsidR="004762EB" w:rsidRDefault="004762EB" w:rsidP="004762EB">
      <w:pPr>
        <w:jc w:val="center"/>
      </w:pPr>
      <w:r>
        <w:rPr>
          <w:noProof/>
        </w:rPr>
        <w:lastRenderedPageBreak/>
        <w:drawing>
          <wp:inline distT="0" distB="0" distL="0" distR="0" wp14:anchorId="7E9DC66B" wp14:editId="133D8694">
            <wp:extent cx="4581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2657475"/>
                    </a:xfrm>
                    <a:prstGeom prst="rect">
                      <a:avLst/>
                    </a:prstGeom>
                  </pic:spPr>
                </pic:pic>
              </a:graphicData>
            </a:graphic>
          </wp:inline>
        </w:drawing>
      </w:r>
    </w:p>
    <w:p w:rsidR="001E6DEA" w:rsidRDefault="001E6DEA" w:rsidP="003907A7">
      <w:pPr>
        <w:pStyle w:val="Hinh"/>
      </w:pPr>
      <w:r>
        <w:t>Pi-Tree cho Bảng 1</w:t>
      </w:r>
    </w:p>
    <w:p w:rsidR="003907A7" w:rsidRPr="00890A4E" w:rsidRDefault="003907A7" w:rsidP="003907A7">
      <w:r>
        <w:t xml:space="preserve">Trong khuôn khổ của đồ </w:t>
      </w:r>
      <w:proofErr w:type="gramStart"/>
      <w:r>
        <w:t>án</w:t>
      </w:r>
      <w:proofErr w:type="gramEnd"/>
      <w:r>
        <w:t xml:space="preserve"> sẽ không trình bày chi tiết cụ thể nội dung của thuật toán PT và PTA. </w:t>
      </w:r>
    </w:p>
    <w:p w:rsidR="001E7FEB" w:rsidRDefault="001E7FEB" w:rsidP="00DF77B4">
      <w:pPr>
        <w:pStyle w:val="Heading1"/>
        <w:numPr>
          <w:ilvl w:val="1"/>
          <w:numId w:val="1"/>
        </w:numPr>
      </w:pPr>
      <w:r>
        <w:t xml:space="preserve">Khai thác top-k sự kiện đồng xuất hiện với BitTable </w:t>
      </w:r>
    </w:p>
    <w:p w:rsidR="0080703D" w:rsidRDefault="003907A7" w:rsidP="003907A7">
      <w:r>
        <w:t>Từ khi bài toán được giới thiệu từ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đống góp một phương pháp mới đó là dùng BitTable để giải quyết bài toán và kết quả thực nghiệm của phương pháp mới này cũng rất khả quan.</w:t>
      </w:r>
    </w:p>
    <w:p w:rsidR="003907A7" w:rsidRPr="003907A7" w:rsidRDefault="003907A7" w:rsidP="003907A7">
      <w:r>
        <w:t xml:space="preserve"> </w:t>
      </w:r>
    </w:p>
    <w:p w:rsidR="00926D4C" w:rsidRPr="00926D4C" w:rsidRDefault="00D27BF9" w:rsidP="00780CF6">
      <w:pPr>
        <w:pStyle w:val="Heading1"/>
      </w:pPr>
      <w:r>
        <w:t>Cơ sở lý thuyết</w:t>
      </w:r>
    </w:p>
    <w:p w:rsidR="00926D4C" w:rsidRPr="00926D4C" w:rsidRDefault="003B2D79" w:rsidP="00780CF6">
      <w:pPr>
        <w:pStyle w:val="Heading1"/>
        <w:numPr>
          <w:ilvl w:val="1"/>
          <w:numId w:val="1"/>
        </w:numPr>
      </w:pPr>
      <w:r>
        <w:t>Giới thiệu</w:t>
      </w:r>
    </w:p>
    <w:p w:rsidR="003B2D79" w:rsidRPr="009A37E6" w:rsidRDefault="003B2D79" w:rsidP="00780CF6">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w:t>
      </w:r>
      <w:r w:rsidRPr="009A37E6">
        <w:lastRenderedPageBreak/>
        <w:t xml:space="preserve">lĩnh vực khai thái dữ liệu. Nó đã được chứng minh đóng một vai trò thiết yếu trong nhiều </w:t>
      </w:r>
      <w:r w:rsidR="00360783">
        <w:t>công việc</w:t>
      </w:r>
      <w:r w:rsidRPr="009A37E6">
        <w:t xml:space="preserve"> khai thác dữ liệu như mining associations, correlations, causality, sequential itemsets, episodes, multi-dimensional itemsets, max-itemsets, partial periodicity and emerging itemsets</w:t>
      </w:r>
    </w:p>
    <w:p w:rsidR="003B2D79" w:rsidRDefault="003B2D79" w:rsidP="00780CF6">
      <w:r>
        <w:t>Trong khai thác tập phổ biến, một tập là phổ biến nếu tuần suất xuất hiện của nó trong cơ sở dữ liệu không nhỏ hơn một ngưỡng cho trước</w:t>
      </w:r>
      <w:r w:rsidR="006B4BEF">
        <w:t xml:space="preserve">. Có nghĩa là, tập sự kiện phổ biến là một khái niệm bao trùm trong phạm vi tất cả cơ sổ dữ liệu mà không liên quan đến bất kỳ tập sự kiện nào </w:t>
      </w:r>
      <w:proofErr w:type="gramStart"/>
      <w:r w:rsidR="006B4BEF">
        <w:t>khác</w:t>
      </w:r>
      <w:r w:rsidR="001A0AC0">
        <w:t xml:space="preserve"> </w:t>
      </w:r>
      <w:r w:rsidR="006B4BEF">
        <w:t>.</w:t>
      </w:r>
      <w:proofErr w:type="gramEnd"/>
      <w:r w:rsidR="006B4BEF">
        <w:t xml:space="preserve"> Tuy nhiên, trong một số ứng dụng như các hệ thống gợi ý hoặc mạng xã hội, người ta có lẻ 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dưới đây.</w:t>
      </w:r>
    </w:p>
    <w:p w:rsidR="00533A5F" w:rsidRDefault="00533A5F" w:rsidP="00533A5F">
      <w:pPr>
        <w:pStyle w:val="Heading1"/>
        <w:numPr>
          <w:ilvl w:val="1"/>
          <w:numId w:val="1"/>
        </w:numPr>
      </w:pPr>
      <w:r>
        <w:t>Cơ sở dữ liệu giao tác</w:t>
      </w:r>
    </w:p>
    <w:p w:rsidR="007C7A9C" w:rsidRDefault="00C64332" w:rsidP="00780CF6">
      <w:pPr>
        <w:rPr>
          <w:rFonts w:eastAsiaTheme="minorEastAsia"/>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t>bảng 1</w:t>
      </w:r>
      <w:r w:rsidR="004F1134">
        <w:t>. Bảng 1 mô tả một cơ sở dữ liệu giao tác. Cơ sở dữ liệu này sẽ là đầ</w:t>
      </w:r>
      <w:r w:rsidR="00882B75">
        <w:t xml:space="preserve">u vào </w:t>
      </w:r>
      <w:r w:rsidR="004F1134">
        <w:t xml:space="preserve">cho ví dụ cũng như mô phỏng thuật toán của toàn bộ đề tài.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p>
    <w:p w:rsidR="00B86417" w:rsidRDefault="00B86417" w:rsidP="00780CF6">
      <w:r>
        <w:t>Bảng 1</w:t>
      </w:r>
      <w:r w:rsidR="007D6439">
        <w:t>:</w:t>
      </w:r>
      <w:r>
        <w:t xml:space="preserve"> Ví dụ cơ sở dữ liệu giao tác</w:t>
      </w:r>
    </w:p>
    <w:tbl>
      <w:tblPr>
        <w:tblStyle w:val="TableGrid"/>
        <w:tblW w:w="0" w:type="auto"/>
        <w:jc w:val="center"/>
        <w:tblLook w:val="04A0" w:firstRow="1" w:lastRow="0" w:firstColumn="1" w:lastColumn="0" w:noHBand="0" w:noVBand="1"/>
      </w:tblPr>
      <w:tblGrid>
        <w:gridCol w:w="1255"/>
        <w:gridCol w:w="1890"/>
      </w:tblGrid>
      <w:tr w:rsidR="007C7A9C" w:rsidTr="00B86417">
        <w:trPr>
          <w:jc w:val="center"/>
        </w:trPr>
        <w:tc>
          <w:tcPr>
            <w:tcW w:w="1255" w:type="dxa"/>
          </w:tcPr>
          <w:p w:rsidR="007C7A9C" w:rsidRPr="00B86417" w:rsidRDefault="007C7A9C" w:rsidP="00780CF6">
            <w:r w:rsidRPr="00B86417">
              <w:t>TID</w:t>
            </w:r>
          </w:p>
        </w:tc>
        <w:tc>
          <w:tcPr>
            <w:tcW w:w="1890" w:type="dxa"/>
          </w:tcPr>
          <w:p w:rsidR="007C7A9C" w:rsidRPr="00B86417" w:rsidRDefault="007C7A9C" w:rsidP="00780CF6">
            <w:r w:rsidRPr="00B86417">
              <w:t>Items</w:t>
            </w:r>
          </w:p>
        </w:tc>
      </w:tr>
      <w:tr w:rsidR="007C7A9C" w:rsidTr="00B86417">
        <w:trPr>
          <w:jc w:val="center"/>
        </w:trPr>
        <w:tc>
          <w:tcPr>
            <w:tcW w:w="1255" w:type="dxa"/>
          </w:tcPr>
          <w:p w:rsidR="007C7A9C" w:rsidRDefault="007C7A9C" w:rsidP="00780CF6">
            <w:r>
              <w:t>1</w:t>
            </w:r>
          </w:p>
        </w:tc>
        <w:tc>
          <w:tcPr>
            <w:tcW w:w="1890" w:type="dxa"/>
          </w:tcPr>
          <w:p w:rsidR="007C7A9C" w:rsidRPr="00A87947" w:rsidRDefault="00A87947" w:rsidP="00780CF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f</m:t>
                </m:r>
                <m:r>
                  <m:rPr>
                    <m:sty m:val="p"/>
                  </m:rPr>
                  <w:rPr>
                    <w:rFonts w:ascii="Cambria Math" w:hAnsi="Cambria Math"/>
                  </w:rPr>
                  <m:t xml:space="preserve">, </m:t>
                </m:r>
                <m:r>
                  <w:rPr>
                    <w:rFonts w:ascii="Cambria Math" w:hAnsi="Cambria Math"/>
                  </w:rPr>
                  <m:t>g</m:t>
                </m:r>
              </m:oMath>
            </m:oMathPara>
          </w:p>
        </w:tc>
      </w:tr>
      <w:tr w:rsidR="007C7A9C" w:rsidTr="00B86417">
        <w:trPr>
          <w:jc w:val="center"/>
        </w:trPr>
        <w:tc>
          <w:tcPr>
            <w:tcW w:w="1255" w:type="dxa"/>
          </w:tcPr>
          <w:p w:rsidR="007C7A9C" w:rsidRDefault="007C7A9C" w:rsidP="00780CF6">
            <w:r>
              <w:lastRenderedPageBreak/>
              <w:t>2</w:t>
            </w:r>
          </w:p>
        </w:tc>
        <w:tc>
          <w:tcPr>
            <w:tcW w:w="1890" w:type="dxa"/>
          </w:tcPr>
          <w:p w:rsidR="007C7A9C" w:rsidRPr="00A87947" w:rsidRDefault="00A8794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780CF6">
            <w:r>
              <w:t>3</w:t>
            </w:r>
          </w:p>
        </w:tc>
        <w:tc>
          <w:tcPr>
            <w:tcW w:w="1890" w:type="dxa"/>
          </w:tcPr>
          <w:p w:rsidR="007C7A9C" w:rsidRPr="00A87947" w:rsidRDefault="00A8794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780CF6">
            <w:r>
              <w:t>4</w:t>
            </w:r>
          </w:p>
        </w:tc>
        <w:tc>
          <w:tcPr>
            <w:tcW w:w="1890" w:type="dxa"/>
          </w:tcPr>
          <w:p w:rsidR="007C7A9C" w:rsidRPr="00A87947" w:rsidRDefault="00A87947" w:rsidP="00780CF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oMath>
            </m:oMathPara>
          </w:p>
        </w:tc>
      </w:tr>
      <w:tr w:rsidR="007C7A9C" w:rsidTr="00B86417">
        <w:trPr>
          <w:jc w:val="center"/>
        </w:trPr>
        <w:tc>
          <w:tcPr>
            <w:tcW w:w="1255" w:type="dxa"/>
          </w:tcPr>
          <w:p w:rsidR="007C7A9C" w:rsidRDefault="007C7A9C" w:rsidP="00780CF6">
            <w:r>
              <w:t>5</w:t>
            </w:r>
          </w:p>
        </w:tc>
        <w:tc>
          <w:tcPr>
            <w:tcW w:w="1890" w:type="dxa"/>
          </w:tcPr>
          <w:p w:rsidR="007C7A9C" w:rsidRPr="00A87947" w:rsidRDefault="00A8794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64332" w:rsidRPr="007C7A9C" w:rsidRDefault="007C7A9C" w:rsidP="00780CF6">
      <w:pPr>
        <w:rPr>
          <w:sz w:val="12"/>
        </w:rPr>
      </w:pPr>
      <w:r>
        <w:t xml:space="preserve"> </w:t>
      </w:r>
    </w:p>
    <w:p w:rsidR="00533A5F" w:rsidRDefault="00533A5F" w:rsidP="00533A5F">
      <w:pPr>
        <w:pStyle w:val="Heading1"/>
        <w:numPr>
          <w:ilvl w:val="1"/>
          <w:numId w:val="1"/>
        </w:numPr>
      </w:pPr>
      <w:r>
        <w:t>Khai thác tập sự kiện phổ biến</w:t>
      </w:r>
    </w:p>
    <w:p w:rsidR="00533A5F" w:rsidRPr="00533A5F" w:rsidRDefault="00533A5F" w:rsidP="00533A5F">
      <w:pPr>
        <w:pStyle w:val="Heading1"/>
        <w:numPr>
          <w:ilvl w:val="1"/>
          <w:numId w:val="1"/>
        </w:numPr>
      </w:pPr>
      <w:r>
        <w:t>Khai thác top-k tập sự kiện phổ biến</w:t>
      </w:r>
    </w:p>
    <w:p w:rsidR="003B2D79" w:rsidRDefault="00533A5F" w:rsidP="00533A5F">
      <w:pPr>
        <w:pStyle w:val="Heading1"/>
        <w:numPr>
          <w:ilvl w:val="1"/>
          <w:numId w:val="1"/>
        </w:numPr>
      </w:pPr>
      <w:r>
        <w:t>Khai thác top-k sự kiện đồng xuất hiện</w:t>
      </w:r>
    </w:p>
    <w:p w:rsidR="008E43DB" w:rsidRDefault="00B86417" w:rsidP="00780CF6">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AD3A54">
        <w:t>downward closure property</w:t>
      </w:r>
      <w:r w:rsidR="00AD3A54">
        <w:t xml:space="preserve">, </w:t>
      </w:r>
    </w:p>
    <w:p w:rsidR="00F3455B" w:rsidRDefault="00562F5E" w:rsidP="00780CF6">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780CF6">
      <w:r>
        <w:lastRenderedPageBreak/>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600DB6">
        <w:t xml:space="preserve"> </w:t>
      </w:r>
      <w:proofErr w:type="gramEnd"/>
      <m:oMath>
        <m:r>
          <w:rPr>
            <w:rFonts w:ascii="Cambria Math" w:hAnsi="Cambria Math"/>
          </w:rPr>
          <m:t>P⊆I</m:t>
        </m:r>
      </m:oMath>
      <w:r w:rsidR="004E1F1D">
        <w:t>.</w:t>
      </w:r>
    </w:p>
    <w:p w:rsidR="00F4452A" w:rsidRDefault="00F24113" w:rsidP="00780CF6">
      <w:pPr>
        <w:pStyle w:val="Heading1"/>
        <w:numPr>
          <w:ilvl w:val="1"/>
          <w:numId w:val="1"/>
        </w:numPr>
      </w:pPr>
      <w:r w:rsidRPr="00F24113">
        <w:t>Đ</w:t>
      </w:r>
      <w:r w:rsidR="004E1F1D" w:rsidRPr="00A8062D">
        <w:t>ịnh nghĩ</w:t>
      </w:r>
      <w:r w:rsidR="001F4EFB" w:rsidRPr="00A8062D">
        <w:t xml:space="preserve">a </w:t>
      </w:r>
      <w:r w:rsidR="004E1F1D" w:rsidRPr="00A8062D">
        <w:t>1</w:t>
      </w:r>
    </w:p>
    <w:p w:rsidR="004E1F1D" w:rsidRDefault="001F4EFB" w:rsidP="00780CF6">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780CF6">
      <w:pPr>
        <w:pStyle w:val="Heading1"/>
        <w:numPr>
          <w:ilvl w:val="1"/>
          <w:numId w:val="1"/>
        </w:numPr>
      </w:pPr>
      <w:r w:rsidRPr="00F24113">
        <w:t>Đ</w:t>
      </w:r>
      <w:r w:rsidR="001F4EFB" w:rsidRPr="00A8062D">
        <w:t>ị</w:t>
      </w:r>
      <w:r w:rsidR="00F4452A">
        <w:t>nh nghĩa 2</w:t>
      </w:r>
    </w:p>
    <w:p w:rsidR="001F4EFB" w:rsidRDefault="00A87947" w:rsidP="00780CF6">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 xml:space="preserve">t </w:t>
      </w:r>
      <w:proofErr w:type="gramStart"/>
      <w:r w:rsidR="001F4EFB">
        <w:t>itemset</w:t>
      </w:r>
      <w:r w:rsidR="00A8062D">
        <w:t xml:space="preserve">  ,</w:t>
      </w:r>
      <w:proofErr w:type="gramEnd"/>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780CF6">
      <w:pPr>
        <w:pStyle w:val="Heading1"/>
        <w:numPr>
          <w:ilvl w:val="1"/>
          <w:numId w:val="1"/>
        </w:numPr>
      </w:pPr>
      <w:r w:rsidRPr="00F24113">
        <w:t>Đ</w:t>
      </w:r>
      <w:r w:rsidR="00A8062D" w:rsidRPr="00A8062D">
        <w:t>ị</w:t>
      </w:r>
      <w:r w:rsidR="00F4452A">
        <w:t>nh nghĩa 3</w:t>
      </w:r>
    </w:p>
    <w:p w:rsidR="00A8062D" w:rsidRDefault="00A87947" w:rsidP="00780CF6">
      <w:r>
        <w:t>C</w:t>
      </w:r>
      <w:r w:rsidR="00A8062D">
        <w:t xml:space="preserve">ho </w:t>
      </w:r>
      <w:proofErr w:type="gramStart"/>
      <w:r w:rsidR="00A8062D">
        <w:t>itemset  ,</w:t>
      </w:r>
      <w:proofErr w:type="gramEnd"/>
      <w:r w:rsidR="00A8062D">
        <w:t xml:space="preserve">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780CF6">
      <w:pPr>
        <w:pStyle w:val="Heading1"/>
        <w:numPr>
          <w:ilvl w:val="1"/>
          <w:numId w:val="1"/>
        </w:numPr>
      </w:pPr>
      <w:r w:rsidRPr="00F24113">
        <w:t>Đ</w:t>
      </w:r>
      <w:r w:rsidR="00A8062D" w:rsidRPr="00B75D12">
        <w:t>ị</w:t>
      </w:r>
      <w:r w:rsidR="00F4452A">
        <w:t>nh nghĩa 4</w:t>
      </w:r>
    </w:p>
    <w:p w:rsidR="00A8062D" w:rsidRDefault="00A87947" w:rsidP="00780CF6">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đ</w:t>
      </w:r>
      <w:r w:rsidR="00B75D12" w:rsidRPr="00B75D12">
        <w:t>ộ</w:t>
      </w:r>
      <w:r w:rsidR="00B75D12">
        <w:t xml:space="preserve"> đ</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780CF6">
      <w:pPr>
        <w:pStyle w:val="Heading1"/>
        <w:numPr>
          <w:ilvl w:val="1"/>
          <w:numId w:val="1"/>
        </w:numPr>
      </w:pPr>
      <w:r w:rsidRPr="00F24113">
        <w:t>Đ</w:t>
      </w:r>
      <w:r w:rsidR="00B75D12" w:rsidRPr="00B75D12">
        <w:t>ị</w:t>
      </w:r>
      <w:r w:rsidR="00F4452A">
        <w:t xml:space="preserve">nh nghĩa 5 </w:t>
      </w:r>
      <w:r w:rsidR="00B75D12" w:rsidRPr="00B75D12">
        <w:t>(Top-k sự kiện đồng xuất hiện)</w:t>
      </w:r>
      <w:r w:rsidR="00B75D12">
        <w:t xml:space="preserve"> </w:t>
      </w:r>
    </w:p>
    <w:p w:rsidR="00B75D12" w:rsidRDefault="00B75D12" w:rsidP="00780CF6">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đ</w:t>
      </w:r>
      <w:r w:rsidRPr="00B75D12">
        <w:t>ộ</w:t>
      </w:r>
      <w:r>
        <w:t xml:space="preserve"> </w:t>
      </w:r>
      <w:r w:rsidRPr="00B75D12">
        <w:t>đ</w:t>
      </w:r>
      <w:r>
        <w:t>i</w:t>
      </w:r>
      <w:r w:rsidRPr="00B75D12">
        <w:t>ế</w:t>
      </w:r>
      <w:r>
        <w:t>m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780CF6">
      <w:pPr>
        <w:pStyle w:val="Heading1"/>
        <w:numPr>
          <w:ilvl w:val="1"/>
          <w:numId w:val="1"/>
        </w:numPr>
      </w:pPr>
      <w:r w:rsidRPr="007D6439">
        <w:t>Phát biể</w:t>
      </w:r>
      <w:r w:rsidR="00F4452A">
        <w:t>u bài toán</w:t>
      </w:r>
    </w:p>
    <w:p w:rsidR="00B75D12" w:rsidRDefault="00B730FB" w:rsidP="00780CF6">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w:t>
      </w:r>
      <w:r w:rsidRPr="00B730FB">
        <w:t>ậ</w:t>
      </w:r>
      <w:r>
        <w:t>p top-k nh</w:t>
      </w:r>
      <w:r w:rsidRPr="00B730FB">
        <w:t>ữ</w:t>
      </w:r>
      <w:r>
        <w:t>ng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780CF6">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=1</m:t>
        </m:r>
      </m:oMath>
      <w:r>
        <w:t xml:space="preserve"> bởi vì chỉ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=2</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=3</m:t>
        </m:r>
      </m:oMath>
      <w:r>
        <w:t xml:space="preserve"> . Nếu </w:t>
      </w:r>
      <w:r>
        <w:lastRenderedPageBreak/>
        <w:t xml:space="preserve">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t xml:space="preserve"> </w:t>
      </w:r>
      <w:proofErr w:type="gramStart"/>
      <w:r>
        <w:t>là  .</w:t>
      </w:r>
      <w:proofErr w:type="gramEnd"/>
      <w:r>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f</m:t>
        </m:r>
      </m:oMath>
      <w:r>
        <w:t xml:space="preserve"> và </w:t>
      </w:r>
      <m:oMath>
        <m:r>
          <w:rPr>
            <w:rFonts w:ascii="Cambria Math" w:hAnsi="Cambria Math"/>
          </w:rPr>
          <m:t>d</m:t>
        </m:r>
      </m:oMath>
      <w:r>
        <w:t xml:space="preserve"> .</w:t>
      </w:r>
    </w:p>
    <w:p w:rsidR="00B86417" w:rsidRPr="00F4452A" w:rsidRDefault="00445F22" w:rsidP="00780CF6">
      <w:pPr>
        <w:pStyle w:val="Heading1"/>
        <w:numPr>
          <w:ilvl w:val="1"/>
          <w:numId w:val="1"/>
        </w:numPr>
      </w:pPr>
      <w:r w:rsidRPr="00F4452A">
        <w:t xml:space="preserve">Thuật toán </w:t>
      </w:r>
      <m:oMath>
        <m:r>
          <m:rPr>
            <m:sty m:val="bi"/>
          </m:rPr>
          <w:rPr>
            <w:rFonts w:ascii="Cambria Math" w:hAnsi="Cambria Math"/>
          </w:rPr>
          <m:t>NT</m:t>
        </m:r>
      </m:oMath>
      <w:r w:rsidRPr="00F4452A">
        <w:t>(Navive Hunting algorithm)</w:t>
      </w:r>
    </w:p>
    <w:p w:rsidR="002F7343" w:rsidRDefault="00445F22" w:rsidP="00780CF6">
      <w:r>
        <w:t xml:space="preserve">Cho một itemset </w:t>
      </w:r>
      <m:oMath>
        <m:r>
          <w:rPr>
            <w:rFonts w:ascii="Cambria Math" w:hAnsi="Cambria Math"/>
          </w:rPr>
          <m:t>P</m:t>
        </m:r>
      </m:oMath>
      <w:r>
        <w:t xml:space="preserve"> và </w:t>
      </w:r>
      <w:r w:rsidR="009E3135">
        <w:t xml:space="preserve">cơ sở dữ liệu </w:t>
      </w:r>
      <w:r w:rsidR="00600DB6">
        <w:t xml:space="preserve">giao </w:t>
      </w:r>
      <w:proofErr w:type="gramStart"/>
      <w:r w:rsidR="00600DB6">
        <w:t xml:space="preserve">tác </w:t>
      </w:r>
      <w:r w:rsidR="009E3135">
        <w:t xml:space="preserve"> ,</w:t>
      </w:r>
      <w:proofErr w:type="gramEnd"/>
      <w:r w:rsidR="009E3135">
        <w:t xml:space="preserve"> </w:t>
      </w:r>
      <m:oMath>
        <m:r>
          <w:rPr>
            <w:rFonts w:ascii="Cambria Math" w:hAnsi="Cambria Math"/>
          </w:rPr>
          <m:t>NT</m:t>
        </m:r>
      </m:oMath>
      <w:r w:rsidR="009E3135">
        <w:t xml:space="preserve"> quét tất cả các giao tác trong </w:t>
      </w:r>
      <m:oMath>
        <m:r>
          <w:rPr>
            <w:rFonts w:ascii="Cambria Math" w:hAnsi="Cambria Math"/>
          </w:rPr>
          <m:t>DB</m:t>
        </m:r>
      </m:oMath>
      <w:r w:rsidR="009E3135">
        <w:t xml:space="preserve">. Nếu một giao tác </w:t>
      </w:r>
      <w:proofErr w:type="gramStart"/>
      <w:r w:rsidR="009E3135">
        <w:t xml:space="preserve">chứa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 xml:space="preserve">của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780CF6">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780CF6">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780CF6">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780CF6">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780CF6">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780CF6">
            <w:r>
              <w:t xml:space="preserve">4:        </w:t>
            </w:r>
            <w:r w:rsidRPr="004C5BBF">
              <w:rPr>
                <w:b/>
              </w:rPr>
              <w:t>if</w:t>
            </w:r>
            <w:r>
              <w:t xml:space="preserve"> </w:t>
            </w:r>
            <m:oMath>
              <m:r>
                <w:rPr>
                  <w:rFonts w:ascii="Cambria Math" w:hAnsi="Cambria Math"/>
                </w:rPr>
                <m:t>i</m:t>
              </m:r>
            </m:oMath>
            <w:r>
              <w:t xml:space="preserve"> is fist visited </w:t>
            </w:r>
            <w:r w:rsidRPr="004C5BBF">
              <w:rPr>
                <w:b/>
              </w:rPr>
              <w:t>then</w:t>
            </w:r>
          </w:p>
          <w:p w:rsidR="00160672" w:rsidRDefault="00160672" w:rsidP="00780CF6">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780CF6">
            <w:r>
              <w:t xml:space="preserve">6:        </w:t>
            </w:r>
            <w:r w:rsidRPr="00160672">
              <w:rPr>
                <w:b/>
              </w:rPr>
              <w:t>else</w:t>
            </w:r>
          </w:p>
          <w:p w:rsidR="00160672" w:rsidRDefault="00160672" w:rsidP="00780CF6">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780CF6">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6827A2" w:rsidRDefault="00160672" w:rsidP="00780CF6">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6827A2" w:rsidRPr="00F4452A" w:rsidRDefault="004C5BBF" w:rsidP="00780CF6">
      <w:pPr>
        <w:pStyle w:val="Heading1"/>
        <w:numPr>
          <w:ilvl w:val="1"/>
          <w:numId w:val="1"/>
        </w:numPr>
      </w:pPr>
      <w:r w:rsidRPr="00F4452A">
        <w:t xml:space="preserve">Thuật toán </w:t>
      </w:r>
      <m:oMath>
        <m:r>
          <w:rPr>
            <w:rFonts w:ascii="Cambria Math" w:hAnsi="Cambria Math"/>
          </w:rPr>
          <m:t>NTI</m:t>
        </m:r>
      </m:oMath>
      <w:r w:rsidRPr="00F4452A">
        <w:t>(Naive Hunting algorithm with Inverted list index)</w:t>
      </w:r>
    </w:p>
    <w:p w:rsidR="00926D4C" w:rsidRDefault="004C5BBF" w:rsidP="00780CF6">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w:t>
      </w:r>
      <w:r w:rsidR="00002DA6">
        <w:lastRenderedPageBreak/>
        <w:t>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Tid-set[37],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7B6CB0">
        <w:tc>
          <w:tcPr>
            <w:tcW w:w="9350" w:type="dxa"/>
          </w:tcPr>
          <w:p w:rsidR="007B6CB0" w:rsidRPr="00071821" w:rsidRDefault="007B6CB0" w:rsidP="00780CF6">
            <w:r w:rsidRPr="00071821">
              <w:t xml:space="preserve">Giải thuật của thuật toán </w:t>
            </w:r>
            <m:oMath>
              <m:r>
                <m:rPr>
                  <m:sty m:val="bi"/>
                </m:rPr>
                <w:rPr>
                  <w:rFonts w:ascii="Cambria Math" w:hAnsi="Cambria Math"/>
                </w:rPr>
                <m:t>NTI</m:t>
              </m:r>
            </m:oMath>
          </w:p>
        </w:tc>
      </w:tr>
      <w:tr w:rsidR="007B6CB0" w:rsidTr="007B6CB0">
        <w:tc>
          <w:tcPr>
            <w:tcW w:w="9350" w:type="dxa"/>
          </w:tcPr>
          <w:p w:rsidR="007B6CB0" w:rsidRDefault="007B6CB0"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780CF6">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780CF6">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780CF6">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780CF6">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5:      </w:t>
            </w:r>
            <w:r w:rsidR="00071821">
              <w:t xml:space="preserve"> </w:t>
            </w:r>
            <w:r w:rsidRPr="00071821">
              <w:rPr>
                <w:b/>
              </w:rPr>
              <w:t>else</w:t>
            </w:r>
          </w:p>
          <w:p w:rsidR="007B6CB0" w:rsidRDefault="007B6CB0" w:rsidP="00780CF6">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780CF6">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780CF6">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7B6CB0" w:rsidRDefault="007B6CB0" w:rsidP="00780CF6"/>
    <w:p w:rsidR="009C5370" w:rsidRPr="00F4452A" w:rsidRDefault="005C0700" w:rsidP="00780CF6">
      <w:pPr>
        <w:pStyle w:val="Heading1"/>
        <w:numPr>
          <w:ilvl w:val="1"/>
          <w:numId w:val="1"/>
        </w:numPr>
      </w:pPr>
      <w:r w:rsidRPr="00F4452A">
        <w:t xml:space="preserve">Cấu trúc </w:t>
      </w:r>
      <w:r w:rsidR="00913E7F" w:rsidRPr="00F4452A">
        <w:t>BitT</w:t>
      </w:r>
      <w:r w:rsidRPr="00F4452A">
        <w:t>able</w:t>
      </w:r>
    </w:p>
    <w:p w:rsidR="00D8299F" w:rsidRDefault="00913E7F" w:rsidP="00780CF6">
      <w:r>
        <w:t>Bittable l</w:t>
      </w:r>
      <w:r w:rsidR="00D8299F">
        <w:t xml:space="preserve">à cấu trúc dữ liệu dạng bảng </w:t>
      </w:r>
      <w:r w:rsidR="00C86D0B">
        <w:t>mà mỗi bit biểu diễn một sự kiện 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lastRenderedPageBreak/>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p w:rsidR="00C86D0B" w:rsidRDefault="00C86D0B" w:rsidP="00780CF6">
      <w:r>
        <w:t xml:space="preserve">Bảng 2 BitTable </w:t>
      </w:r>
      <w:proofErr w:type="gramStart"/>
      <w:r>
        <w:t>theo</w:t>
      </w:r>
      <w:proofErr w:type="gramEnd"/>
      <w:r>
        <w:t xml:space="preserve"> chiều ngang</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780CF6"/>
        </w:tc>
        <w:tc>
          <w:tcPr>
            <w:tcW w:w="407" w:type="dxa"/>
          </w:tcPr>
          <w:p w:rsidR="00C86D0B" w:rsidRPr="00C86D0B" w:rsidRDefault="00C86D0B" w:rsidP="00780CF6">
            <w:r w:rsidRPr="00C86D0B">
              <w:t>a</w:t>
            </w:r>
          </w:p>
        </w:tc>
        <w:tc>
          <w:tcPr>
            <w:tcW w:w="430" w:type="dxa"/>
          </w:tcPr>
          <w:p w:rsidR="00C86D0B" w:rsidRPr="00C86D0B" w:rsidRDefault="00C86D0B" w:rsidP="00780CF6">
            <w:r w:rsidRPr="00C86D0B">
              <w:t>b</w:t>
            </w:r>
          </w:p>
        </w:tc>
        <w:tc>
          <w:tcPr>
            <w:tcW w:w="416" w:type="dxa"/>
          </w:tcPr>
          <w:p w:rsidR="00C86D0B" w:rsidRPr="00C86D0B" w:rsidRDefault="00C86D0B" w:rsidP="00780CF6">
            <w:r w:rsidRPr="00C86D0B">
              <w:t>c</w:t>
            </w:r>
          </w:p>
        </w:tc>
        <w:tc>
          <w:tcPr>
            <w:tcW w:w="476" w:type="dxa"/>
          </w:tcPr>
          <w:p w:rsidR="00C86D0B" w:rsidRPr="00C86D0B" w:rsidRDefault="00C86D0B" w:rsidP="00780CF6">
            <w:r w:rsidRPr="00C86D0B">
              <w:t>d</w:t>
            </w:r>
          </w:p>
        </w:tc>
        <w:tc>
          <w:tcPr>
            <w:tcW w:w="462" w:type="dxa"/>
          </w:tcPr>
          <w:p w:rsidR="00C86D0B" w:rsidRPr="00C86D0B" w:rsidRDefault="00C86D0B" w:rsidP="00780CF6">
            <w:r w:rsidRPr="00C86D0B">
              <w:t>e</w:t>
            </w:r>
          </w:p>
        </w:tc>
        <w:tc>
          <w:tcPr>
            <w:tcW w:w="433" w:type="dxa"/>
          </w:tcPr>
          <w:p w:rsidR="00C86D0B" w:rsidRPr="00C86D0B" w:rsidRDefault="00C86D0B" w:rsidP="00780CF6">
            <w:r w:rsidRPr="00C86D0B">
              <w:t>f</w:t>
            </w:r>
          </w:p>
        </w:tc>
        <w:tc>
          <w:tcPr>
            <w:tcW w:w="476" w:type="dxa"/>
          </w:tcPr>
          <w:p w:rsidR="00C86D0B" w:rsidRPr="00C86D0B" w:rsidRDefault="00C86D0B" w:rsidP="00780CF6">
            <w:r w:rsidRPr="00C86D0B">
              <w:t>g</w:t>
            </w:r>
          </w:p>
        </w:tc>
      </w:tr>
      <w:tr w:rsidR="00C86D0B" w:rsidTr="00C86D0B">
        <w:trPr>
          <w:jc w:val="center"/>
        </w:trPr>
        <w:tc>
          <w:tcPr>
            <w:tcW w:w="421" w:type="dxa"/>
          </w:tcPr>
          <w:p w:rsidR="00C86D0B" w:rsidRPr="00C86D0B" w:rsidRDefault="00C86D0B" w:rsidP="00780CF6">
            <w:r w:rsidRPr="00C86D0B">
              <w:t>1</w:t>
            </w:r>
          </w:p>
        </w:tc>
        <w:tc>
          <w:tcPr>
            <w:tcW w:w="407" w:type="dxa"/>
          </w:tcPr>
          <w:p w:rsidR="00C86D0B" w:rsidRPr="00C86D0B" w:rsidRDefault="00C86D0B" w:rsidP="00780CF6">
            <w:r w:rsidRPr="00C86D0B">
              <w:t>0</w:t>
            </w:r>
          </w:p>
        </w:tc>
        <w:tc>
          <w:tcPr>
            <w:tcW w:w="430" w:type="dxa"/>
          </w:tcPr>
          <w:p w:rsidR="00C86D0B" w:rsidRPr="00C86D0B" w:rsidRDefault="00C86D0B" w:rsidP="00780CF6">
            <w:r w:rsidRPr="00C86D0B">
              <w:t>1</w:t>
            </w:r>
          </w:p>
        </w:tc>
        <w:tc>
          <w:tcPr>
            <w:tcW w:w="41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62" w:type="dxa"/>
          </w:tcPr>
          <w:p w:rsidR="00C86D0B" w:rsidRPr="00C86D0B" w:rsidRDefault="00C86D0B" w:rsidP="00780CF6">
            <w:r w:rsidRPr="00C86D0B">
              <w:t>0</w:t>
            </w:r>
          </w:p>
        </w:tc>
        <w:tc>
          <w:tcPr>
            <w:tcW w:w="433" w:type="dxa"/>
          </w:tcPr>
          <w:p w:rsidR="00C86D0B" w:rsidRPr="00C86D0B" w:rsidRDefault="00C86D0B" w:rsidP="00780CF6">
            <w:r w:rsidRPr="00C86D0B">
              <w:t>1</w:t>
            </w:r>
          </w:p>
        </w:tc>
        <w:tc>
          <w:tcPr>
            <w:tcW w:w="476" w:type="dxa"/>
          </w:tcPr>
          <w:p w:rsidR="00C86D0B" w:rsidRPr="00C86D0B" w:rsidRDefault="00C86D0B" w:rsidP="00780CF6">
            <w:r w:rsidRPr="00C86D0B">
              <w:t>1</w:t>
            </w:r>
          </w:p>
        </w:tc>
      </w:tr>
      <w:tr w:rsidR="00C86D0B" w:rsidTr="00C86D0B">
        <w:trPr>
          <w:jc w:val="center"/>
        </w:trPr>
        <w:tc>
          <w:tcPr>
            <w:tcW w:w="421" w:type="dxa"/>
          </w:tcPr>
          <w:p w:rsidR="00C86D0B" w:rsidRPr="00C86D0B" w:rsidRDefault="00C86D0B" w:rsidP="00780CF6">
            <w:r w:rsidRPr="00C86D0B">
              <w:t>2</w:t>
            </w:r>
          </w:p>
        </w:tc>
        <w:tc>
          <w:tcPr>
            <w:tcW w:w="407" w:type="dxa"/>
          </w:tcPr>
          <w:p w:rsidR="00C86D0B" w:rsidRPr="00C86D0B" w:rsidRDefault="00C86D0B" w:rsidP="00780CF6">
            <w:r w:rsidRPr="00C86D0B">
              <w:t>1</w:t>
            </w:r>
          </w:p>
        </w:tc>
        <w:tc>
          <w:tcPr>
            <w:tcW w:w="430" w:type="dxa"/>
          </w:tcPr>
          <w:p w:rsidR="00C86D0B" w:rsidRPr="00C86D0B" w:rsidRDefault="00C86D0B" w:rsidP="00780CF6">
            <w:r w:rsidRPr="00C86D0B">
              <w:t>1</w:t>
            </w:r>
          </w:p>
        </w:tc>
        <w:tc>
          <w:tcPr>
            <w:tcW w:w="41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62" w:type="dxa"/>
          </w:tcPr>
          <w:p w:rsidR="00C86D0B" w:rsidRPr="00C86D0B" w:rsidRDefault="00C86D0B" w:rsidP="00780CF6">
            <w:r w:rsidRPr="00C86D0B">
              <w:t>0</w:t>
            </w:r>
          </w:p>
        </w:tc>
        <w:tc>
          <w:tcPr>
            <w:tcW w:w="433" w:type="dxa"/>
          </w:tcPr>
          <w:p w:rsidR="00C86D0B" w:rsidRPr="00C86D0B" w:rsidRDefault="00C86D0B" w:rsidP="00780CF6">
            <w:r w:rsidRPr="00C86D0B">
              <w:t>1</w:t>
            </w:r>
          </w:p>
        </w:tc>
        <w:tc>
          <w:tcPr>
            <w:tcW w:w="476" w:type="dxa"/>
          </w:tcPr>
          <w:p w:rsidR="00C86D0B" w:rsidRPr="00C86D0B" w:rsidRDefault="00C86D0B" w:rsidP="00780CF6">
            <w:r w:rsidRPr="00C86D0B">
              <w:t>0</w:t>
            </w:r>
          </w:p>
        </w:tc>
      </w:tr>
      <w:tr w:rsidR="00C86D0B" w:rsidTr="00C86D0B">
        <w:trPr>
          <w:jc w:val="center"/>
        </w:trPr>
        <w:tc>
          <w:tcPr>
            <w:tcW w:w="421" w:type="dxa"/>
          </w:tcPr>
          <w:p w:rsidR="00C86D0B" w:rsidRPr="00C86D0B" w:rsidRDefault="00C86D0B" w:rsidP="00780CF6">
            <w:r w:rsidRPr="00C86D0B">
              <w:t>3</w:t>
            </w:r>
          </w:p>
        </w:tc>
        <w:tc>
          <w:tcPr>
            <w:tcW w:w="407" w:type="dxa"/>
          </w:tcPr>
          <w:p w:rsidR="00C86D0B" w:rsidRPr="00C86D0B" w:rsidRDefault="00C86D0B" w:rsidP="00780CF6">
            <w:r w:rsidRPr="00C86D0B">
              <w:t>1</w:t>
            </w:r>
          </w:p>
        </w:tc>
        <w:tc>
          <w:tcPr>
            <w:tcW w:w="430" w:type="dxa"/>
          </w:tcPr>
          <w:p w:rsidR="00C86D0B" w:rsidRPr="00C86D0B" w:rsidRDefault="00C86D0B" w:rsidP="00780CF6">
            <w:r w:rsidRPr="00C86D0B">
              <w:t>0</w:t>
            </w:r>
          </w:p>
        </w:tc>
        <w:tc>
          <w:tcPr>
            <w:tcW w:w="41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62" w:type="dxa"/>
          </w:tcPr>
          <w:p w:rsidR="00C86D0B" w:rsidRPr="00C86D0B" w:rsidRDefault="00C86D0B" w:rsidP="00780CF6">
            <w:r w:rsidRPr="00C86D0B">
              <w:t>0</w:t>
            </w:r>
          </w:p>
        </w:tc>
        <w:tc>
          <w:tcPr>
            <w:tcW w:w="433" w:type="dxa"/>
          </w:tcPr>
          <w:p w:rsidR="00C86D0B" w:rsidRPr="00C86D0B" w:rsidRDefault="00C86D0B" w:rsidP="00780CF6">
            <w:r w:rsidRPr="00C86D0B">
              <w:t>1</w:t>
            </w:r>
          </w:p>
        </w:tc>
        <w:tc>
          <w:tcPr>
            <w:tcW w:w="476" w:type="dxa"/>
          </w:tcPr>
          <w:p w:rsidR="00C86D0B" w:rsidRPr="00C86D0B" w:rsidRDefault="00C86D0B" w:rsidP="00780CF6">
            <w:r w:rsidRPr="00C86D0B">
              <w:t>0</w:t>
            </w:r>
          </w:p>
        </w:tc>
      </w:tr>
      <w:tr w:rsidR="00C86D0B" w:rsidTr="00C86D0B">
        <w:trPr>
          <w:jc w:val="center"/>
        </w:trPr>
        <w:tc>
          <w:tcPr>
            <w:tcW w:w="421" w:type="dxa"/>
          </w:tcPr>
          <w:p w:rsidR="00C86D0B" w:rsidRPr="00C86D0B" w:rsidRDefault="00C86D0B" w:rsidP="00780CF6">
            <w:r w:rsidRPr="00C86D0B">
              <w:t>4</w:t>
            </w:r>
          </w:p>
        </w:tc>
        <w:tc>
          <w:tcPr>
            <w:tcW w:w="407" w:type="dxa"/>
          </w:tcPr>
          <w:p w:rsidR="00C86D0B" w:rsidRPr="00C86D0B" w:rsidRDefault="00C86D0B" w:rsidP="00780CF6">
            <w:r w:rsidRPr="00C86D0B">
              <w:t>0</w:t>
            </w:r>
          </w:p>
        </w:tc>
        <w:tc>
          <w:tcPr>
            <w:tcW w:w="430" w:type="dxa"/>
          </w:tcPr>
          <w:p w:rsidR="00C86D0B" w:rsidRPr="00C86D0B" w:rsidRDefault="00C86D0B" w:rsidP="00780CF6">
            <w:r w:rsidRPr="00C86D0B">
              <w:t>1</w:t>
            </w:r>
          </w:p>
        </w:tc>
        <w:tc>
          <w:tcPr>
            <w:tcW w:w="41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62" w:type="dxa"/>
          </w:tcPr>
          <w:p w:rsidR="00C86D0B" w:rsidRPr="00C86D0B" w:rsidRDefault="00C86D0B" w:rsidP="00780CF6">
            <w:r w:rsidRPr="00C86D0B">
              <w:t>1</w:t>
            </w:r>
          </w:p>
        </w:tc>
        <w:tc>
          <w:tcPr>
            <w:tcW w:w="433" w:type="dxa"/>
          </w:tcPr>
          <w:p w:rsidR="00C86D0B" w:rsidRPr="00C86D0B" w:rsidRDefault="00C86D0B" w:rsidP="00780CF6">
            <w:r w:rsidRPr="00C86D0B">
              <w:t>0</w:t>
            </w:r>
          </w:p>
        </w:tc>
        <w:tc>
          <w:tcPr>
            <w:tcW w:w="476" w:type="dxa"/>
          </w:tcPr>
          <w:p w:rsidR="00C86D0B" w:rsidRPr="00C86D0B" w:rsidRDefault="00C86D0B" w:rsidP="00780CF6">
            <w:r w:rsidRPr="00C86D0B">
              <w:t>0</w:t>
            </w:r>
          </w:p>
        </w:tc>
      </w:tr>
      <w:tr w:rsidR="00C86D0B" w:rsidTr="00C86D0B">
        <w:trPr>
          <w:jc w:val="center"/>
        </w:trPr>
        <w:tc>
          <w:tcPr>
            <w:tcW w:w="421" w:type="dxa"/>
          </w:tcPr>
          <w:p w:rsidR="00C86D0B" w:rsidRPr="00C86D0B" w:rsidRDefault="00C86D0B" w:rsidP="00780CF6">
            <w:r w:rsidRPr="00C86D0B">
              <w:t>5</w:t>
            </w:r>
          </w:p>
        </w:tc>
        <w:tc>
          <w:tcPr>
            <w:tcW w:w="407" w:type="dxa"/>
          </w:tcPr>
          <w:p w:rsidR="00C86D0B" w:rsidRPr="00C86D0B" w:rsidRDefault="00C86D0B" w:rsidP="00780CF6">
            <w:r w:rsidRPr="00C86D0B">
              <w:t>1</w:t>
            </w:r>
          </w:p>
        </w:tc>
        <w:tc>
          <w:tcPr>
            <w:tcW w:w="430" w:type="dxa"/>
          </w:tcPr>
          <w:p w:rsidR="00C86D0B" w:rsidRPr="00C86D0B" w:rsidRDefault="00C86D0B" w:rsidP="00780CF6">
            <w:r w:rsidRPr="00C86D0B">
              <w:t>0</w:t>
            </w:r>
          </w:p>
        </w:tc>
        <w:tc>
          <w:tcPr>
            <w:tcW w:w="41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62" w:type="dxa"/>
          </w:tcPr>
          <w:p w:rsidR="00C86D0B" w:rsidRPr="00C86D0B" w:rsidRDefault="00C86D0B" w:rsidP="00780CF6">
            <w:r w:rsidRPr="00C86D0B">
              <w:t>1</w:t>
            </w:r>
          </w:p>
        </w:tc>
        <w:tc>
          <w:tcPr>
            <w:tcW w:w="433" w:type="dxa"/>
          </w:tcPr>
          <w:p w:rsidR="00C86D0B" w:rsidRPr="00C86D0B" w:rsidRDefault="00C86D0B" w:rsidP="00780CF6">
            <w:r w:rsidRPr="00C86D0B">
              <w:t>1</w:t>
            </w:r>
          </w:p>
        </w:tc>
        <w:tc>
          <w:tcPr>
            <w:tcW w:w="476" w:type="dxa"/>
          </w:tcPr>
          <w:p w:rsidR="00C86D0B" w:rsidRPr="00C86D0B" w:rsidRDefault="00C86D0B" w:rsidP="00780CF6">
            <w:r w:rsidRPr="00C86D0B">
              <w:t>0</w:t>
            </w:r>
          </w:p>
        </w:tc>
      </w:tr>
    </w:tbl>
    <w:p w:rsidR="00913E7F" w:rsidRDefault="00913E7F" w:rsidP="00780CF6"/>
    <w:p w:rsidR="003C51F8" w:rsidRDefault="003C51F8" w:rsidP="00780CF6">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p w:rsidR="00C86D0B" w:rsidRDefault="00C86D0B" w:rsidP="00780CF6">
      <w:r>
        <w:t xml:space="preserve">Bảng 3 BitTable </w:t>
      </w:r>
      <w:proofErr w:type="gramStart"/>
      <w:r>
        <w:t>theo</w:t>
      </w:r>
      <w:proofErr w:type="gramEnd"/>
      <w:r>
        <w:t xml:space="preserve"> chiều dọc</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C86D0B" w:rsidRDefault="00C86D0B" w:rsidP="00780CF6"/>
        </w:tc>
        <w:tc>
          <w:tcPr>
            <w:tcW w:w="476" w:type="dxa"/>
          </w:tcPr>
          <w:p w:rsidR="00C86D0B" w:rsidRPr="00C86D0B" w:rsidRDefault="00C86D0B" w:rsidP="00780CF6">
            <w:r w:rsidRPr="00C86D0B">
              <w:t>1</w:t>
            </w:r>
          </w:p>
        </w:tc>
        <w:tc>
          <w:tcPr>
            <w:tcW w:w="476" w:type="dxa"/>
          </w:tcPr>
          <w:p w:rsidR="00C86D0B" w:rsidRPr="00C86D0B" w:rsidRDefault="00C86D0B" w:rsidP="00780CF6">
            <w:r w:rsidRPr="00C86D0B">
              <w:t>2</w:t>
            </w:r>
          </w:p>
        </w:tc>
        <w:tc>
          <w:tcPr>
            <w:tcW w:w="476" w:type="dxa"/>
          </w:tcPr>
          <w:p w:rsidR="00C86D0B" w:rsidRPr="00C86D0B" w:rsidRDefault="00C86D0B" w:rsidP="00780CF6">
            <w:r w:rsidRPr="00C86D0B">
              <w:t>3</w:t>
            </w:r>
          </w:p>
        </w:tc>
        <w:tc>
          <w:tcPr>
            <w:tcW w:w="476" w:type="dxa"/>
          </w:tcPr>
          <w:p w:rsidR="00C86D0B" w:rsidRPr="00C86D0B" w:rsidRDefault="00C86D0B" w:rsidP="00780CF6">
            <w:r w:rsidRPr="00C86D0B">
              <w:t>4</w:t>
            </w:r>
          </w:p>
        </w:tc>
        <w:tc>
          <w:tcPr>
            <w:tcW w:w="476" w:type="dxa"/>
          </w:tcPr>
          <w:p w:rsidR="00C86D0B" w:rsidRPr="00C86D0B" w:rsidRDefault="00C86D0B" w:rsidP="00780CF6">
            <w:r w:rsidRPr="00C86D0B">
              <w:t>5</w:t>
            </w:r>
          </w:p>
        </w:tc>
      </w:tr>
      <w:tr w:rsidR="00C86D0B" w:rsidTr="00C86D0B">
        <w:trPr>
          <w:jc w:val="center"/>
        </w:trPr>
        <w:tc>
          <w:tcPr>
            <w:tcW w:w="476" w:type="dxa"/>
          </w:tcPr>
          <w:p w:rsidR="00C86D0B" w:rsidRPr="00C86D0B" w:rsidRDefault="00C86D0B" w:rsidP="00780CF6">
            <w:r w:rsidRPr="00C86D0B">
              <w:t>a</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r>
      <w:tr w:rsidR="00C86D0B" w:rsidTr="00C86D0B">
        <w:trPr>
          <w:jc w:val="center"/>
        </w:trPr>
        <w:tc>
          <w:tcPr>
            <w:tcW w:w="476" w:type="dxa"/>
          </w:tcPr>
          <w:p w:rsidR="00C86D0B" w:rsidRPr="00C86D0B" w:rsidRDefault="00C86D0B" w:rsidP="00780CF6">
            <w:r w:rsidRPr="00C86D0B">
              <w:t>b</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r>
      <w:tr w:rsidR="00C86D0B" w:rsidTr="00C86D0B">
        <w:trPr>
          <w:jc w:val="center"/>
        </w:trPr>
        <w:tc>
          <w:tcPr>
            <w:tcW w:w="476" w:type="dxa"/>
          </w:tcPr>
          <w:p w:rsidR="00C86D0B" w:rsidRPr="00C86D0B" w:rsidRDefault="00C86D0B" w:rsidP="00780CF6">
            <w:r w:rsidRPr="00C86D0B">
              <w:t>c</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r>
      <w:tr w:rsidR="00C86D0B" w:rsidTr="00C86D0B">
        <w:trPr>
          <w:jc w:val="center"/>
        </w:trPr>
        <w:tc>
          <w:tcPr>
            <w:tcW w:w="476" w:type="dxa"/>
          </w:tcPr>
          <w:p w:rsidR="00C86D0B" w:rsidRPr="00C86D0B" w:rsidRDefault="00C86D0B" w:rsidP="00780CF6">
            <w:r w:rsidRPr="00C86D0B">
              <w:t>d</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r>
      <w:tr w:rsidR="00C86D0B" w:rsidTr="00C86D0B">
        <w:trPr>
          <w:jc w:val="center"/>
        </w:trPr>
        <w:tc>
          <w:tcPr>
            <w:tcW w:w="476" w:type="dxa"/>
          </w:tcPr>
          <w:p w:rsidR="00C86D0B" w:rsidRPr="00C86D0B" w:rsidRDefault="00C86D0B" w:rsidP="00780CF6">
            <w:r w:rsidRPr="00C86D0B">
              <w:t>e</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r>
      <w:tr w:rsidR="00C86D0B" w:rsidTr="00C86D0B">
        <w:trPr>
          <w:jc w:val="center"/>
        </w:trPr>
        <w:tc>
          <w:tcPr>
            <w:tcW w:w="476" w:type="dxa"/>
          </w:tcPr>
          <w:p w:rsidR="00C86D0B" w:rsidRPr="00C86D0B" w:rsidRDefault="00C86D0B" w:rsidP="00780CF6">
            <w:r w:rsidRPr="00C86D0B">
              <w:t>f</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r>
      <w:tr w:rsidR="00C86D0B" w:rsidTr="00C86D0B">
        <w:trPr>
          <w:jc w:val="center"/>
        </w:trPr>
        <w:tc>
          <w:tcPr>
            <w:tcW w:w="476" w:type="dxa"/>
          </w:tcPr>
          <w:p w:rsidR="00C86D0B" w:rsidRPr="00C86D0B" w:rsidRDefault="00C86D0B" w:rsidP="00780CF6">
            <w:r w:rsidRPr="00C86D0B">
              <w:t>g</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r>
    </w:tbl>
    <w:p w:rsidR="00C92F87" w:rsidRPr="002F7343" w:rsidRDefault="00C92F87" w:rsidP="00780CF6"/>
    <w:p w:rsidR="00D27BF9" w:rsidRDefault="00D27BF9" w:rsidP="00780CF6">
      <w:pPr>
        <w:pStyle w:val="Heading1"/>
      </w:pPr>
      <w:r>
        <w:lastRenderedPageBreak/>
        <w:t>Khai thác top-k đồng xuất hiệ</w:t>
      </w:r>
      <w:r w:rsidR="003F4A27">
        <w:t>n s</w:t>
      </w:r>
      <w:r>
        <w:t>ử dụng cấu trúc bittable</w:t>
      </w:r>
    </w:p>
    <w:p w:rsidR="003B2D79" w:rsidRDefault="006827A2" w:rsidP="00780CF6">
      <w:pPr>
        <w:pStyle w:val="Heading1"/>
        <w:numPr>
          <w:ilvl w:val="1"/>
          <w:numId w:val="1"/>
        </w:numPr>
      </w:pPr>
      <w:r>
        <w:t xml:space="preserve">Thuật toán </w:t>
      </w:r>
      <m:oMath>
        <m:r>
          <w:rPr>
            <w:rFonts w:ascii="Cambria Math" w:hAnsi="Cambria Math"/>
          </w:rPr>
          <m:t>BT</m:t>
        </m:r>
      </m:oMath>
      <w:r w:rsidR="000A1FF5">
        <w:t xml:space="preserve"> và </w:t>
      </w:r>
      <m:oMath>
        <m:r>
          <w:rPr>
            <w:rFonts w:ascii="Cambria Math" w:hAnsi="Cambria Math"/>
          </w:rPr>
          <m:t>BTI</m:t>
        </m:r>
      </m:oMath>
    </w:p>
    <w:p w:rsidR="006D675B" w:rsidRDefault="00350116" w:rsidP="00780CF6">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780CF6">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6827A2" w:rsidRDefault="003F6346" w:rsidP="00780CF6">
            <w:r w:rsidRPr="006827A2">
              <w:t xml:space="preserve">Thuật toán </w:t>
            </w:r>
            <m:oMath>
              <m:r>
                <m:rPr>
                  <m:sty m:val="bi"/>
                </m:rPr>
                <w:rPr>
                  <w:rFonts w:ascii="Cambria Math" w:hAnsi="Cambria Math"/>
                </w:rPr>
                <m:t>BT</m:t>
              </m:r>
            </m:oMath>
          </w:p>
        </w:tc>
      </w:tr>
      <w:tr w:rsidR="003F6346" w:rsidTr="00C82F1B">
        <w:tc>
          <w:tcPr>
            <w:tcW w:w="9350" w:type="dxa"/>
          </w:tcPr>
          <w:p w:rsidR="003F6346" w:rsidRDefault="003F6346" w:rsidP="00780CF6">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780CF6">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780CF6">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780CF6">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780CF6">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780CF6">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780CF6">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780CF6">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780CF6">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780CF6">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780CF6">
            <w:r>
              <w:t xml:space="preserve">10:        </w:t>
            </w:r>
            <w:r w:rsidRPr="00726331">
              <w:rPr>
                <w:b/>
              </w:rPr>
              <w:t>else</w:t>
            </w:r>
          </w:p>
          <w:p w:rsidR="003F6346" w:rsidRDefault="00A40AED" w:rsidP="00780CF6">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780CF6">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780CF6">
            <w:r>
              <w:lastRenderedPageBreak/>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780CF6"/>
    <w:p w:rsidR="00726331" w:rsidRDefault="00726331" w:rsidP="00780CF6">
      <w:pPr>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780CF6">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780CF6">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780CF6">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780CF6">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780CF6">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 xml:space="preserve">5:       </w:t>
            </w:r>
            <w:r w:rsidRPr="00071821">
              <w:rPr>
                <w:b/>
              </w:rPr>
              <w:t>else</w:t>
            </w:r>
          </w:p>
          <w:p w:rsidR="0028777B" w:rsidRDefault="0028777B" w:rsidP="00780CF6">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780CF6">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780CF6">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780CF6"/>
    <w:p w:rsidR="006827A2" w:rsidRDefault="006827A2" w:rsidP="00780CF6">
      <w:pPr>
        <w:pStyle w:val="Heading1"/>
        <w:numPr>
          <w:ilvl w:val="1"/>
          <w:numId w:val="1"/>
        </w:numPr>
      </w:pPr>
      <w:r>
        <w:t xml:space="preserve">Thuật toán </w:t>
      </w:r>
      <m:oMath>
        <m:r>
          <w:rPr>
            <w:rFonts w:ascii="Cambria Math" w:hAnsi="Cambria Math"/>
          </w:rPr>
          <m:t>BTIV</m:t>
        </m:r>
      </m:oMath>
      <w:r>
        <w:t>(Bittable-based with Inverted list index in Vertical)</w:t>
      </w:r>
    </w:p>
    <w:p w:rsidR="006D675B" w:rsidRDefault="003723E4" w:rsidP="00780CF6">
      <w:pPr>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và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w:t>
      </w:r>
      <w:r w:rsidR="007E4EB7">
        <w:lastRenderedPageBreak/>
        <w:t xml:space="preserve">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p w:rsidR="007E4EB7" w:rsidRDefault="007E4EB7" w:rsidP="00780CF6">
      <w:r>
        <w:t xml:space="preserve">Bảng 4 cơ sở dữ liệu sau khi </w:t>
      </w:r>
      <w:r w:rsidR="00C82F1B">
        <w:t xml:space="preserve">loại bỏ các giao tác không chứa </w:t>
      </w:r>
      <m:oMath>
        <m:r>
          <w:rPr>
            <w:rFonts w:ascii="Cambria Math" w:hAnsi="Cambria Math"/>
          </w:rPr>
          <m:t>a,c</m:t>
        </m:r>
      </m:oMath>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780CF6">
            <w:r w:rsidRPr="00B86417">
              <w:t>TID</w:t>
            </w:r>
          </w:p>
        </w:tc>
        <w:tc>
          <w:tcPr>
            <w:tcW w:w="1890" w:type="dxa"/>
          </w:tcPr>
          <w:p w:rsidR="007E4EB7" w:rsidRPr="00B86417" w:rsidRDefault="007E4EB7" w:rsidP="00780CF6">
            <w:r w:rsidRPr="00B86417">
              <w:t>Items</w:t>
            </w:r>
          </w:p>
        </w:tc>
      </w:tr>
      <w:tr w:rsidR="007E4EB7" w:rsidRPr="00A87947" w:rsidTr="00C82F1B">
        <w:trPr>
          <w:jc w:val="center"/>
        </w:trPr>
        <w:tc>
          <w:tcPr>
            <w:tcW w:w="1255" w:type="dxa"/>
          </w:tcPr>
          <w:p w:rsidR="007E4EB7" w:rsidRDefault="007E4EB7" w:rsidP="00780CF6">
            <w:r>
              <w:t>2</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t>3</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t>5</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82F1B" w:rsidP="00780CF6"/>
    <w:p w:rsidR="007E4EB7" w:rsidRDefault="007E4EB7" w:rsidP="00780CF6">
      <w:r>
        <w:t xml:space="preserve">Sau đó </w:t>
      </w:r>
      <m:oMath>
        <m:r>
          <w:rPr>
            <w:rFonts w:ascii="Cambria Math" w:hAnsi="Cambria Math"/>
          </w:rPr>
          <m:t>BTIV</m:t>
        </m:r>
      </m:oMath>
      <w:r>
        <w:t xml:space="preserve"> sẽ chuyển Bảng dữ liệu trên thành BitTable dạng dọc</w:t>
      </w:r>
    </w:p>
    <w:p w:rsidR="00C82F1B" w:rsidRDefault="00C82F1B" w:rsidP="00780CF6">
      <w:r>
        <w:t xml:space="preserve">Bảng 5 bảng BitTable dạng dọc của tất cả những giao tác đều chứa </w:t>
      </w:r>
      <m:oMath>
        <m:r>
          <w:rPr>
            <w:rFonts w:ascii="Cambria Math" w:hAnsi="Cambria Math"/>
          </w:rPr>
          <m:t>a,c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86D0B" w:rsidRDefault="007E4EB7" w:rsidP="00780CF6">
            <w:r w:rsidRPr="00C86D0B">
              <w:t>2</w:t>
            </w:r>
          </w:p>
        </w:tc>
        <w:tc>
          <w:tcPr>
            <w:tcW w:w="476" w:type="dxa"/>
          </w:tcPr>
          <w:p w:rsidR="007E4EB7" w:rsidRPr="00C86D0B" w:rsidRDefault="007E4EB7" w:rsidP="00780CF6">
            <w:r w:rsidRPr="00C86D0B">
              <w:t>3</w:t>
            </w:r>
          </w:p>
        </w:tc>
        <w:tc>
          <w:tcPr>
            <w:tcW w:w="476" w:type="dxa"/>
          </w:tcPr>
          <w:p w:rsidR="007E4EB7" w:rsidRPr="00C86D0B" w:rsidRDefault="007E4EB7" w:rsidP="00780CF6">
            <w:r w:rsidRPr="00C86D0B">
              <w:t>5</w:t>
            </w:r>
          </w:p>
        </w:tc>
      </w:tr>
      <w:tr w:rsidR="007E4EB7" w:rsidRPr="00C86D0B" w:rsidTr="00C82F1B">
        <w:trPr>
          <w:jc w:val="center"/>
        </w:trPr>
        <w:tc>
          <w:tcPr>
            <w:tcW w:w="476" w:type="dxa"/>
          </w:tcPr>
          <w:p w:rsidR="007E4EB7" w:rsidRPr="00C86D0B" w:rsidRDefault="007E4EB7" w:rsidP="00780CF6">
            <w:r w:rsidRPr="00C86D0B">
              <w:t>a</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b</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r w:rsidR="007E4EB7" w:rsidRPr="00C86D0B" w:rsidTr="00C82F1B">
        <w:trPr>
          <w:jc w:val="center"/>
        </w:trPr>
        <w:tc>
          <w:tcPr>
            <w:tcW w:w="476" w:type="dxa"/>
          </w:tcPr>
          <w:p w:rsidR="007E4EB7" w:rsidRPr="00C86D0B" w:rsidRDefault="007E4EB7" w:rsidP="00780CF6">
            <w:r w:rsidRPr="00C86D0B">
              <w:t>c</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d</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e</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f</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g</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bl>
    <w:p w:rsidR="00C82F1B" w:rsidRDefault="00C82F1B" w:rsidP="00780CF6"/>
    <w:p w:rsidR="007E4EB7" w:rsidRDefault="007E4EB7" w:rsidP="00780CF6">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p w:rsidR="00C82F1B" w:rsidRDefault="00C82F1B" w:rsidP="00780CF6">
      <w:r>
        <w:t xml:space="preserve">Bảng 6 bảng BitTable mà </w:t>
      </w:r>
      <m:oMath>
        <m:r>
          <w:rPr>
            <w:rFonts w:ascii="Cambria Math" w:hAnsi="Cambria Math"/>
          </w:rPr>
          <m:t>BTIV</m:t>
        </m:r>
      </m:oMath>
      <w:r>
        <w:t xml:space="preserve"> sẽ xử lý</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86D0B" w:rsidRDefault="007E4EB7" w:rsidP="00780CF6">
            <w:r w:rsidRPr="00C86D0B">
              <w:t>2</w:t>
            </w:r>
          </w:p>
        </w:tc>
        <w:tc>
          <w:tcPr>
            <w:tcW w:w="476" w:type="dxa"/>
          </w:tcPr>
          <w:p w:rsidR="007E4EB7" w:rsidRPr="00C86D0B" w:rsidRDefault="007E4EB7" w:rsidP="00780CF6">
            <w:r w:rsidRPr="00C86D0B">
              <w:t>3</w:t>
            </w:r>
          </w:p>
        </w:tc>
        <w:tc>
          <w:tcPr>
            <w:tcW w:w="476" w:type="dxa"/>
          </w:tcPr>
          <w:p w:rsidR="007E4EB7" w:rsidRPr="00C86D0B" w:rsidRDefault="007E4EB7" w:rsidP="00780CF6">
            <w:r w:rsidRPr="00C86D0B">
              <w:t>5</w:t>
            </w:r>
          </w:p>
        </w:tc>
      </w:tr>
      <w:tr w:rsidR="007E4EB7" w:rsidRPr="00C86D0B" w:rsidTr="00C82F1B">
        <w:trPr>
          <w:jc w:val="center"/>
        </w:trPr>
        <w:tc>
          <w:tcPr>
            <w:tcW w:w="476" w:type="dxa"/>
          </w:tcPr>
          <w:p w:rsidR="007E4EB7" w:rsidRPr="00C86D0B" w:rsidRDefault="007E4EB7" w:rsidP="00780CF6">
            <w:r w:rsidRPr="00C86D0B">
              <w:t>b</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r w:rsidR="007E4EB7" w:rsidRPr="00C86D0B" w:rsidTr="00C82F1B">
        <w:trPr>
          <w:jc w:val="center"/>
        </w:trPr>
        <w:tc>
          <w:tcPr>
            <w:tcW w:w="476" w:type="dxa"/>
          </w:tcPr>
          <w:p w:rsidR="007E4EB7" w:rsidRPr="00C86D0B" w:rsidRDefault="007E4EB7" w:rsidP="00780CF6">
            <w:r w:rsidRPr="00C86D0B">
              <w:t>d</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lastRenderedPageBreak/>
              <w:t>e</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f</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g</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bl>
    <w:p w:rsidR="007E4EB7" w:rsidRDefault="007E4EB7" w:rsidP="00780CF6"/>
    <w:p w:rsidR="00C82F1B" w:rsidRDefault="00C82F1B" w:rsidP="00780CF6">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3723E4" w:rsidRDefault="008D0C98" w:rsidP="00780CF6">
            <w:r w:rsidRPr="003723E4">
              <w:t xml:space="preserve">Thuật toán </w:t>
            </w:r>
            <m:oMath>
              <m:r>
                <m:rPr>
                  <m:sty m:val="bi"/>
                </m:rPr>
                <w:rPr>
                  <w:rFonts w:ascii="Cambria Math" w:hAnsi="Cambria Math"/>
                </w:rPr>
                <m:t>BTIV</m:t>
              </m:r>
            </m:oMath>
          </w:p>
        </w:tc>
      </w:tr>
      <w:tr w:rsidR="008D0C98" w:rsidTr="008D0C98">
        <w:tc>
          <w:tcPr>
            <w:tcW w:w="9350" w:type="dxa"/>
          </w:tcPr>
          <w:p w:rsidR="008D0C98" w:rsidRDefault="008D0C98"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780CF6">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780CF6">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780CF6">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780CF6">
            <w:r>
              <w:t xml:space="preserve">4:    loại bỏ </w:t>
            </w:r>
            <m:oMath>
              <m:r>
                <w:rPr>
                  <w:rFonts w:ascii="Cambria Math" w:hAnsi="Cambria Math"/>
                </w:rPr>
                <m:t>i∈BTv</m:t>
              </m:r>
            </m:oMath>
            <w:r w:rsidR="00360783">
              <w:t>;</w:t>
            </w:r>
          </w:p>
          <w:p w:rsidR="003723E4" w:rsidRDefault="003723E4" w:rsidP="00780CF6">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780CF6">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780CF6">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780CF6">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C98" w:rsidRPr="006D675B" w:rsidRDefault="008D0C98" w:rsidP="00780CF6"/>
    <w:p w:rsidR="00D27BF9" w:rsidRDefault="00D27BF9" w:rsidP="00780CF6">
      <w:pPr>
        <w:pStyle w:val="Heading1"/>
      </w:pPr>
      <w:r>
        <w:t>Kết quả đạt được</w:t>
      </w:r>
    </w:p>
    <w:p w:rsidR="00254E2A" w:rsidRDefault="00254E2A" w:rsidP="00780CF6">
      <w:r>
        <w:t>Trong phần này, chúng ta đánh giá hiệu suất của 3 thuật toán. Thử nghiệm được thực hiện trên một laptop cá nhân với cấu hình 4G Ram và bộ vi xử lý Intel Core i5-4200U 1.6 GHz. Tất cả code được hiện thực bằng ngôn ngữ C# và chạy trên hệ điều hành Win 8 64bit.</w:t>
      </w:r>
    </w:p>
    <w:p w:rsidR="00254E2A" w:rsidRDefault="00254E2A" w:rsidP="00780CF6">
      <w:pPr>
        <w:pStyle w:val="Heading1"/>
        <w:numPr>
          <w:ilvl w:val="1"/>
          <w:numId w:val="1"/>
        </w:numPr>
      </w:pPr>
      <w:r>
        <w:lastRenderedPageBreak/>
        <w:t xml:space="preserve">Cơ sở dữ liệu </w:t>
      </w:r>
    </w:p>
    <w:p w:rsidR="00254E2A" w:rsidRDefault="00254E2A" w:rsidP="00780CF6">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780CF6">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EB44F9">
        <w:t xml:space="preserve">trung </w:t>
      </w:r>
      <w:proofErr w:type="gramStart"/>
      <w:r w:rsidR="00EB44F9">
        <w:t>bình  mỗi</w:t>
      </w:r>
      <w:proofErr w:type="gramEnd"/>
      <w:r w:rsidR="00EB44F9">
        <w:t xml:space="preserve"> </w:t>
      </w:r>
      <w:r w:rsidR="00847B1C">
        <w:t xml:space="preserve">giao tác, </w:t>
      </w:r>
      <w:r w:rsidR="00153EBB">
        <w:t>số giao tác, số sự kiện khách nhau</w:t>
      </w:r>
      <w:r w:rsidR="00847B1C">
        <w:t xml:space="preserve"> được thiết lập lần lượt là </w:t>
      </w:r>
      <w:r w:rsidR="00153EBB">
        <w:t>49, 1000K và 1K</w:t>
      </w:r>
      <w:r w:rsidR="00847B1C">
        <w:t>. Những tham số để tạo Syn_data2 cũng tương tự nhưng số mẫu thì được thiết lập là 100, để làm cho Syn_data2 thưa thớt hơn Syn_data1.</w:t>
      </w:r>
    </w:p>
    <w:p w:rsidR="006D3EEC" w:rsidRDefault="00847B1C" w:rsidP="00780CF6">
      <w:r>
        <w:t xml:space="preserve">Bên dưới đây, chúng ta sẽ trình bày và phân </w:t>
      </w:r>
      <w:proofErr w:type="gramStart"/>
      <w:r>
        <w:t xml:space="preserve">tích  </w:t>
      </w:r>
      <w:r w:rsidR="008B1407">
        <w:t>các</w:t>
      </w:r>
      <w:proofErr w:type="gramEnd"/>
      <w:r w:rsidR="008B1407">
        <w:t xml:space="preserve"> kết quả thực nghiệm trên nhiều phương diện khác </w:t>
      </w:r>
      <w:r w:rsidR="00360783">
        <w:t>nhau</w:t>
      </w:r>
      <w:r w:rsidR="008B1407">
        <w:t xml:space="preserve"> bao gồm thời gian tiền xữ lý, thời gian xữ lý và khả năng mở rộng.</w:t>
      </w:r>
    </w:p>
    <w:p w:rsidR="008C660F" w:rsidRDefault="008C660F" w:rsidP="00780CF6">
      <w:pPr>
        <w:pStyle w:val="Heading1"/>
        <w:numPr>
          <w:ilvl w:val="1"/>
          <w:numId w:val="1"/>
        </w:numPr>
      </w:pPr>
      <w:r>
        <w:lastRenderedPageBreak/>
        <w:t>Phương pháp thực nghiệm</w:t>
      </w:r>
    </w:p>
    <w:p w:rsidR="00EB44F9" w:rsidRPr="00254E2A" w:rsidRDefault="00EB44F9" w:rsidP="00780CF6">
      <w:pPr>
        <w:pStyle w:val="Heading1"/>
        <w:numPr>
          <w:ilvl w:val="1"/>
          <w:numId w:val="1"/>
        </w:numPr>
      </w:pPr>
      <w:r>
        <w:t>Thời gian tiền xữ lý</w:t>
      </w:r>
    </w:p>
    <w:p w:rsidR="00B56333" w:rsidRPr="00B56333" w:rsidRDefault="00B56333" w:rsidP="00780CF6">
      <w:pPr>
        <w:pStyle w:val="Heading1"/>
        <w:numPr>
          <w:ilvl w:val="1"/>
          <w:numId w:val="1"/>
        </w:numPr>
      </w:pPr>
      <w:r>
        <w:t>Thời gian xử lý trên cơ sở dữ liệu Connect</w:t>
      </w:r>
    </w:p>
    <w:p w:rsidR="00390473" w:rsidRDefault="00B56333" w:rsidP="00780CF6">
      <w:r>
        <w:rPr>
          <w:noProof/>
        </w:rPr>
        <w:drawing>
          <wp:inline distT="0" distB="0" distL="0" distR="0" wp14:anchorId="593A1028" wp14:editId="589D1B74">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2995FC6E" wp14:editId="21C6B373">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68FD" w:rsidRDefault="004A68FD" w:rsidP="00780CF6">
      <w:r>
        <w:rPr>
          <w:noProof/>
        </w:rPr>
        <w:lastRenderedPageBreak/>
        <w:drawing>
          <wp:inline distT="0" distB="0" distL="0" distR="0" wp14:anchorId="4F87E78C" wp14:editId="3750E38E">
            <wp:extent cx="5600700" cy="2838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2ECBDA8" wp14:editId="29EB016E">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68FD" w:rsidRDefault="004A68FD" w:rsidP="00780CF6">
      <w:pPr>
        <w:pStyle w:val="Heading1"/>
        <w:numPr>
          <w:ilvl w:val="1"/>
          <w:numId w:val="1"/>
        </w:numPr>
      </w:pPr>
      <w:r>
        <w:lastRenderedPageBreak/>
        <w:t>Thời gian xử lý trên cơ sở dữ liệu Accidents</w:t>
      </w:r>
    </w:p>
    <w:p w:rsidR="004A68FD" w:rsidRDefault="004A68FD" w:rsidP="00780CF6">
      <w:r>
        <w:rPr>
          <w:noProof/>
        </w:rPr>
        <w:drawing>
          <wp:inline distT="0" distB="0" distL="0" distR="0" wp14:anchorId="4451781D" wp14:editId="44B24441">
            <wp:extent cx="5495925" cy="3945255"/>
            <wp:effectExtent l="0" t="0" r="9525"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5D313C1" wp14:editId="47BABFFA">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48FF" w:rsidRPr="00390473" w:rsidRDefault="00C848FF" w:rsidP="00780CF6">
      <w:r>
        <w:rPr>
          <w:noProof/>
        </w:rPr>
        <w:lastRenderedPageBreak/>
        <w:drawing>
          <wp:inline distT="0" distB="0" distL="0" distR="0" wp14:anchorId="7F0398A7" wp14:editId="566DC78F">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C98D592" wp14:editId="4D1E8312">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27BF9" w:rsidRPr="00D27BF9" w:rsidRDefault="00D27BF9" w:rsidP="00780CF6">
      <w:pPr>
        <w:pStyle w:val="Heading1"/>
      </w:pPr>
      <w:r>
        <w:t>Kết luận và hướng phát triển</w:t>
      </w:r>
      <w:bookmarkStart w:id="0" w:name="_GoBack"/>
      <w:bookmarkEnd w:id="0"/>
    </w:p>
    <w:p w:rsidR="00D27BF9" w:rsidRPr="00D27BF9" w:rsidRDefault="00D27BF9" w:rsidP="00780CF6"/>
    <w:sectPr w:rsidR="00D27BF9" w:rsidRPr="00D27BF9" w:rsidSect="00780CF6">
      <w:pgSz w:w="11909" w:h="16834" w:code="9"/>
      <w:pgMar w:top="1701" w:right="1134" w:bottom="1985" w:left="1985"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16D51"/>
    <w:multiLevelType w:val="hybridMultilevel"/>
    <w:tmpl w:val="F94C5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976DE"/>
    <w:multiLevelType w:val="hybridMultilevel"/>
    <w:tmpl w:val="CF3E0FD2"/>
    <w:lvl w:ilvl="0" w:tplc="F154BB8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7538E"/>
    <w:multiLevelType w:val="multilevel"/>
    <w:tmpl w:val="EC9EFE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355410"/>
    <w:multiLevelType w:val="hybridMultilevel"/>
    <w:tmpl w:val="5B2A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3"/>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71821"/>
    <w:rsid w:val="000A1FF5"/>
    <w:rsid w:val="000C6633"/>
    <w:rsid w:val="000E6573"/>
    <w:rsid w:val="00103D5E"/>
    <w:rsid w:val="001053DF"/>
    <w:rsid w:val="00107A1A"/>
    <w:rsid w:val="00125940"/>
    <w:rsid w:val="001277D4"/>
    <w:rsid w:val="00153EBB"/>
    <w:rsid w:val="00160672"/>
    <w:rsid w:val="00174629"/>
    <w:rsid w:val="00187743"/>
    <w:rsid w:val="0019531E"/>
    <w:rsid w:val="001A0A3C"/>
    <w:rsid w:val="001A0AC0"/>
    <w:rsid w:val="001B0DD3"/>
    <w:rsid w:val="001D7521"/>
    <w:rsid w:val="001E6DEA"/>
    <w:rsid w:val="001E7FEB"/>
    <w:rsid w:val="001F065C"/>
    <w:rsid w:val="001F4EFB"/>
    <w:rsid w:val="001F6821"/>
    <w:rsid w:val="0021748C"/>
    <w:rsid w:val="002316DE"/>
    <w:rsid w:val="00245EE3"/>
    <w:rsid w:val="00254E2A"/>
    <w:rsid w:val="002618B8"/>
    <w:rsid w:val="0028777B"/>
    <w:rsid w:val="002A76B4"/>
    <w:rsid w:val="002B3960"/>
    <w:rsid w:val="002F7343"/>
    <w:rsid w:val="00303607"/>
    <w:rsid w:val="003069E4"/>
    <w:rsid w:val="00307CED"/>
    <w:rsid w:val="00316993"/>
    <w:rsid w:val="003275EC"/>
    <w:rsid w:val="00350116"/>
    <w:rsid w:val="00360783"/>
    <w:rsid w:val="003723E4"/>
    <w:rsid w:val="00390473"/>
    <w:rsid w:val="003907A7"/>
    <w:rsid w:val="0039108D"/>
    <w:rsid w:val="00394126"/>
    <w:rsid w:val="003B2D79"/>
    <w:rsid w:val="003C51F8"/>
    <w:rsid w:val="003C59B2"/>
    <w:rsid w:val="003F4A27"/>
    <w:rsid w:val="003F6346"/>
    <w:rsid w:val="00402E1B"/>
    <w:rsid w:val="00441E2D"/>
    <w:rsid w:val="00445F22"/>
    <w:rsid w:val="004641F9"/>
    <w:rsid w:val="004762EB"/>
    <w:rsid w:val="004A28AF"/>
    <w:rsid w:val="004A68FD"/>
    <w:rsid w:val="004C5BBF"/>
    <w:rsid w:val="004E1F1D"/>
    <w:rsid w:val="004F1134"/>
    <w:rsid w:val="00513CC6"/>
    <w:rsid w:val="00524720"/>
    <w:rsid w:val="005272FB"/>
    <w:rsid w:val="00533A5F"/>
    <w:rsid w:val="00547FB1"/>
    <w:rsid w:val="00550088"/>
    <w:rsid w:val="00562F5E"/>
    <w:rsid w:val="00592520"/>
    <w:rsid w:val="005B12BE"/>
    <w:rsid w:val="005B4878"/>
    <w:rsid w:val="005B4DEF"/>
    <w:rsid w:val="005C0671"/>
    <w:rsid w:val="005C0700"/>
    <w:rsid w:val="00600DB6"/>
    <w:rsid w:val="00622F7E"/>
    <w:rsid w:val="00663BE0"/>
    <w:rsid w:val="006646FA"/>
    <w:rsid w:val="006827A2"/>
    <w:rsid w:val="006B4BEF"/>
    <w:rsid w:val="006D3EEC"/>
    <w:rsid w:val="006D5063"/>
    <w:rsid w:val="006D675B"/>
    <w:rsid w:val="006E0439"/>
    <w:rsid w:val="00717F8C"/>
    <w:rsid w:val="00726331"/>
    <w:rsid w:val="0073483F"/>
    <w:rsid w:val="007409EC"/>
    <w:rsid w:val="00762BB7"/>
    <w:rsid w:val="0076514A"/>
    <w:rsid w:val="007767AB"/>
    <w:rsid w:val="00780A06"/>
    <w:rsid w:val="00780CF6"/>
    <w:rsid w:val="007A74AD"/>
    <w:rsid w:val="007B6CB0"/>
    <w:rsid w:val="007C2DF8"/>
    <w:rsid w:val="007C7A9C"/>
    <w:rsid w:val="007D6439"/>
    <w:rsid w:val="007E1B4F"/>
    <w:rsid w:val="007E4EB7"/>
    <w:rsid w:val="007F0100"/>
    <w:rsid w:val="00802C43"/>
    <w:rsid w:val="0080703D"/>
    <w:rsid w:val="00820158"/>
    <w:rsid w:val="00821D25"/>
    <w:rsid w:val="00847B1C"/>
    <w:rsid w:val="008733A1"/>
    <w:rsid w:val="00882B75"/>
    <w:rsid w:val="00890A4E"/>
    <w:rsid w:val="008B1407"/>
    <w:rsid w:val="008C660F"/>
    <w:rsid w:val="008D0C98"/>
    <w:rsid w:val="008D1432"/>
    <w:rsid w:val="008D51B4"/>
    <w:rsid w:val="008E43DB"/>
    <w:rsid w:val="00913E7F"/>
    <w:rsid w:val="00926D4C"/>
    <w:rsid w:val="00945F1A"/>
    <w:rsid w:val="00967FED"/>
    <w:rsid w:val="009850C2"/>
    <w:rsid w:val="009A37E6"/>
    <w:rsid w:val="009C5370"/>
    <w:rsid w:val="009E3135"/>
    <w:rsid w:val="009E7585"/>
    <w:rsid w:val="009F2C91"/>
    <w:rsid w:val="009F7EFD"/>
    <w:rsid w:val="00A07128"/>
    <w:rsid w:val="00A13700"/>
    <w:rsid w:val="00A40AED"/>
    <w:rsid w:val="00A43EEC"/>
    <w:rsid w:val="00A479B1"/>
    <w:rsid w:val="00A8062D"/>
    <w:rsid w:val="00A87947"/>
    <w:rsid w:val="00A902A1"/>
    <w:rsid w:val="00AD3A54"/>
    <w:rsid w:val="00B42E4B"/>
    <w:rsid w:val="00B43447"/>
    <w:rsid w:val="00B44B06"/>
    <w:rsid w:val="00B4599D"/>
    <w:rsid w:val="00B508D4"/>
    <w:rsid w:val="00B51F9E"/>
    <w:rsid w:val="00B56333"/>
    <w:rsid w:val="00B625D4"/>
    <w:rsid w:val="00B730FB"/>
    <w:rsid w:val="00B75D12"/>
    <w:rsid w:val="00B86417"/>
    <w:rsid w:val="00C04C49"/>
    <w:rsid w:val="00C26081"/>
    <w:rsid w:val="00C623A4"/>
    <w:rsid w:val="00C64332"/>
    <w:rsid w:val="00C82F1B"/>
    <w:rsid w:val="00C848FF"/>
    <w:rsid w:val="00C86D0B"/>
    <w:rsid w:val="00C92F87"/>
    <w:rsid w:val="00C953A3"/>
    <w:rsid w:val="00CA4FA2"/>
    <w:rsid w:val="00D12237"/>
    <w:rsid w:val="00D151B0"/>
    <w:rsid w:val="00D27BF9"/>
    <w:rsid w:val="00D8299F"/>
    <w:rsid w:val="00DB2234"/>
    <w:rsid w:val="00DE2CB2"/>
    <w:rsid w:val="00DF77B4"/>
    <w:rsid w:val="00E40CB5"/>
    <w:rsid w:val="00E43837"/>
    <w:rsid w:val="00E705EC"/>
    <w:rsid w:val="00EA7CE0"/>
    <w:rsid w:val="00EB44F9"/>
    <w:rsid w:val="00ED757B"/>
    <w:rsid w:val="00EF34D7"/>
    <w:rsid w:val="00F0290C"/>
    <w:rsid w:val="00F0756A"/>
    <w:rsid w:val="00F24113"/>
    <w:rsid w:val="00F3455B"/>
    <w:rsid w:val="00F37EE6"/>
    <w:rsid w:val="00F4452A"/>
    <w:rsid w:val="00F661D0"/>
    <w:rsid w:val="00F75F75"/>
    <w:rsid w:val="00FA46B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F6"/>
    <w:pPr>
      <w:spacing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316993"/>
    <w:pPr>
      <w:keepNext/>
      <w:keepLines/>
      <w:numPr>
        <w:numId w:val="1"/>
      </w:numPr>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93"/>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31"/>
      </w:numPr>
      <w:jc w:val="center"/>
    </w:pPr>
  </w:style>
  <w:style w:type="paragraph" w:customStyle="1" w:styleId="Bang">
    <w:name w:val="Bang"/>
    <w:basedOn w:val="Normal"/>
    <w:link w:val="BangChar"/>
    <w:qFormat/>
    <w:rsid w:val="003907A7"/>
    <w:pPr>
      <w:numPr>
        <w:numId w:val="32"/>
      </w:numPr>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3907A7"/>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connect!$B$2</c:f>
              <c:strCache>
                <c:ptCount val="1"/>
                <c:pt idx="0">
                  <c:v>NT</c:v>
                </c:pt>
              </c:strCache>
              <c:extLst xmlns:c15="http://schemas.microsoft.com/office/drawing/2012/chart"/>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connect!$B$3:$B$7</c:f>
              <c:numCache>
                <c:formatCode>0</c:formatCode>
                <c:ptCount val="5"/>
                <c:pt idx="0">
                  <c:v>29349</c:v>
                </c:pt>
                <c:pt idx="1">
                  <c:v>27101</c:v>
                </c:pt>
                <c:pt idx="2">
                  <c:v>22042</c:v>
                </c:pt>
                <c:pt idx="3">
                  <c:v>18408</c:v>
                </c:pt>
                <c:pt idx="4">
                  <c:v>16105</c:v>
                </c:pt>
              </c:numCache>
              <c:extLst xmlns:c15="http://schemas.microsoft.com/office/drawing/2012/chart"/>
            </c:numRef>
          </c:val>
          <c:smooth val="0"/>
        </c:ser>
        <c:ser>
          <c:idx val="6"/>
          <c:order val="6"/>
          <c:tx>
            <c:strRef>
              <c:f>connect!$H$2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connect!$A$3:$A$7</c:f>
              <c:numCache>
                <c:formatCode>General</c:formatCode>
                <c:ptCount val="5"/>
                <c:pt idx="0">
                  <c:v>3</c:v>
                </c:pt>
                <c:pt idx="1">
                  <c:v>4</c:v>
                </c:pt>
                <c:pt idx="2">
                  <c:v>5</c:v>
                </c:pt>
                <c:pt idx="3">
                  <c:v>6</c:v>
                </c:pt>
                <c:pt idx="4">
                  <c:v>7</c:v>
                </c:pt>
              </c:numCache>
            </c:numRef>
          </c:cat>
          <c:val>
            <c:numRef>
              <c:f>connect!$H$3:$H$7</c:f>
              <c:numCache>
                <c:formatCode>General</c:formatCode>
                <c:ptCount val="5"/>
                <c:pt idx="0">
                  <c:v>23012</c:v>
                </c:pt>
                <c:pt idx="1">
                  <c:v>20220</c:v>
                </c:pt>
                <c:pt idx="2">
                  <c:v>17279</c:v>
                </c:pt>
                <c:pt idx="3">
                  <c:v>14679</c:v>
                </c:pt>
                <c:pt idx="4">
                  <c:v>13638</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740789808"/>
        <c:axId val="740786544"/>
        <c:extLst>
          <c:ext xmlns:c15="http://schemas.microsoft.com/office/drawing/2012/chart" uri="{02D57815-91ED-43cb-92C2-25804820EDAC}">
            <c15:filteredLineSeries>
              <c15:ser>
                <c:idx val="1"/>
                <c:order val="1"/>
                <c:tx>
                  <c:strRef>
                    <c:extLst>
                      <c:ext uri="{02D57815-91ED-43cb-92C2-25804820EDAC}">
                        <c15:formulaRef>
                          <c15:sqref>connect!$C$2</c15:sqref>
                        </c15:formulaRef>
                      </c:ext>
                    </c:extLst>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connect!$C$3:$C$7</c15:sqref>
                        </c15:formulaRef>
                      </c:ext>
                    </c:extLst>
                    <c:numCache>
                      <c:formatCode>0</c:formatCode>
                      <c:ptCount val="5"/>
                      <c:pt idx="0">
                        <c:v>24130</c:v>
                      </c:pt>
                      <c:pt idx="1">
                        <c:v>21209</c:v>
                      </c:pt>
                      <c:pt idx="2">
                        <c:v>14949</c:v>
                      </c:pt>
                      <c:pt idx="3">
                        <c:v>10826</c:v>
                      </c:pt>
                      <c:pt idx="4">
                        <c:v>8262</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620418</c:v>
                      </c:pt>
                      <c:pt idx="1">
                        <c:v>472621</c:v>
                      </c:pt>
                      <c:pt idx="2">
                        <c:v>314328</c:v>
                      </c:pt>
                      <c:pt idx="3">
                        <c:v>208425</c:v>
                      </c:pt>
                      <c:pt idx="4">
                        <c:v>148948</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610523</c:v>
                      </c:pt>
                      <c:pt idx="1">
                        <c:v>471898</c:v>
                      </c:pt>
                      <c:pt idx="2">
                        <c:v>310748</c:v>
                      </c:pt>
                      <c:pt idx="3">
                        <c:v>205170</c:v>
                      </c:pt>
                      <c:pt idx="4">
                        <c:v>145703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connect!$F$2</c15:sqref>
                        </c15:formulaRef>
                      </c:ext>
                    </c:extLst>
                    <c:strCache>
                      <c:ptCount val="1"/>
                      <c:pt idx="0">
                        <c:v>PT</c:v>
                      </c:pt>
                    </c:strCache>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connect!$F$3:$F$7</c15:sqref>
                        </c15:formulaRef>
                      </c:ext>
                    </c:extLst>
                    <c:numCache>
                      <c:formatCode>General</c:formatCode>
                      <c:ptCount val="5"/>
                      <c:pt idx="0">
                        <c:v>10109</c:v>
                      </c:pt>
                      <c:pt idx="1">
                        <c:v>8519</c:v>
                      </c:pt>
                      <c:pt idx="2">
                        <c:v>6941</c:v>
                      </c:pt>
                      <c:pt idx="3">
                        <c:v>5533</c:v>
                      </c:pt>
                      <c:pt idx="4">
                        <c:v>4566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47</c:v>
                      </c:pt>
                      <c:pt idx="1">
                        <c:v>29</c:v>
                      </c:pt>
                      <c:pt idx="2">
                        <c:v>22</c:v>
                      </c:pt>
                      <c:pt idx="3">
                        <c:v>9</c:v>
                      </c:pt>
                      <c:pt idx="4">
                        <c:v>4</c:v>
                      </c:pt>
                    </c:numCache>
                  </c:numRef>
                </c:val>
                <c:smooth val="0"/>
              </c15:ser>
            </c15:filteredLineSeries>
          </c:ext>
        </c:extLst>
      </c:lineChart>
      <c:catAx>
        <c:axId val="7407898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40786544"/>
        <c:crosses val="autoZero"/>
        <c:auto val="1"/>
        <c:lblAlgn val="ctr"/>
        <c:lblOffset val="100"/>
        <c:noMultiLvlLbl val="0"/>
      </c:catAx>
      <c:valAx>
        <c:axId val="7407865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789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connect!$M$2</c:f>
              <c:strCache>
                <c:ptCount val="1"/>
                <c:pt idx="0">
                  <c:v>NT</c:v>
                </c:pt>
              </c:strCache>
              <c:extLst xmlns:c15="http://schemas.microsoft.com/office/drawing/2012/chart"/>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connect!$M$3:$M$7</c:f>
              <c:numCache>
                <c:formatCode>0</c:formatCode>
                <c:ptCount val="5"/>
                <c:pt idx="0">
                  <c:v>29511</c:v>
                </c:pt>
                <c:pt idx="1">
                  <c:v>26746</c:v>
                </c:pt>
                <c:pt idx="2">
                  <c:v>22159</c:v>
                </c:pt>
                <c:pt idx="3">
                  <c:v>18378</c:v>
                </c:pt>
                <c:pt idx="4">
                  <c:v>16361</c:v>
                </c:pt>
              </c:numCache>
              <c:extLst xmlns:c15="http://schemas.microsoft.com/office/drawing/2012/chart"/>
            </c:numRef>
          </c:val>
          <c:smooth val="0"/>
        </c:ser>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24176</c:v>
                </c:pt>
                <c:pt idx="1">
                  <c:v>21086</c:v>
                </c:pt>
                <c:pt idx="2">
                  <c:v>15265</c:v>
                </c:pt>
                <c:pt idx="3">
                  <c:v>11422</c:v>
                </c:pt>
                <c:pt idx="4">
                  <c:v>8364</c:v>
                </c:pt>
              </c:numCache>
              <c:extLst xmlns:c15="http://schemas.microsoft.com/office/drawing/2012/chart"/>
            </c:numRef>
          </c:val>
          <c:smooth val="0"/>
        </c:ser>
        <c:ser>
          <c:idx val="2"/>
          <c:order val="2"/>
          <c:tx>
            <c:strRef>
              <c:f>connect!$O$2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connect!$O$3:$O$7</c:f>
              <c:numCache>
                <c:formatCode>General</c:formatCode>
                <c:ptCount val="5"/>
                <c:pt idx="0">
                  <c:v>587842</c:v>
                </c:pt>
                <c:pt idx="1">
                  <c:v>448965</c:v>
                </c:pt>
                <c:pt idx="2">
                  <c:v>294553</c:v>
                </c:pt>
                <c:pt idx="3">
                  <c:v>196123</c:v>
                </c:pt>
                <c:pt idx="4">
                  <c:v>140033</c:v>
                </c:pt>
              </c:numCache>
              <c:extLst xmlns:c15="http://schemas.microsoft.com/office/drawing/2012/chart"/>
            </c:numRef>
          </c:val>
          <c:smooth val="0"/>
        </c:ser>
        <c:ser>
          <c:idx val="3"/>
          <c:order val="3"/>
          <c:tx>
            <c:strRef>
              <c:f>connect!$P$2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connect!$P$3:$P$7</c:f>
              <c:numCache>
                <c:formatCode>General</c:formatCode>
                <c:ptCount val="5"/>
                <c:pt idx="0">
                  <c:v>589685</c:v>
                </c:pt>
                <c:pt idx="1">
                  <c:v>442945</c:v>
                </c:pt>
                <c:pt idx="2">
                  <c:v>291537</c:v>
                </c:pt>
                <c:pt idx="3">
                  <c:v>194906</c:v>
                </c:pt>
                <c:pt idx="4">
                  <c:v>137038</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10101</c:v>
                </c:pt>
                <c:pt idx="1">
                  <c:v>8375</c:v>
                </c:pt>
                <c:pt idx="2">
                  <c:v>6944</c:v>
                </c:pt>
                <c:pt idx="3">
                  <c:v>5618</c:v>
                </c:pt>
                <c:pt idx="4">
                  <c:v>4734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23380</c:v>
                </c:pt>
                <c:pt idx="1">
                  <c:v>20904</c:v>
                </c:pt>
                <c:pt idx="2">
                  <c:v>17287</c:v>
                </c:pt>
                <c:pt idx="3">
                  <c:v>14626</c:v>
                </c:pt>
                <c:pt idx="4">
                  <c:v>13570</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740787088"/>
        <c:axId val="740783824"/>
        <c:extLst>
          <c:ext xmlns:c15="http://schemas.microsoft.com/office/drawing/2012/chart" uri="{02D57815-91ED-43cb-92C2-25804820EDAC}">
            <c15:filteredLineSeries>
              <c15:ser>
                <c:idx val="5"/>
                <c:order val="5"/>
                <c:tx>
                  <c:strRef>
                    <c:extLst>
                      <c:ex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connect!$R$3:$R$7</c15:sqref>
                        </c15:formulaRef>
                      </c:ext>
                    </c:extLst>
                    <c:numCache>
                      <c:formatCode>General</c:formatCode>
                      <c:ptCount val="5"/>
                    </c:numCache>
                  </c:numRef>
                </c:val>
                <c:smooth val="0"/>
              </c15:ser>
            </c15:filteredLineSeries>
          </c:ext>
        </c:extLst>
      </c:lineChart>
      <c:catAx>
        <c:axId val="7407870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40783824"/>
        <c:crosses val="autoZero"/>
        <c:auto val="1"/>
        <c:lblAlgn val="ctr"/>
        <c:lblOffset val="100"/>
        <c:noMultiLvlLbl val="0"/>
      </c:catAx>
      <c:valAx>
        <c:axId val="7407838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787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connect!$X$3:$X$7</c:f>
              <c:numCache>
                <c:formatCode>General</c:formatCode>
                <c:ptCount val="5"/>
                <c:pt idx="0">
                  <c:v>29550</c:v>
                </c:pt>
                <c:pt idx="1">
                  <c:v>26741</c:v>
                </c:pt>
                <c:pt idx="2">
                  <c:v>22828</c:v>
                </c:pt>
                <c:pt idx="3">
                  <c:v>18552</c:v>
                </c:pt>
                <c:pt idx="4">
                  <c:v>16080</c:v>
                </c:pt>
              </c:numCache>
            </c:numRef>
          </c:val>
          <c:smooth val="0"/>
        </c:ser>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23080</c:v>
                </c:pt>
                <c:pt idx="1">
                  <c:v>21591</c:v>
                </c:pt>
                <c:pt idx="2">
                  <c:v>15554</c:v>
                </c:pt>
                <c:pt idx="3">
                  <c:v>11241</c:v>
                </c:pt>
                <c:pt idx="4">
                  <c:v>8421</c:v>
                </c:pt>
              </c:numCache>
            </c:numRef>
          </c:val>
          <c:smooth val="0"/>
        </c:ser>
        <c:ser>
          <c:idx val="2"/>
          <c:order val="2"/>
          <c:tx>
            <c:strRef>
              <c:f>connect!$Z$2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connect!$Z$3:$Z$7</c:f>
              <c:numCache>
                <c:formatCode>General</c:formatCode>
                <c:ptCount val="5"/>
                <c:pt idx="0">
                  <c:v>601974</c:v>
                </c:pt>
                <c:pt idx="1">
                  <c:v>454042</c:v>
                </c:pt>
                <c:pt idx="2">
                  <c:v>301027</c:v>
                </c:pt>
                <c:pt idx="3">
                  <c:v>204402</c:v>
                </c:pt>
                <c:pt idx="4">
                  <c:v>146978</c:v>
                </c:pt>
              </c:numCache>
              <c:extLst xmlns:c15="http://schemas.microsoft.com/office/drawing/2012/chart"/>
            </c:numRef>
          </c:val>
          <c:smooth val="0"/>
        </c:ser>
        <c:ser>
          <c:idx val="3"/>
          <c:order val="3"/>
          <c:tx>
            <c:strRef>
              <c:f>connect!$AA$2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connect!$AA$3:$AA$7</c:f>
              <c:numCache>
                <c:formatCode>General</c:formatCode>
                <c:ptCount val="5"/>
                <c:pt idx="0">
                  <c:v>587045</c:v>
                </c:pt>
                <c:pt idx="1">
                  <c:v>461745</c:v>
                </c:pt>
                <c:pt idx="2">
                  <c:v>306163</c:v>
                </c:pt>
                <c:pt idx="3">
                  <c:v>207667</c:v>
                </c:pt>
                <c:pt idx="4">
                  <c:v>147148</c:v>
                </c:pt>
              </c:numCache>
              <c:extLst xmlns:c15="http://schemas.microsoft.com/office/drawing/2012/chart"/>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10274</c:v>
                </c:pt>
                <c:pt idx="1">
                  <c:v>8533</c:v>
                </c:pt>
                <c:pt idx="2">
                  <c:v>6894</c:v>
                </c:pt>
                <c:pt idx="3">
                  <c:v>5760</c:v>
                </c:pt>
                <c:pt idx="4">
                  <c:v>4691</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23016</c:v>
                </c:pt>
                <c:pt idx="1">
                  <c:v>20791</c:v>
                </c:pt>
                <c:pt idx="2">
                  <c:v>17056</c:v>
                </c:pt>
                <c:pt idx="3">
                  <c:v>14508</c:v>
                </c:pt>
                <c:pt idx="4">
                  <c:v>13376</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740775664"/>
        <c:axId val="740776208"/>
        <c:extLst>
          <c:ext xmlns:c15="http://schemas.microsoft.com/office/drawing/2012/chart" uri="{02D57815-91ED-43cb-92C2-25804820EDAC}">
            <c15:filteredLineSeries>
              <c15:ser>
                <c:idx val="5"/>
                <c:order val="5"/>
                <c:tx>
                  <c:strRef>
                    <c:extLst>
                      <c:ex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connect!$AC$3:$AC$7</c15:sqref>
                        </c15:formulaRef>
                      </c:ext>
                    </c:extLst>
                    <c:numCache>
                      <c:formatCode>General</c:formatCode>
                      <c:ptCount val="5"/>
                    </c:numCache>
                  </c:numRef>
                </c:val>
                <c:smooth val="0"/>
              </c15:ser>
            </c15:filteredLineSeries>
          </c:ext>
        </c:extLst>
      </c:lineChart>
      <c:catAx>
        <c:axId val="7407756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40776208"/>
        <c:crosses val="autoZero"/>
        <c:auto val="1"/>
        <c:lblAlgn val="ctr"/>
        <c:lblOffset val="100"/>
        <c:noMultiLvlLbl val="0"/>
      </c:catAx>
      <c:valAx>
        <c:axId val="7407762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775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connect!$AI$3:$AI$7</c:f>
              <c:numCache>
                <c:formatCode>0</c:formatCode>
                <c:ptCount val="5"/>
                <c:pt idx="0">
                  <c:v>29459</c:v>
                </c:pt>
                <c:pt idx="1">
                  <c:v>29734</c:v>
                </c:pt>
                <c:pt idx="2">
                  <c:v>24710</c:v>
                </c:pt>
                <c:pt idx="3">
                  <c:v>20045</c:v>
                </c:pt>
                <c:pt idx="4">
                  <c:v>18513</c:v>
                </c:pt>
              </c:numCache>
            </c:numRef>
          </c:val>
          <c:smooth val="0"/>
        </c:ser>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25034</c:v>
                </c:pt>
                <c:pt idx="1">
                  <c:v>21594</c:v>
                </c:pt>
                <c:pt idx="2">
                  <c:v>15638</c:v>
                </c:pt>
                <c:pt idx="3">
                  <c:v>11265</c:v>
                </c:pt>
                <c:pt idx="4">
                  <c:v>8584</c:v>
                </c:pt>
              </c:numCache>
            </c:numRef>
          </c:val>
          <c:smooth val="0"/>
        </c:ser>
        <c:ser>
          <c:idx val="2"/>
          <c:order val="2"/>
          <c:tx>
            <c:strRef>
              <c:f>connect!$AK$2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connect!$AK$3:$AK$7</c:f>
              <c:numCache>
                <c:formatCode>General</c:formatCode>
                <c:ptCount val="5"/>
                <c:pt idx="0">
                  <c:v>588063</c:v>
                </c:pt>
                <c:pt idx="1">
                  <c:v>473293</c:v>
                </c:pt>
                <c:pt idx="2">
                  <c:v>321897</c:v>
                </c:pt>
                <c:pt idx="3">
                  <c:v>220655</c:v>
                </c:pt>
                <c:pt idx="4">
                  <c:v>159740</c:v>
                </c:pt>
              </c:numCache>
              <c:extLst xmlns:c15="http://schemas.microsoft.com/office/drawing/2012/chart"/>
            </c:numRef>
          </c:val>
          <c:smooth val="0"/>
        </c:ser>
        <c:ser>
          <c:idx val="3"/>
          <c:order val="3"/>
          <c:tx>
            <c:strRef>
              <c:f>connect!$AL$2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connect!$AL$3:$AL$7</c:f>
              <c:numCache>
                <c:formatCode>General</c:formatCode>
                <c:ptCount val="5"/>
                <c:pt idx="0">
                  <c:v>607632</c:v>
                </c:pt>
                <c:pt idx="1">
                  <c:v>493593</c:v>
                </c:pt>
                <c:pt idx="2">
                  <c:v>332906</c:v>
                </c:pt>
                <c:pt idx="3">
                  <c:v>228856</c:v>
                </c:pt>
                <c:pt idx="4">
                  <c:v>165662</c:v>
                </c:pt>
              </c:numCache>
              <c:extLst xmlns:c15="http://schemas.microsoft.com/office/drawing/2012/chart"/>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10437</c:v>
                </c:pt>
                <c:pt idx="1">
                  <c:v>8723</c:v>
                </c:pt>
                <c:pt idx="2">
                  <c:v>7085</c:v>
                </c:pt>
                <c:pt idx="3">
                  <c:v>5687</c:v>
                </c:pt>
                <c:pt idx="4">
                  <c:v>4867</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23202</c:v>
                </c:pt>
                <c:pt idx="1">
                  <c:v>20513</c:v>
                </c:pt>
                <c:pt idx="2">
                  <c:v>16810</c:v>
                </c:pt>
                <c:pt idx="3">
                  <c:v>14318</c:v>
                </c:pt>
                <c:pt idx="4">
                  <c:v>13241</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684706272"/>
        <c:axId val="684709536"/>
        <c:extLst>
          <c:ext xmlns:c15="http://schemas.microsoft.com/office/drawing/2012/chart" uri="{02D57815-91ED-43cb-92C2-25804820EDAC}">
            <c15:filteredLineSeries>
              <c15:ser>
                <c:idx val="5"/>
                <c:order val="5"/>
                <c:tx>
                  <c:strRef>
                    <c:extLst>
                      <c:ex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connect!$AN$3:$AN$7</c15:sqref>
                        </c15:formulaRef>
                      </c:ext>
                    </c:extLst>
                    <c:numCache>
                      <c:formatCode>General</c:formatCode>
                      <c:ptCount val="5"/>
                    </c:numCache>
                  </c:numRef>
                </c:val>
                <c:smooth val="0"/>
              </c15:ser>
            </c15:filteredLineSeries>
          </c:ext>
        </c:extLst>
      </c:lineChart>
      <c:catAx>
        <c:axId val="6847062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84709536"/>
        <c:crosses val="autoZero"/>
        <c:auto val="1"/>
        <c:lblAlgn val="ctr"/>
        <c:lblOffset val="100"/>
        <c:noMultiLvlLbl val="0"/>
      </c:catAx>
      <c:valAx>
        <c:axId val="684709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706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972784442213184"/>
          <c:y val="0.2227627627627628"/>
          <c:w val="0.41651323785869049"/>
          <c:h val="0.52902839847721739"/>
        </c:manualLayout>
      </c:layout>
      <c:lineChart>
        <c:grouping val="standard"/>
        <c:varyColors val="0"/>
        <c:ser>
          <c:idx val="0"/>
          <c:order val="0"/>
          <c:tx>
            <c:strRef>
              <c:f>accidents!$B$2</c:f>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accidents!$B$3:$B$7</c:f>
              <c:numCache>
                <c:formatCode>0</c:formatCode>
                <c:ptCount val="5"/>
                <c:pt idx="0">
                  <c:v>86581</c:v>
                </c:pt>
                <c:pt idx="1">
                  <c:v>69257</c:v>
                </c:pt>
                <c:pt idx="2">
                  <c:v>59871</c:v>
                </c:pt>
                <c:pt idx="3">
                  <c:v>54442</c:v>
                </c:pt>
                <c:pt idx="4">
                  <c:v>41214</c:v>
                </c:pt>
              </c:numCache>
            </c:numRef>
          </c:val>
          <c:smooth val="0"/>
        </c:ser>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6"/>
          <c:order val="6"/>
          <c:tx>
            <c:strRef>
              <c:f>accidents!$H$2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accidents!$A$3:$A$7</c:f>
              <c:numCache>
                <c:formatCode>General</c:formatCode>
                <c:ptCount val="5"/>
                <c:pt idx="0">
                  <c:v>3</c:v>
                </c:pt>
                <c:pt idx="1">
                  <c:v>4</c:v>
                </c:pt>
                <c:pt idx="2">
                  <c:v>5</c:v>
                </c:pt>
                <c:pt idx="3">
                  <c:v>6</c:v>
                </c:pt>
                <c:pt idx="4">
                  <c:v>7</c:v>
                </c:pt>
              </c:numCache>
            </c:numRef>
          </c:cat>
          <c:val>
            <c:numRef>
              <c:f>accidents!$H$3:$H$7</c:f>
              <c:numCache>
                <c:formatCode>General</c:formatCode>
                <c:ptCount val="5"/>
                <c:pt idx="0">
                  <c:v>278011</c:v>
                </c:pt>
                <c:pt idx="1">
                  <c:v>237534</c:v>
                </c:pt>
                <c:pt idx="2">
                  <c:v>174998</c:v>
                </c:pt>
                <c:pt idx="3">
                  <c:v>167732</c:v>
                </c:pt>
                <c:pt idx="4">
                  <c:v>131634</c:v>
                </c:pt>
              </c:numCache>
            </c:numRef>
          </c:val>
          <c:smooth val="0"/>
        </c:ser>
        <c:ser>
          <c:idx val="7"/>
          <c:order val="7"/>
          <c:tx>
            <c:strRef>
              <c:f>accidents!$I$2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accidents!$I$3:$I$7</c:f>
              <c:numCache>
                <c:formatCode>General</c:formatCode>
                <c:ptCount val="5"/>
                <c:pt idx="0">
                  <c:v>99043</c:v>
                </c:pt>
                <c:pt idx="1">
                  <c:v>64395</c:v>
                </c:pt>
                <c:pt idx="2">
                  <c:v>44433</c:v>
                </c:pt>
                <c:pt idx="3">
                  <c:v>32463</c:v>
                </c:pt>
                <c:pt idx="4">
                  <c:v>14092</c:v>
                </c:pt>
              </c:numCache>
            </c:numRef>
          </c:val>
          <c:smooth val="0"/>
        </c:ser>
        <c:ser>
          <c:idx val="8"/>
          <c:order val="8"/>
          <c:tx>
            <c:strRef>
              <c:f>accidents!$J$2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accidents!$J$3:$J$7</c:f>
              <c:numCache>
                <c:formatCode>General</c:formatCode>
                <c:ptCount val="5"/>
                <c:pt idx="0">
                  <c:v>912</c:v>
                </c:pt>
                <c:pt idx="1">
                  <c:v>546</c:v>
                </c:pt>
                <c:pt idx="2">
                  <c:v>365</c:v>
                </c:pt>
                <c:pt idx="3">
                  <c:v>250</c:v>
                </c:pt>
                <c:pt idx="4">
                  <c:v>93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684705184"/>
        <c:axId val="684706816"/>
        <c:extLst>
          <c:ext xmlns:c15="http://schemas.microsoft.com/office/drawing/2012/chart" uri="{02D57815-91ED-43cb-92C2-25804820EDAC}">
            <c15:filteredLineSeries>
              <c15:ser>
                <c:idx val="2"/>
                <c:order val="2"/>
                <c:tx>
                  <c:strRef>
                    <c:extLst>
                      <c:ex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accidents!$F$2</c15:sqref>
                        </c15:formulaRef>
                      </c:ext>
                    </c:extLst>
                    <c:strCache>
                      <c:ptCount val="1"/>
                      <c:pt idx="0">
                        <c:v>PT</c:v>
                      </c:pt>
                    </c:strCache>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accidents!$F$3:$F$7</c15:sqref>
                        </c15:formulaRef>
                      </c:ext>
                    </c:extLst>
                    <c:numCache>
                      <c:formatCode>General</c:formatCode>
                      <c:ptCount val="5"/>
                      <c:pt idx="0">
                        <c:v>72188</c:v>
                      </c:pt>
                      <c:pt idx="1">
                        <c:v>49230</c:v>
                      </c:pt>
                      <c:pt idx="2">
                        <c:v>36563</c:v>
                      </c:pt>
                      <c:pt idx="3">
                        <c:v>27288</c:v>
                      </c:pt>
                      <c:pt idx="4">
                        <c:v>22394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ext>
        </c:extLst>
      </c:lineChart>
      <c:catAx>
        <c:axId val="6847051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84706816"/>
        <c:crosses val="autoZero"/>
        <c:auto val="1"/>
        <c:lblAlgn val="ctr"/>
        <c:lblOffset val="100"/>
        <c:noMultiLvlLbl val="0"/>
      </c:catAx>
      <c:valAx>
        <c:axId val="6847068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705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2"/>
          <c:order val="2"/>
          <c:tx>
            <c:strRef>
              <c:f>accidents!$O$2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accidents!$O$3:$O$7</c:f>
              <c:numCache>
                <c:formatCode>General</c:formatCode>
                <c:ptCount val="5"/>
                <c:pt idx="0">
                  <c:v>4215955</c:v>
                </c:pt>
                <c:pt idx="1">
                  <c:v>2595138</c:v>
                </c:pt>
                <c:pt idx="2">
                  <c:v>1717648</c:v>
                </c:pt>
                <c:pt idx="3">
                  <c:v>1191430</c:v>
                </c:pt>
                <c:pt idx="4">
                  <c:v>525835</c:v>
                </c:pt>
              </c:numCache>
              <c:extLst xmlns:c15="http://schemas.microsoft.com/office/drawing/2012/chart"/>
            </c:numRef>
          </c:val>
          <c:smooth val="0"/>
        </c:ser>
        <c:ser>
          <c:idx val="3"/>
          <c:order val="3"/>
          <c:tx>
            <c:strRef>
              <c:f>accidents!$P$2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accidents!$P$3:$P$7</c:f>
              <c:numCache>
                <c:formatCode>General</c:formatCode>
                <c:ptCount val="5"/>
                <c:pt idx="0">
                  <c:v>4113314</c:v>
                </c:pt>
                <c:pt idx="1">
                  <c:v>2513719</c:v>
                </c:pt>
                <c:pt idx="2">
                  <c:v>1669775</c:v>
                </c:pt>
                <c:pt idx="3">
                  <c:v>1147994</c:v>
                </c:pt>
                <c:pt idx="4">
                  <c:v>605211</c:v>
                </c:pt>
              </c:numCache>
              <c:extLst xmlns:c15="http://schemas.microsoft.com/office/drawing/2012/chart"/>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684710624"/>
        <c:axId val="684711168"/>
        <c:extLst>
          <c:ext xmlns:c15="http://schemas.microsoft.com/office/drawing/2012/chart" uri="{02D57815-91ED-43cb-92C2-25804820EDAC}">
            <c15:filteredLineSeries>
              <c15:ser>
                <c:idx val="5"/>
                <c:order val="5"/>
                <c:tx>
                  <c:strRef>
                    <c:extLst>
                      <c:ex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accidents!$R$3:$R$7</c15:sqref>
                        </c15:formulaRef>
                      </c:ext>
                    </c:extLst>
                    <c:numCache>
                      <c:formatCode>General</c:formatCode>
                      <c:ptCount val="5"/>
                    </c:numCache>
                  </c:numRef>
                </c:val>
                <c:smooth val="0"/>
              </c15:ser>
            </c15:filteredLineSeries>
          </c:ext>
        </c:extLst>
      </c:lineChart>
      <c:catAx>
        <c:axId val="6847106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84711168"/>
        <c:crosses val="autoZero"/>
        <c:auto val="1"/>
        <c:lblAlgn val="ctr"/>
        <c:lblOffset val="100"/>
        <c:noMultiLvlLbl val="0"/>
      </c:catAx>
      <c:valAx>
        <c:axId val="6847111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710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2"/>
          <c:order val="2"/>
          <c:tx>
            <c:strRef>
              <c:f>accidents!$Z$2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accidents!$Z$3:$Z$7</c:f>
              <c:numCache>
                <c:formatCode>General</c:formatCode>
                <c:ptCount val="5"/>
                <c:pt idx="0">
                  <c:v>3692619</c:v>
                </c:pt>
                <c:pt idx="1">
                  <c:v>2243293</c:v>
                </c:pt>
                <c:pt idx="2">
                  <c:v>1497908</c:v>
                </c:pt>
                <c:pt idx="3">
                  <c:v>1030702</c:v>
                </c:pt>
                <c:pt idx="4">
                  <c:v>458196</c:v>
                </c:pt>
              </c:numCache>
              <c:extLst xmlns:c15="http://schemas.microsoft.com/office/drawing/2012/chart"/>
            </c:numRef>
          </c:val>
          <c:smooth val="0"/>
        </c:ser>
        <c:ser>
          <c:idx val="3"/>
          <c:order val="3"/>
          <c:tx>
            <c:strRef>
              <c:f>accidents!$AA$2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accidents!$AA$3:$AA$7</c:f>
              <c:numCache>
                <c:formatCode>General</c:formatCode>
                <c:ptCount val="5"/>
                <c:pt idx="0">
                  <c:v>3723225</c:v>
                </c:pt>
                <c:pt idx="1">
                  <c:v>2323269</c:v>
                </c:pt>
                <c:pt idx="2">
                  <c:v>1441195</c:v>
                </c:pt>
                <c:pt idx="3">
                  <c:v>978457</c:v>
                </c:pt>
                <c:pt idx="4">
                  <c:v>418940</c:v>
                </c:pt>
              </c:numCache>
              <c:extLst xmlns:c15="http://schemas.microsoft.com/office/drawing/2012/chart"/>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684697024"/>
        <c:axId val="688930656"/>
        <c:extLst>
          <c:ext xmlns:c15="http://schemas.microsoft.com/office/drawing/2012/chart" uri="{02D57815-91ED-43cb-92C2-25804820EDAC}">
            <c15:filteredLineSeries>
              <c15:ser>
                <c:idx val="5"/>
                <c:order val="5"/>
                <c:tx>
                  <c:strRef>
                    <c:extLst>
                      <c:ex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accidents!$AC$3:$AC$7</c15:sqref>
                        </c15:formulaRef>
                      </c:ext>
                    </c:extLst>
                    <c:numCache>
                      <c:formatCode>General</c:formatCode>
                      <c:ptCount val="5"/>
                    </c:numCache>
                  </c:numRef>
                </c:val>
                <c:smooth val="0"/>
              </c15:ser>
            </c15:filteredLineSeries>
          </c:ext>
        </c:extLst>
      </c:lineChart>
      <c:catAx>
        <c:axId val="6846970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88930656"/>
        <c:crosses val="autoZero"/>
        <c:auto val="1"/>
        <c:lblAlgn val="ctr"/>
        <c:lblOffset val="100"/>
        <c:noMultiLvlLbl val="0"/>
      </c:catAx>
      <c:valAx>
        <c:axId val="6889306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697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2"/>
          <c:order val="2"/>
          <c:tx>
            <c:strRef>
              <c:f>accidents!$AK$2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accidents!$AK$3:$AK$7</c:f>
              <c:numCache>
                <c:formatCode>General</c:formatCode>
                <c:ptCount val="5"/>
                <c:pt idx="0">
                  <c:v>3247209</c:v>
                </c:pt>
                <c:pt idx="1">
                  <c:v>1953011</c:v>
                </c:pt>
                <c:pt idx="2">
                  <c:v>1302956</c:v>
                </c:pt>
                <c:pt idx="3">
                  <c:v>895525</c:v>
                </c:pt>
                <c:pt idx="4">
                  <c:v>399457</c:v>
                </c:pt>
              </c:numCache>
              <c:extLst xmlns:c15="http://schemas.microsoft.com/office/drawing/2012/chart"/>
            </c:numRef>
          </c:val>
          <c:smooth val="0"/>
        </c:ser>
        <c:ser>
          <c:idx val="3"/>
          <c:order val="3"/>
          <c:tx>
            <c:strRef>
              <c:f>accidents!$AL$2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accidents!$AL$3:$AL$7</c:f>
              <c:numCache>
                <c:formatCode>General</c:formatCode>
                <c:ptCount val="5"/>
                <c:pt idx="0">
                  <c:v>3216586</c:v>
                </c:pt>
                <c:pt idx="1">
                  <c:v>2004516</c:v>
                </c:pt>
                <c:pt idx="2">
                  <c:v>1278853</c:v>
                </c:pt>
                <c:pt idx="3">
                  <c:v>861730</c:v>
                </c:pt>
                <c:pt idx="4">
                  <c:v>367889</c:v>
                </c:pt>
              </c:numCache>
              <c:extLst xmlns:c15="http://schemas.microsoft.com/office/drawing/2012/chart"/>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688935552"/>
        <c:axId val="688933920"/>
        <c:extLst>
          <c:ext xmlns:c15="http://schemas.microsoft.com/office/drawing/2012/chart" uri="{02D57815-91ED-43cb-92C2-25804820EDAC}">
            <c15:filteredLineSeries>
              <c15:ser>
                <c:idx val="5"/>
                <c:order val="5"/>
                <c:tx>
                  <c:strRef>
                    <c:extLst>
                      <c:ex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accidents!$AN$3:$AN$7</c15:sqref>
                        </c15:formulaRef>
                      </c:ext>
                    </c:extLst>
                    <c:numCache>
                      <c:formatCode>General</c:formatCode>
                      <c:ptCount val="5"/>
                    </c:numCache>
                  </c:numRef>
                </c:val>
                <c:smooth val="0"/>
              </c15:ser>
            </c15:filteredLineSeries>
          </c:ext>
        </c:extLst>
      </c:lineChart>
      <c:catAx>
        <c:axId val="6889355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88933920"/>
        <c:crosses val="autoZero"/>
        <c:auto val="1"/>
        <c:lblAlgn val="ctr"/>
        <c:lblOffset val="100"/>
        <c:noMultiLvlLbl val="0"/>
      </c:catAx>
      <c:valAx>
        <c:axId val="688933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935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5534</TotalTime>
  <Pages>29</Pages>
  <Words>4003</Words>
  <Characters>22820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51</cp:revision>
  <dcterms:created xsi:type="dcterms:W3CDTF">2017-09-17T14:03:00Z</dcterms:created>
  <dcterms:modified xsi:type="dcterms:W3CDTF">2017-10-23T07:36:00Z</dcterms:modified>
</cp:coreProperties>
</file>