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2CC23" w14:textId="77777777" w:rsidR="000262A6" w:rsidRDefault="000262A6">
      <w:pPr>
        <w:pStyle w:val="line"/>
      </w:pPr>
    </w:p>
    <w:p w14:paraId="0A6E2C9D" w14:textId="77777777" w:rsidR="000262A6" w:rsidRDefault="00DC6142">
      <w:pPr>
        <w:pStyle w:val="Title"/>
      </w:pPr>
      <w:r>
        <w:t>Vision and Scope Document</w:t>
      </w:r>
    </w:p>
    <w:p w14:paraId="3FB24AF7" w14:textId="77777777" w:rsidR="000262A6" w:rsidRDefault="00DC6142">
      <w:pPr>
        <w:pStyle w:val="Title"/>
        <w:spacing w:before="0" w:after="400"/>
        <w:rPr>
          <w:sz w:val="40"/>
        </w:rPr>
      </w:pPr>
      <w:r>
        <w:rPr>
          <w:sz w:val="40"/>
        </w:rPr>
        <w:t>for</w:t>
      </w:r>
    </w:p>
    <w:p w14:paraId="35F2CDF5" w14:textId="77777777" w:rsidR="000262A6" w:rsidRDefault="00404AAF">
      <w:pPr>
        <w:pStyle w:val="Title"/>
      </w:pPr>
      <w:bookmarkStart w:id="0" w:name="_Hlk515023567"/>
      <w:r>
        <w:t>Touch cinema Ticket Booking System</w:t>
      </w:r>
    </w:p>
    <w:bookmarkEnd w:id="0"/>
    <w:p w14:paraId="3ED3FCE1" w14:textId="77777777" w:rsidR="000262A6" w:rsidRDefault="00DC6142">
      <w:pPr>
        <w:pStyle w:val="ByLine"/>
      </w:pPr>
      <w:r>
        <w:t>Version 1.0 approved</w:t>
      </w:r>
    </w:p>
    <w:p w14:paraId="65992B83" w14:textId="77777777" w:rsidR="000262A6" w:rsidRDefault="00DC6142">
      <w:pPr>
        <w:pStyle w:val="ByLine"/>
      </w:pPr>
      <w:r>
        <w:t xml:space="preserve">Prepared by </w:t>
      </w:r>
      <w:r w:rsidR="00404AAF">
        <w:t xml:space="preserve">Nguyen Duy Dat, Bui </w:t>
      </w:r>
      <w:proofErr w:type="spellStart"/>
      <w:r w:rsidR="00404AAF">
        <w:t>Trung</w:t>
      </w:r>
      <w:proofErr w:type="spellEnd"/>
      <w:r w:rsidR="00404AAF">
        <w:t xml:space="preserve"> </w:t>
      </w:r>
      <w:proofErr w:type="spellStart"/>
      <w:r w:rsidR="00404AAF">
        <w:t>Hieu</w:t>
      </w:r>
      <w:proofErr w:type="spellEnd"/>
      <w:r w:rsidR="00404AAF">
        <w:t xml:space="preserve">, Le Minh </w:t>
      </w:r>
      <w:proofErr w:type="spellStart"/>
      <w:r w:rsidR="00404AAF">
        <w:t>Huy</w:t>
      </w:r>
      <w:proofErr w:type="spellEnd"/>
    </w:p>
    <w:p w14:paraId="40273062" w14:textId="77777777" w:rsidR="000262A6" w:rsidRDefault="00DC6142">
      <w:pPr>
        <w:pStyle w:val="ByLine"/>
      </w:pPr>
      <w:r>
        <w:t>Process Impact</w:t>
      </w:r>
    </w:p>
    <w:p w14:paraId="3A77F9BE" w14:textId="77777777" w:rsidR="000262A6" w:rsidRDefault="00605238">
      <w:pPr>
        <w:pStyle w:val="ByLine"/>
      </w:pPr>
      <w:r>
        <w:t>May</w:t>
      </w:r>
      <w:r w:rsidR="00DE6D9E">
        <w:t xml:space="preserve"> 2</w:t>
      </w:r>
      <w:r>
        <w:t>3</w:t>
      </w:r>
      <w:r w:rsidR="00DE6D9E">
        <w:t>, 201</w:t>
      </w:r>
      <w:r>
        <w:t>8</w:t>
      </w:r>
    </w:p>
    <w:p w14:paraId="27B4B535" w14:textId="77777777"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14:paraId="5A987B28" w14:textId="77777777" w:rsidR="000262A6" w:rsidRDefault="00DC6142">
      <w:pPr>
        <w:pStyle w:val="TOCEntry"/>
      </w:pPr>
      <w:bookmarkStart w:id="1" w:name="_Toc353293523"/>
      <w:bookmarkStart w:id="2" w:name="_Toc416530762"/>
      <w:r>
        <w:lastRenderedPageBreak/>
        <w:t>Table of Contents</w:t>
      </w:r>
      <w:bookmarkEnd w:id="1"/>
    </w:p>
    <w:p w14:paraId="26B9A39F" w14:textId="77777777" w:rsidR="000262A6" w:rsidRDefault="000262A6">
      <w:pPr>
        <w:rPr>
          <w:b/>
          <w:sz w:val="28"/>
        </w:rPr>
      </w:pPr>
    </w:p>
    <w:p w14:paraId="3AC6C86E"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7703EA3E"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6C3E34E5"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29803672"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36B573A1"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6A21B483"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2A16FB4E"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4EB3A086"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5C220F91"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21BC142E"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475EEEC5"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1FFACF0A"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73E57371"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448ABAD3"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192E0566"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1591DE3E"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1807AF3E"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79DA9245"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512A5C79" w14:textId="77777777" w:rsidR="000262A6" w:rsidRDefault="005C6F47">
      <w:pPr>
        <w:rPr>
          <w:b/>
          <w:noProof/>
          <w:sz w:val="28"/>
        </w:rPr>
      </w:pPr>
      <w:r>
        <w:rPr>
          <w:b/>
          <w:noProof/>
          <w:sz w:val="28"/>
        </w:rPr>
        <w:fldChar w:fldCharType="end"/>
      </w:r>
    </w:p>
    <w:p w14:paraId="612A6E17" w14:textId="77777777" w:rsidR="000262A6" w:rsidRDefault="000262A6">
      <w:pPr>
        <w:rPr>
          <w:b/>
          <w:noProof/>
          <w:sz w:val="28"/>
        </w:rPr>
      </w:pPr>
    </w:p>
    <w:p w14:paraId="33CE43EB" w14:textId="77777777" w:rsidR="000262A6" w:rsidRDefault="000262A6">
      <w:pPr>
        <w:rPr>
          <w:b/>
          <w:sz w:val="28"/>
        </w:rPr>
      </w:pPr>
    </w:p>
    <w:p w14:paraId="0B1066DD" w14:textId="77777777" w:rsidR="000262A6" w:rsidRDefault="000262A6">
      <w:pPr>
        <w:rPr>
          <w:b/>
          <w:sz w:val="28"/>
        </w:rPr>
      </w:pPr>
    </w:p>
    <w:p w14:paraId="0F46F39F" w14:textId="77777777" w:rsidR="000262A6" w:rsidRDefault="00DC6142">
      <w:pPr>
        <w:pStyle w:val="TOCEntry"/>
      </w:pPr>
      <w:bookmarkStart w:id="3" w:name="_Toc353293524"/>
      <w:r>
        <w:t>Revision History</w:t>
      </w:r>
      <w:bookmarkEnd w:id="2"/>
      <w:bookmarkEnd w:id="3"/>
    </w:p>
    <w:p w14:paraId="2FFCCB3E" w14:textId="77777777" w:rsidR="000262A6" w:rsidRDefault="000262A6">
      <w:pPr>
        <w:rPr>
          <w:b/>
          <w:sz w:val="28"/>
        </w:rPr>
      </w:pPr>
    </w:p>
    <w:p w14:paraId="100DD102" w14:textId="77777777" w:rsidR="000262A6" w:rsidRDefault="000262A6">
      <w:pPr>
        <w:rPr>
          <w:b/>
          <w:sz w:val="28"/>
        </w:rPr>
      </w:pPr>
    </w:p>
    <w:p w14:paraId="7D17F823" w14:textId="77777777"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1B9762AF" w14:textId="77777777" w:rsidR="000262A6" w:rsidRDefault="00DC6142">
      <w:pPr>
        <w:pStyle w:val="Heading1"/>
      </w:pPr>
      <w:bookmarkStart w:id="4" w:name="_Toc353293525"/>
      <w:r>
        <w:lastRenderedPageBreak/>
        <w:t>Business Requirements</w:t>
      </w:r>
      <w:bookmarkEnd w:id="4"/>
    </w:p>
    <w:p w14:paraId="19B192BE" w14:textId="1D5BF741" w:rsidR="000262A6" w:rsidRDefault="00DC6142">
      <w:pPr>
        <w:pStyle w:val="Heading2"/>
      </w:pPr>
      <w:bookmarkStart w:id="5" w:name="_Toc353293526"/>
      <w:r>
        <w:t>Background</w:t>
      </w:r>
      <w:bookmarkEnd w:id="5"/>
    </w:p>
    <w:p w14:paraId="11F77E65" w14:textId="19E9B950" w:rsidR="000979E8" w:rsidRDefault="000979E8" w:rsidP="00315B61">
      <w:pPr>
        <w:spacing w:before="120" w:after="120"/>
        <w:ind w:left="576"/>
      </w:pPr>
      <w:r>
        <w:t>People usually go to Touch cinema to watch movies. There are about 300 - 400 people</w:t>
      </w:r>
      <w:r w:rsidR="00FB2681">
        <w:t xml:space="preserve"> </w:t>
      </w:r>
      <w:r>
        <w:t>going to the cinema, purchasing tickets, popcorn and drinking every</w:t>
      </w:r>
      <w:r w:rsidR="00031621">
        <w:t xml:space="preserve"> </w:t>
      </w:r>
      <w:r>
        <w:t>day. However, people have to go all their ways</w:t>
      </w:r>
      <w:r w:rsidR="00FB2681">
        <w:t xml:space="preserve"> </w:t>
      </w:r>
      <w:r>
        <w:t>to the cinema to buy tickets, that could lead to some</w:t>
      </w:r>
      <w:r w:rsidR="00FB2681">
        <w:t xml:space="preserve"> </w:t>
      </w:r>
      <w:r>
        <w:t>disadvantages for the customers such as:</w:t>
      </w:r>
    </w:p>
    <w:p w14:paraId="5EB8A981" w14:textId="5B4ADD13" w:rsidR="000979E8" w:rsidRDefault="000979E8" w:rsidP="00315B61">
      <w:pPr>
        <w:pStyle w:val="ListParagraph"/>
        <w:numPr>
          <w:ilvl w:val="0"/>
          <w:numId w:val="21"/>
        </w:numPr>
        <w:spacing w:before="120" w:after="120"/>
      </w:pPr>
      <w:r>
        <w:t>To get information about movie schedules or movies that will be performed, they must</w:t>
      </w:r>
      <w:r w:rsidR="00FB2681">
        <w:t xml:space="preserve"> </w:t>
      </w:r>
      <w:r>
        <w:t>go to the cinema or see in posters, banners ...</w:t>
      </w:r>
    </w:p>
    <w:p w14:paraId="081D8A2D" w14:textId="23D051EB" w:rsidR="000979E8" w:rsidRDefault="000979E8" w:rsidP="00315B61">
      <w:pPr>
        <w:pStyle w:val="ListParagraph"/>
        <w:numPr>
          <w:ilvl w:val="0"/>
          <w:numId w:val="21"/>
        </w:numPr>
        <w:spacing w:before="120" w:after="120"/>
      </w:pPr>
      <w:r>
        <w:t>Not knowing neither the status of the ticket nor the promotions until the customers come</w:t>
      </w:r>
      <w:r w:rsidR="00FB2681">
        <w:t xml:space="preserve"> </w:t>
      </w:r>
      <w:r>
        <w:t>to the cinema. For example, they want to see "Deadpool 2" at 8:00pm, and they arrive at the cinema at 7:50pm, and unfortunately, all tickets are sold out.</w:t>
      </w:r>
    </w:p>
    <w:p w14:paraId="704AA49B" w14:textId="09E35DFF" w:rsidR="000979E8" w:rsidRDefault="000979E8" w:rsidP="00315B61">
      <w:pPr>
        <w:pStyle w:val="ListParagraph"/>
        <w:numPr>
          <w:ilvl w:val="0"/>
          <w:numId w:val="21"/>
        </w:numPr>
        <w:spacing w:before="120" w:after="120"/>
      </w:pPr>
      <w:r>
        <w:t>At the high peak time or when there is a blockbuster film, the customers have to make</w:t>
      </w:r>
      <w:r w:rsidR="00FB2681">
        <w:t xml:space="preserve"> </w:t>
      </w:r>
      <w:r>
        <w:t>such long queues, which makes the cinema crowded and insecurity.</w:t>
      </w:r>
    </w:p>
    <w:p w14:paraId="7A99BA5A" w14:textId="7299A6E5" w:rsidR="000979E8" w:rsidRDefault="000979E8" w:rsidP="00315B61">
      <w:pPr>
        <w:pStyle w:val="ListParagraph"/>
        <w:numPr>
          <w:ilvl w:val="0"/>
          <w:numId w:val="21"/>
        </w:numPr>
        <w:spacing w:before="120" w:after="120"/>
      </w:pPr>
      <w:r>
        <w:t>The traditional ticket is made from paper, which is easily lost or damaged. Moreover, to</w:t>
      </w:r>
      <w:r w:rsidR="00FB2681">
        <w:t xml:space="preserve"> </w:t>
      </w:r>
      <w:r>
        <w:t>make fake tickets is not a difficult problem.</w:t>
      </w:r>
    </w:p>
    <w:p w14:paraId="6C293095" w14:textId="0BA4A64A" w:rsidR="000979E8" w:rsidRPr="000979E8" w:rsidRDefault="000979E8" w:rsidP="00315B61">
      <w:pPr>
        <w:pStyle w:val="ListParagraph"/>
        <w:numPr>
          <w:ilvl w:val="0"/>
          <w:numId w:val="21"/>
        </w:numPr>
        <w:spacing w:before="120" w:after="120"/>
      </w:pPr>
      <w:r>
        <w:t>The customers can't choose seats they want in advanced.</w:t>
      </w:r>
    </w:p>
    <w:p w14:paraId="4C573B38" w14:textId="77777777" w:rsidR="00DE6D9E" w:rsidRDefault="00DE6D9E" w:rsidP="00DE6D9E">
      <w:pPr>
        <w:pStyle w:val="Heading2"/>
      </w:pPr>
      <w:bookmarkStart w:id="6" w:name="_Toc353293527"/>
      <w:r>
        <w:t>Business Opportunity</w:t>
      </w:r>
      <w:bookmarkEnd w:id="6"/>
    </w:p>
    <w:p w14:paraId="4987B606" w14:textId="7118A7B3" w:rsidR="00DE6D9E" w:rsidRDefault="003C3409" w:rsidP="00FB2681">
      <w:pPr>
        <w:ind w:left="576"/>
      </w:pPr>
      <w:r>
        <w:t xml:space="preserve">To </w:t>
      </w:r>
      <w:r w:rsidR="00BA6F96">
        <w:t>solve the above problems, the cinema’s managers have required</w:t>
      </w:r>
      <w:r w:rsidR="00FB2681">
        <w:t xml:space="preserve"> a system that would permit a user to book ticket online. Such a system would save customers' time and it would increase the chance of getting information about the current promotions. The more convenient way of booking tickets, the more customers have an urge of going to the theater. With the dramatical development of E-Commerce, the Touch cinema Ticket Booking System is expected to help Touch cinema gain more profit and customers adapt the current technology.</w:t>
      </w:r>
    </w:p>
    <w:p w14:paraId="765EE67C" w14:textId="56AF31F2" w:rsidR="000262A6" w:rsidRDefault="00DC6142">
      <w:pPr>
        <w:pStyle w:val="Heading2"/>
      </w:pPr>
      <w:bookmarkStart w:id="7" w:name="_Toc353293528"/>
      <w:r>
        <w:t>Business Objectives</w:t>
      </w:r>
      <w:bookmarkEnd w:id="7"/>
    </w:p>
    <w:p w14:paraId="0EBF6CD1" w14:textId="79657A32" w:rsidR="00315B61" w:rsidRDefault="00315B61" w:rsidP="00315B61">
      <w:pPr>
        <w:pStyle w:val="ListParagraph"/>
        <w:numPr>
          <w:ilvl w:val="0"/>
          <w:numId w:val="23"/>
        </w:numPr>
        <w:spacing w:before="120" w:after="120"/>
        <w:ind w:left="1293" w:hanging="357"/>
      </w:pPr>
      <w:r>
        <w:t>BO-1: Increase the customers coming to cinema by 15% within 6 months following initial release.</w:t>
      </w:r>
    </w:p>
    <w:p w14:paraId="7BE5F4D9" w14:textId="133A876A" w:rsidR="00315B61" w:rsidRDefault="00315B61" w:rsidP="00315B61">
      <w:pPr>
        <w:pStyle w:val="ListParagraph"/>
        <w:numPr>
          <w:ilvl w:val="0"/>
          <w:numId w:val="23"/>
        </w:numPr>
        <w:spacing w:before="120" w:after="120"/>
        <w:ind w:left="1293" w:hanging="357"/>
      </w:pPr>
      <w:r>
        <w:t>BO-2: Reduce ticket selling operation costs by 60% within 10 months following initial release.</w:t>
      </w:r>
    </w:p>
    <w:p w14:paraId="546AD700" w14:textId="7D272515" w:rsidR="00315B61" w:rsidRDefault="00315B61" w:rsidP="00315B61">
      <w:pPr>
        <w:pStyle w:val="ListParagraph"/>
        <w:numPr>
          <w:ilvl w:val="0"/>
          <w:numId w:val="23"/>
        </w:numPr>
        <w:spacing w:before="120" w:after="120"/>
        <w:ind w:left="1293" w:hanging="357"/>
      </w:pPr>
      <w:r>
        <w:t>BO-3: Increase the fame of the cinema with the ticket online sales online by 20% within 6 months following initial release.</w:t>
      </w:r>
    </w:p>
    <w:p w14:paraId="1A1C02E2" w14:textId="3C87DB55" w:rsidR="00315B61" w:rsidRPr="00315B61" w:rsidRDefault="00315B61" w:rsidP="00315B61">
      <w:pPr>
        <w:pStyle w:val="ListParagraph"/>
        <w:numPr>
          <w:ilvl w:val="0"/>
          <w:numId w:val="23"/>
        </w:numPr>
        <w:spacing w:before="120" w:after="120"/>
        <w:ind w:left="1293" w:hanging="357"/>
      </w:pPr>
      <w:r>
        <w:t>BO-4: Increase the effective of employees' works by 10% within 8 months following initial release.</w:t>
      </w:r>
    </w:p>
    <w:p w14:paraId="78F9D61E" w14:textId="6338AC98" w:rsidR="00DE6D9E" w:rsidRDefault="00DE6D9E" w:rsidP="00DE6D9E">
      <w:pPr>
        <w:pStyle w:val="Heading2"/>
      </w:pPr>
      <w:bookmarkStart w:id="8" w:name="_Toc353293529"/>
      <w:r>
        <w:t>Success Metrics</w:t>
      </w:r>
      <w:bookmarkEnd w:id="8"/>
    </w:p>
    <w:p w14:paraId="492D5012" w14:textId="60C0AA8F" w:rsidR="00315B61" w:rsidRDefault="00315B61" w:rsidP="00315B61">
      <w:pPr>
        <w:pStyle w:val="ListParagraph"/>
        <w:numPr>
          <w:ilvl w:val="0"/>
          <w:numId w:val="22"/>
        </w:numPr>
        <w:spacing w:before="120" w:after="120"/>
        <w:ind w:left="1293" w:hanging="357"/>
      </w:pPr>
      <w:r>
        <w:t>SM-1: 60% the amount of booking tickets in 6 month</w:t>
      </w:r>
      <w:r w:rsidR="003B60DA">
        <w:t>s</w:t>
      </w:r>
      <w:r>
        <w:t xml:space="preserve"> is from our website after the initial release.</w:t>
      </w:r>
    </w:p>
    <w:p w14:paraId="10421C9D" w14:textId="550C00C5" w:rsidR="00315B61" w:rsidRDefault="00315B61" w:rsidP="00315B61">
      <w:pPr>
        <w:pStyle w:val="ListParagraph"/>
        <w:numPr>
          <w:ilvl w:val="0"/>
          <w:numId w:val="22"/>
        </w:numPr>
        <w:spacing w:before="120" w:after="120"/>
        <w:ind w:left="1293" w:hanging="357"/>
      </w:pPr>
      <w:r>
        <w:t>SM-2: The average rating on satisfaction survey always above 7 on a scale of 1 to 10 in the first 3 months and raised 1.5 in the last 3 months.</w:t>
      </w:r>
    </w:p>
    <w:p w14:paraId="48867309" w14:textId="641A8461" w:rsidR="00147996" w:rsidRDefault="00147996" w:rsidP="00315B61">
      <w:pPr>
        <w:pStyle w:val="ListParagraph"/>
        <w:numPr>
          <w:ilvl w:val="0"/>
          <w:numId w:val="22"/>
        </w:numPr>
        <w:spacing w:before="120" w:after="120"/>
        <w:ind w:left="1293" w:hanging="357"/>
      </w:pPr>
      <w:r>
        <w:t>SM-3: The amount of booking tickets increased by 5% every month</w:t>
      </w:r>
    </w:p>
    <w:p w14:paraId="68556B4E" w14:textId="1E65BA95" w:rsidR="00147996" w:rsidRPr="00315B61" w:rsidRDefault="00147996" w:rsidP="00315B61">
      <w:pPr>
        <w:pStyle w:val="ListParagraph"/>
        <w:numPr>
          <w:ilvl w:val="0"/>
          <w:numId w:val="22"/>
        </w:numPr>
        <w:spacing w:before="120" w:after="120"/>
        <w:ind w:left="1293" w:hanging="357"/>
      </w:pPr>
      <w:r>
        <w:t>SM-4: The cost of printing tickets decreased by 45% in 6 months</w:t>
      </w:r>
    </w:p>
    <w:p w14:paraId="6B1F6B34" w14:textId="4308B332" w:rsidR="00DE6D9E" w:rsidRDefault="00DE6D9E" w:rsidP="008C560D">
      <w:pPr>
        <w:pStyle w:val="Heading2"/>
      </w:pPr>
      <w:bookmarkStart w:id="9" w:name="_Toc353293530"/>
      <w:r w:rsidRPr="008C560D">
        <w:lastRenderedPageBreak/>
        <w:t>Vision Statement</w:t>
      </w:r>
      <w:bookmarkEnd w:id="9"/>
    </w:p>
    <w:p w14:paraId="0A3EFE91" w14:textId="0EB1098B" w:rsidR="00E919A3" w:rsidRDefault="00E919A3" w:rsidP="00E919A3">
      <w:pPr>
        <w:ind w:left="576"/>
      </w:pPr>
      <w:r>
        <w:t xml:space="preserve">For customers who want to order tickets on-line from The Touch cinema, the Touch cinema Ticket Booking System is an Internet-based web-application that will provide a convenient way of booking tickets, processing on-line payments. Unlike the current traditional way of purchasing tickets, customers who use </w:t>
      </w:r>
      <w:r w:rsidR="006336A2">
        <w:t>our</w:t>
      </w:r>
      <w:r w:rsidR="0071359E">
        <w:t xml:space="preserve"> product</w:t>
      </w:r>
      <w:r>
        <w:t xml:space="preserve"> will not have to go to the cinema </w:t>
      </w:r>
      <w:r w:rsidR="00BE2501">
        <w:t>in advanced</w:t>
      </w:r>
      <w:r>
        <w:t xml:space="preserve"> to get tickets, which will save them time and will increase the ticket choices available to them.</w:t>
      </w:r>
    </w:p>
    <w:p w14:paraId="2DB8B25B" w14:textId="77777777" w:rsidR="00E919A3" w:rsidRDefault="00E919A3" w:rsidP="00E919A3">
      <w:pPr>
        <w:ind w:left="576"/>
      </w:pPr>
    </w:p>
    <w:p w14:paraId="3FCF5B68" w14:textId="4013C7AB" w:rsidR="00E919A3" w:rsidRPr="00E919A3" w:rsidRDefault="00E919A3" w:rsidP="00E919A3">
      <w:pPr>
        <w:ind w:left="576"/>
      </w:pPr>
      <w:r>
        <w:t xml:space="preserve">For cinema's managers who directly observe the ticket status </w:t>
      </w:r>
      <w:r w:rsidR="006336CC">
        <w:t>of</w:t>
      </w:r>
      <w:r>
        <w:t xml:space="preserve"> The Touch cinema, the Touch cinema Ticket Booking System is a useful web-application that will provide a visual way of managing tickets, keeping track of the business through charts and setting up promotions. Unlike the current traditional way of managing tickets by monthly documents and reports, our product will generate all visual reports and charts required to comply with the need that the revenue is always under the control.</w:t>
      </w:r>
    </w:p>
    <w:p w14:paraId="698E3CE2" w14:textId="77777777" w:rsidR="00106FFC" w:rsidRDefault="00106FFC" w:rsidP="00106FFC">
      <w:pPr>
        <w:pStyle w:val="Heading2"/>
      </w:pPr>
      <w:bookmarkStart w:id="10" w:name="_Toc353293532"/>
      <w:r>
        <w:t>Business Risks</w:t>
      </w:r>
    </w:p>
    <w:p w14:paraId="10C29A1F" w14:textId="22656E04" w:rsidR="00106FFC" w:rsidRPr="0036331F" w:rsidRDefault="00106FFC" w:rsidP="000A4E1A">
      <w:pPr>
        <w:pStyle w:val="List"/>
        <w:numPr>
          <w:ilvl w:val="0"/>
          <w:numId w:val="24"/>
        </w:numPr>
      </w:pPr>
      <w:r w:rsidRPr="0036331F">
        <w:t>RI-1:</w:t>
      </w:r>
      <w:r w:rsidR="00E6349B">
        <w:tab/>
      </w:r>
      <w:r w:rsidRPr="0036331F">
        <w:t xml:space="preserve">The </w:t>
      </w:r>
      <w:r w:rsidR="00296A9D">
        <w:t>cinema</w:t>
      </w:r>
      <w:r w:rsidR="00F927D0">
        <w:t xml:space="preserve"> might</w:t>
      </w:r>
      <w:r w:rsidR="00296A9D">
        <w:t xml:space="preserve"> ha</w:t>
      </w:r>
      <w:r w:rsidR="00F927D0">
        <w:t>ve</w:t>
      </w:r>
      <w:r w:rsidR="00296A9D">
        <w:t xml:space="preserve"> difficulties in managing </w:t>
      </w:r>
      <w:r w:rsidR="001E2C39">
        <w:t xml:space="preserve">between </w:t>
      </w:r>
      <w:r w:rsidR="00296A9D">
        <w:t>traditional tickets and on-line tickets</w:t>
      </w:r>
      <w:r w:rsidR="000A4E1A">
        <w:t xml:space="preserve"> because of the delay in synchronization of data.</w:t>
      </w:r>
    </w:p>
    <w:p w14:paraId="149F5FF2" w14:textId="517AC84F" w:rsidR="00106FFC" w:rsidRDefault="00106FFC" w:rsidP="008C0318">
      <w:pPr>
        <w:pStyle w:val="List"/>
        <w:numPr>
          <w:ilvl w:val="0"/>
          <w:numId w:val="24"/>
        </w:numPr>
      </w:pPr>
      <w:r>
        <w:t>RI-2:</w:t>
      </w:r>
      <w:r>
        <w:tab/>
        <w:t xml:space="preserve">Too few customers might use the system, reducing the return on investment from the system development and the changes in </w:t>
      </w:r>
      <w:r w:rsidR="002A4E2F">
        <w:t>cinema</w:t>
      </w:r>
      <w:r>
        <w:t xml:space="preserve"> operating procedures. </w:t>
      </w:r>
    </w:p>
    <w:p w14:paraId="7CEDD353" w14:textId="0C381E56" w:rsidR="00106FFC" w:rsidRDefault="00106FFC" w:rsidP="008C0318">
      <w:pPr>
        <w:pStyle w:val="List"/>
        <w:numPr>
          <w:ilvl w:val="0"/>
          <w:numId w:val="24"/>
        </w:numPr>
      </w:pPr>
      <w:r>
        <w:t>RI-3:</w:t>
      </w:r>
      <w:r>
        <w:tab/>
      </w:r>
      <w:r w:rsidR="004F513C">
        <w:t>Banks might not agree</w:t>
      </w:r>
      <w:r w:rsidR="00433CBE">
        <w:t xml:space="preserve"> to supply the service of internet banking, which would limit customers</w:t>
      </w:r>
      <w:r w:rsidR="00207459">
        <w:t xml:space="preserve"> who are</w:t>
      </w:r>
      <w:r w:rsidR="00432739">
        <w:t xml:space="preserve"> </w:t>
      </w:r>
      <w:r w:rsidR="00FD7B9B">
        <w:t xml:space="preserve">using services </w:t>
      </w:r>
      <w:r w:rsidR="00432739">
        <w:t>of other banks</w:t>
      </w:r>
      <w:r w:rsidR="00433CBE">
        <w:t xml:space="preserve"> from booking tickets online. </w:t>
      </w:r>
    </w:p>
    <w:p w14:paraId="0879BC04" w14:textId="1DE40123" w:rsidR="00483CC3" w:rsidRDefault="00483CC3" w:rsidP="00483CC3">
      <w:pPr>
        <w:pStyle w:val="Heading2"/>
      </w:pPr>
      <w:r>
        <w:t>Business Assumptions and Dependencies</w:t>
      </w:r>
      <w:bookmarkEnd w:id="10"/>
    </w:p>
    <w:p w14:paraId="28CD9F60" w14:textId="77777777" w:rsidR="004E1E85" w:rsidRDefault="004E1E85" w:rsidP="004E1E85">
      <w:pPr>
        <w:pStyle w:val="ListParagraph"/>
        <w:numPr>
          <w:ilvl w:val="0"/>
          <w:numId w:val="27"/>
        </w:numPr>
      </w:pPr>
      <w:r>
        <w:t xml:space="preserve">AS-1: </w:t>
      </w:r>
      <w:r>
        <w:tab/>
        <w:t>Customers who has booked tickets online but not arrive at the cinema on time.</w:t>
      </w:r>
    </w:p>
    <w:p w14:paraId="7367F8BE" w14:textId="77777777" w:rsidR="004E1E85" w:rsidRDefault="004E1E85" w:rsidP="004E1E85">
      <w:pPr>
        <w:pStyle w:val="ListParagraph"/>
        <w:numPr>
          <w:ilvl w:val="0"/>
          <w:numId w:val="27"/>
        </w:numPr>
      </w:pPr>
      <w:r>
        <w:t xml:space="preserve">AS-2: </w:t>
      </w:r>
      <w:r>
        <w:tab/>
        <w:t>The online system must be able to handle many customers booking at the same time.</w:t>
      </w:r>
    </w:p>
    <w:p w14:paraId="76BE8D2D" w14:textId="77777777" w:rsidR="004E1E85" w:rsidRDefault="004E1E85" w:rsidP="004E1E85">
      <w:pPr>
        <w:pStyle w:val="ListParagraph"/>
        <w:numPr>
          <w:ilvl w:val="0"/>
          <w:numId w:val="27"/>
        </w:numPr>
      </w:pPr>
      <w:r>
        <w:t xml:space="preserve">AS-3: </w:t>
      </w:r>
      <w:r>
        <w:tab/>
        <w:t>The customer wants to watch a movie that its tickets already have been out of stock.</w:t>
      </w:r>
    </w:p>
    <w:p w14:paraId="073AF6CE" w14:textId="77777777" w:rsidR="004E1E85" w:rsidRDefault="004E1E85" w:rsidP="004E1E85">
      <w:pPr>
        <w:pStyle w:val="ListParagraph"/>
        <w:numPr>
          <w:ilvl w:val="0"/>
          <w:numId w:val="27"/>
        </w:numPr>
      </w:pPr>
      <w:r>
        <w:t xml:space="preserve">DE-1: </w:t>
      </w:r>
      <w:r>
        <w:tab/>
        <w:t>Customers who has booked tickets online must arrive at the cinema before the movie starts 15 mins or their tickets will be cancelled.</w:t>
      </w:r>
    </w:p>
    <w:p w14:paraId="7C1AEF42" w14:textId="77777777" w:rsidR="004E1E85" w:rsidRDefault="004E1E85" w:rsidP="004E1E85">
      <w:pPr>
        <w:pStyle w:val="ListParagraph"/>
        <w:numPr>
          <w:ilvl w:val="0"/>
          <w:numId w:val="27"/>
        </w:numPr>
      </w:pPr>
      <w:r>
        <w:t xml:space="preserve">DE-2: </w:t>
      </w:r>
      <w:r>
        <w:tab/>
        <w:t>The online tickets booking system must synchronize with the traditional tickets booking system and work smoothly when there are many customers using the system, in order to show the most accurate result.</w:t>
      </w:r>
    </w:p>
    <w:p w14:paraId="3059C08C" w14:textId="77777777" w:rsidR="004E1E85" w:rsidRPr="006F79C0" w:rsidRDefault="004E1E85" w:rsidP="004E1E85">
      <w:pPr>
        <w:pStyle w:val="ListParagraph"/>
        <w:numPr>
          <w:ilvl w:val="0"/>
          <w:numId w:val="27"/>
        </w:numPr>
      </w:pPr>
      <w:r>
        <w:t xml:space="preserve">DE-3: </w:t>
      </w:r>
      <w:r>
        <w:tab/>
        <w:t>There will be suggestion for movies that its tickets have already been out of stock</w:t>
      </w:r>
    </w:p>
    <w:p w14:paraId="4F0C600D" w14:textId="77777777" w:rsidR="004E1E85" w:rsidRPr="004E1E85" w:rsidRDefault="004E1E85" w:rsidP="004E1E85"/>
    <w:p w14:paraId="6DCF09C7" w14:textId="3F5563DA" w:rsidR="00984ED4" w:rsidRDefault="00984ED4" w:rsidP="00984ED4">
      <w:pPr>
        <w:pStyle w:val="Heading1"/>
      </w:pPr>
      <w:bookmarkStart w:id="11" w:name="_Toc353293533"/>
      <w:r>
        <w:t>Scope and Limitations</w:t>
      </w:r>
      <w:bookmarkEnd w:id="11"/>
    </w:p>
    <w:p w14:paraId="6EFB12C6" w14:textId="171DB269" w:rsidR="00984ED4" w:rsidRDefault="00984ED4" w:rsidP="00984ED4">
      <w:pPr>
        <w:pStyle w:val="Heading2"/>
      </w:pPr>
      <w:bookmarkStart w:id="12" w:name="_Toc353293534"/>
      <w:r>
        <w:t>Major Features</w:t>
      </w:r>
      <w:bookmarkEnd w:id="12"/>
    </w:p>
    <w:p w14:paraId="39B5B1A5" w14:textId="63111E2F" w:rsidR="00893962" w:rsidRDefault="00893962" w:rsidP="00893962">
      <w:pPr>
        <w:pStyle w:val="ListParagraph"/>
        <w:numPr>
          <w:ilvl w:val="0"/>
          <w:numId w:val="25"/>
        </w:numPr>
        <w:spacing w:before="120" w:after="120"/>
        <w:ind w:left="714" w:hanging="357"/>
      </w:pPr>
      <w:r>
        <w:t xml:space="preserve">FE-1: </w:t>
      </w:r>
      <w:r w:rsidR="006F6C60">
        <w:tab/>
      </w:r>
      <w:r>
        <w:t>Book tickets from web to get the code of those tickets</w:t>
      </w:r>
      <w:r w:rsidR="00914CE5">
        <w:t>.</w:t>
      </w:r>
    </w:p>
    <w:p w14:paraId="0A6CD685" w14:textId="22BFDA33" w:rsidR="00893962" w:rsidRDefault="00893962" w:rsidP="00893962">
      <w:pPr>
        <w:pStyle w:val="ListParagraph"/>
        <w:numPr>
          <w:ilvl w:val="0"/>
          <w:numId w:val="25"/>
        </w:numPr>
        <w:spacing w:before="120" w:after="120"/>
        <w:ind w:left="714" w:hanging="357"/>
      </w:pPr>
      <w:r>
        <w:t xml:space="preserve">FE-2: </w:t>
      </w:r>
      <w:r w:rsidR="006F6C60">
        <w:tab/>
      </w:r>
      <w:r>
        <w:t>View the list of the movies going to be showed in a day</w:t>
      </w:r>
      <w:r w:rsidR="00914CE5">
        <w:t>.</w:t>
      </w:r>
    </w:p>
    <w:p w14:paraId="0C6E5C0D" w14:textId="3522AA4C" w:rsidR="00893962" w:rsidRDefault="00893962" w:rsidP="00893962">
      <w:pPr>
        <w:pStyle w:val="ListParagraph"/>
        <w:numPr>
          <w:ilvl w:val="0"/>
          <w:numId w:val="25"/>
        </w:numPr>
        <w:spacing w:before="120" w:after="120"/>
        <w:ind w:left="714" w:hanging="357"/>
      </w:pPr>
      <w:r>
        <w:t xml:space="preserve">FE-3: </w:t>
      </w:r>
      <w:r w:rsidR="006F6C60">
        <w:tab/>
      </w:r>
      <w:r>
        <w:t xml:space="preserve">View the banner showing the cinema's current special </w:t>
      </w:r>
      <w:r w:rsidR="002535D9">
        <w:t>promotions</w:t>
      </w:r>
      <w:r w:rsidR="00914CE5">
        <w:t>.</w:t>
      </w:r>
    </w:p>
    <w:p w14:paraId="00CE06E3" w14:textId="567EEB95" w:rsidR="00893962" w:rsidRDefault="00893962" w:rsidP="00893962">
      <w:pPr>
        <w:pStyle w:val="ListParagraph"/>
        <w:numPr>
          <w:ilvl w:val="0"/>
          <w:numId w:val="25"/>
        </w:numPr>
        <w:spacing w:before="120" w:after="120"/>
        <w:ind w:left="714" w:hanging="357"/>
      </w:pPr>
      <w:r>
        <w:t>FE-4:</w:t>
      </w:r>
      <w:r w:rsidR="006F6C60">
        <w:tab/>
      </w:r>
      <w:r>
        <w:t>View the movie list and movie information</w:t>
      </w:r>
      <w:r w:rsidR="00914CE5">
        <w:t>.</w:t>
      </w:r>
    </w:p>
    <w:p w14:paraId="6952150C" w14:textId="61D07A39" w:rsidR="00893962" w:rsidRDefault="00893962" w:rsidP="00893962">
      <w:pPr>
        <w:pStyle w:val="ListParagraph"/>
        <w:numPr>
          <w:ilvl w:val="0"/>
          <w:numId w:val="25"/>
        </w:numPr>
        <w:spacing w:before="120" w:after="120"/>
        <w:ind w:left="714" w:hanging="357"/>
      </w:pPr>
      <w:r>
        <w:t>FE-5:</w:t>
      </w:r>
      <w:r w:rsidR="006F6C60">
        <w:tab/>
      </w:r>
      <w:r>
        <w:t>Provide system access through corporate int</w:t>
      </w:r>
      <w:r w:rsidR="00FF48AE">
        <w:t>er</w:t>
      </w:r>
      <w:r>
        <w:t xml:space="preserve">net, smartphone, tablet by authorized </w:t>
      </w:r>
      <w:r w:rsidR="00914CE5">
        <w:t>customers.</w:t>
      </w:r>
    </w:p>
    <w:p w14:paraId="0A9E6B06" w14:textId="77777777" w:rsidR="00AA4824" w:rsidRDefault="00AA4824" w:rsidP="00AA4824">
      <w:pPr>
        <w:pStyle w:val="ListParagraph"/>
        <w:spacing w:before="120" w:after="120"/>
        <w:ind w:left="714"/>
      </w:pPr>
    </w:p>
    <w:p w14:paraId="3AA06EC6" w14:textId="77777777" w:rsidR="00BB5654" w:rsidRDefault="009442F0" w:rsidP="00491688">
      <w:pPr>
        <w:pStyle w:val="ListParagraph"/>
        <w:spacing w:before="120" w:after="120"/>
        <w:ind w:left="714"/>
        <w:rPr>
          <w:noProof/>
        </w:rPr>
      </w:pPr>
      <w:r w:rsidRPr="00DD51F4">
        <w:rPr>
          <w:rStyle w:val="FigNum"/>
          <w:caps w:val="0"/>
          <w:sz w:val="24"/>
          <w:szCs w:val="24"/>
        </w:rPr>
        <w:t>Figure 1</w:t>
      </w:r>
      <w:r>
        <w:rPr>
          <w:rStyle w:val="FigNum"/>
          <w:caps w:val="0"/>
          <w:sz w:val="24"/>
          <w:szCs w:val="24"/>
        </w:rPr>
        <w:t xml:space="preserve">. </w:t>
      </w:r>
      <w:r w:rsidRPr="00DD51F4">
        <w:rPr>
          <w:szCs w:val="24"/>
        </w:rPr>
        <w:t xml:space="preserve">Partial feature tree for the </w:t>
      </w:r>
      <w:r w:rsidRPr="009442F0">
        <w:rPr>
          <w:szCs w:val="24"/>
        </w:rPr>
        <w:t>Touch cinema Ticket Booking System</w:t>
      </w:r>
      <w:r w:rsidRPr="00DD51F4">
        <w:rPr>
          <w:szCs w:val="24"/>
        </w:rPr>
        <w:t>.</w:t>
      </w:r>
      <w:r w:rsidR="00491688" w:rsidRPr="00491688">
        <w:rPr>
          <w:noProof/>
        </w:rPr>
        <w:t xml:space="preserve"> </w:t>
      </w:r>
    </w:p>
    <w:p w14:paraId="53FA2C93" w14:textId="31F985FA" w:rsidR="00BB5654" w:rsidRDefault="00680CB3" w:rsidP="00491688">
      <w:pPr>
        <w:pStyle w:val="ListParagraph"/>
        <w:spacing w:before="120" w:after="120"/>
        <w:ind w:left="714"/>
        <w:rPr>
          <w:noProof/>
        </w:rPr>
      </w:pPr>
      <w:r>
        <w:rPr>
          <w:noProof/>
        </w:rPr>
        <w:pict w14:anchorId="5472F472">
          <v:rect id="_x0000_s1130" style="position:absolute;left:0;text-align:left;margin-left:-44.4pt;margin-top:11.4pt;width:563.4pt;height:544.2pt;z-index:-251666433"/>
        </w:pict>
      </w:r>
    </w:p>
    <w:p w14:paraId="58BDDB13" w14:textId="2E4342D5" w:rsidR="00491688" w:rsidRPr="00893962" w:rsidRDefault="00680CB3" w:rsidP="00491688">
      <w:pPr>
        <w:pStyle w:val="ListParagraph"/>
        <w:spacing w:before="120" w:after="120"/>
        <w:ind w:left="714"/>
      </w:pPr>
      <w:r>
        <w:rPr>
          <w:noProof/>
        </w:rPr>
        <w:pict w14:anchorId="68F7EDB0">
          <v:shapetype id="_x0000_t202" coordsize="21600,21600" o:spt="202" path="m,l,21600r21600,l21600,xe">
            <v:stroke joinstyle="miter"/>
            <v:path gradientshapeok="t" o:connecttype="rect"/>
          </v:shapetype>
          <v:shape id="_x0000_s1102" type="#_x0000_t202" style="position:absolute;left:0;text-align:left;margin-left:240pt;margin-top:117pt;width:87.6pt;height:31.2pt;z-index:251666944;mso-position-horizontal-relative:text;mso-position-vertical-relative:text" strokecolor="white [3212]">
            <v:textbox style="mso-next-textbox:#_x0000_s1102">
              <w:txbxContent>
                <w:p w14:paraId="3D285C9F" w14:textId="77777777" w:rsidR="00491688" w:rsidRDefault="00491688" w:rsidP="00491688">
                  <w:r>
                    <w:t>Use promotion code</w:t>
                  </w:r>
                </w:p>
                <w:p w14:paraId="507610AF" w14:textId="77777777" w:rsidR="00491688" w:rsidRDefault="00491688" w:rsidP="00491688"/>
              </w:txbxContent>
            </v:textbox>
          </v:shape>
        </w:pict>
      </w:r>
      <w:r>
        <w:rPr>
          <w:noProof/>
        </w:rPr>
        <w:pict w14:anchorId="0A6656E7">
          <v:shape id="_x0000_s1091" type="#_x0000_t202" style="position:absolute;left:0;text-align:left;margin-left:163.8pt;margin-top:141pt;width:87.6pt;height:19.2pt;z-index:251659776;mso-position-horizontal-relative:text;mso-position-vertical-relative:text" strokecolor="white [3212]">
            <v:textbox style="mso-next-textbox:#_x0000_s1091">
              <w:txbxContent>
                <w:p w14:paraId="5C6AEA01" w14:textId="77777777" w:rsidR="00491688" w:rsidRDefault="00491688" w:rsidP="00491688">
                  <w:r>
                    <w:t>Choose movie</w:t>
                  </w:r>
                </w:p>
                <w:p w14:paraId="0CA01FCD" w14:textId="77777777" w:rsidR="00491688" w:rsidRDefault="00491688" w:rsidP="00491688"/>
              </w:txbxContent>
            </v:textbox>
          </v:shape>
        </w:pict>
      </w:r>
      <w:r>
        <w:rPr>
          <w:noProof/>
        </w:rPr>
        <w:pict w14:anchorId="132086DB">
          <v:shape id="_x0000_s1090" type="#_x0000_t202" style="position:absolute;left:0;text-align:left;margin-left:142.8pt;margin-top:172.8pt;width:95.4pt;height:21pt;z-index:251658752;mso-position-horizontal-relative:text;mso-position-vertical-relative:text" strokecolor="white [3212]">
            <v:textbox style="mso-next-textbox:#_x0000_s1090">
              <w:txbxContent>
                <w:p w14:paraId="75F0C37A" w14:textId="77777777" w:rsidR="00491688" w:rsidRPr="00AA4824" w:rsidRDefault="00491688" w:rsidP="00491688">
                  <w:pPr>
                    <w:rPr>
                      <w:b/>
                    </w:rPr>
                  </w:pPr>
                  <w:r>
                    <w:rPr>
                      <w:b/>
                    </w:rPr>
                    <w:t>Make payment</w:t>
                  </w:r>
                </w:p>
              </w:txbxContent>
            </v:textbox>
          </v:shape>
        </w:pict>
      </w:r>
      <w:r>
        <w:rPr>
          <w:noProof/>
        </w:rPr>
        <w:pict w14:anchorId="61E2361B">
          <v:group id="_x0000_s1097" style="position:absolute;left:0;text-align:left;margin-left:243pt;margin-top:150pt;width:89.4pt;height:64.8pt;z-index:251665920" coordorigin="6336,3672" coordsize="1788,1296">
            <v:shapetype id="_x0000_t32" coordsize="21600,21600" o:spt="32" o:oned="t" path="m,l21600,21600e" filled="f">
              <v:path arrowok="t" fillok="f" o:connecttype="none"/>
              <o:lock v:ext="edit" shapetype="t"/>
            </v:shapetype>
            <v:shape id="_x0000_s1098" type="#_x0000_t32" style="position:absolute;left:6396;top:4512;width:1728;height:324;flip:x y" o:connectortype="straight"/>
            <v:shape id="_x0000_s1099" type="#_x0000_t32" style="position:absolute;left:6336;top:3804;width:600;height:828" o:connectortype="straight"/>
            <v:shape id="_x0000_s1100" type="#_x0000_t32" style="position:absolute;left:6420;top:4668;width:720;height:300;flip:y" o:connectortype="straight"/>
            <v:shape id="_x0000_s1101" type="#_x0000_t32" style="position:absolute;left:7152;top:3672;width:384;height:1080" o:connectortype="straight"/>
          </v:group>
        </w:pict>
      </w:r>
      <w:r>
        <w:rPr>
          <w:noProof/>
        </w:rPr>
        <w:pict w14:anchorId="3E428CA4">
          <v:shape id="_x0000_s1092" type="#_x0000_t202" style="position:absolute;left:0;text-align:left;margin-left:168.6pt;margin-top:201pt;width:87.6pt;height:19.2pt;z-index:251660800;mso-position-horizontal-relative:text;mso-position-vertical-relative:text" strokecolor="white [3212]">
            <v:textbox style="mso-next-textbox:#_x0000_s1092">
              <w:txbxContent>
                <w:p w14:paraId="30880E84" w14:textId="77777777" w:rsidR="00491688" w:rsidRDefault="00491688" w:rsidP="00491688">
                  <w:r>
                    <w:t>Choose seats</w:t>
                  </w:r>
                </w:p>
                <w:p w14:paraId="6EA1A6B5" w14:textId="77777777" w:rsidR="00491688" w:rsidRDefault="00491688" w:rsidP="00491688"/>
              </w:txbxContent>
            </v:textbox>
          </v:shape>
        </w:pict>
      </w:r>
      <w:r>
        <w:rPr>
          <w:noProof/>
        </w:rPr>
        <w:pict w14:anchorId="1A1A3976">
          <v:shape id="_x0000_s1088" type="#_x0000_t202" style="position:absolute;left:0;text-align:left;margin-left:-12pt;margin-top:124.2pt;width:66.6pt;height:21pt;z-index:251656704;mso-position-horizontal-relative:text;mso-position-vertical-relative:text" strokecolor="white [3212]">
            <v:textbox style="mso-next-textbox:#_x0000_s1088">
              <w:txbxContent>
                <w:p w14:paraId="4A8555E7" w14:textId="77777777" w:rsidR="00491688" w:rsidRDefault="00491688" w:rsidP="00491688">
                  <w:pPr>
                    <w:rPr>
                      <w:b/>
                    </w:rPr>
                  </w:pPr>
                  <w:r>
                    <w:rPr>
                      <w:b/>
                    </w:rPr>
                    <w:t>Internet</w:t>
                  </w:r>
                </w:p>
                <w:p w14:paraId="783D6B56" w14:textId="77777777" w:rsidR="00491688" w:rsidRDefault="00491688" w:rsidP="00491688">
                  <w:pPr>
                    <w:rPr>
                      <w:b/>
                    </w:rPr>
                  </w:pPr>
                </w:p>
                <w:p w14:paraId="674BBC13" w14:textId="77777777" w:rsidR="00491688" w:rsidRPr="00AA4824" w:rsidRDefault="00491688" w:rsidP="00491688">
                  <w:pPr>
                    <w:rPr>
                      <w:b/>
                    </w:rPr>
                  </w:pPr>
                </w:p>
              </w:txbxContent>
            </v:textbox>
          </v:shape>
        </w:pict>
      </w:r>
      <w:r>
        <w:rPr>
          <w:noProof/>
        </w:rPr>
        <w:pict w14:anchorId="7B1B1B16">
          <v:shape id="_x0000_s1082" type="#_x0000_t202" style="position:absolute;left:0;text-align:left;margin-left:113.4pt;margin-top:38.4pt;width:94.8pt;height:21pt;z-index:251650560;mso-position-horizontal-relative:text;mso-position-vertical-relative:text" strokecolor="white [3212]">
            <v:textbox style="mso-next-textbox:#_x0000_s1082">
              <w:txbxContent>
                <w:p w14:paraId="5F7B0C3A" w14:textId="77777777" w:rsidR="00491688" w:rsidRDefault="00491688" w:rsidP="00491688">
                  <w:pPr>
                    <w:rPr>
                      <w:b/>
                    </w:rPr>
                  </w:pPr>
                  <w:r>
                    <w:rPr>
                      <w:b/>
                    </w:rPr>
                    <w:t>Mobile Devices</w:t>
                  </w:r>
                </w:p>
                <w:p w14:paraId="0E90F96C" w14:textId="77777777" w:rsidR="00491688" w:rsidRPr="00AA4824" w:rsidRDefault="00491688" w:rsidP="00491688">
                  <w:pPr>
                    <w:rPr>
                      <w:b/>
                    </w:rPr>
                  </w:pPr>
                </w:p>
              </w:txbxContent>
            </v:textbox>
          </v:shape>
        </w:pict>
      </w:r>
      <w:r>
        <w:rPr>
          <w:noProof/>
        </w:rPr>
        <w:pict w14:anchorId="59EB162C">
          <v:shape id="_x0000_s1085" type="#_x0000_t202" style="position:absolute;left:0;text-align:left;margin-left:129.6pt;margin-top:109.8pt;width:75pt;height:19.2pt;z-index:251653632;mso-position-horizontal-relative:text;mso-position-vertical-relative:text" strokecolor="white [3212]">
            <v:textbox style="mso-next-textbox:#_x0000_s1085">
              <w:txbxContent>
                <w:p w14:paraId="6ABD4A5F" w14:textId="77777777" w:rsidR="00491688" w:rsidRDefault="00491688" w:rsidP="00491688">
                  <w:r>
                    <w:t>Smartphone</w:t>
                  </w:r>
                </w:p>
              </w:txbxContent>
            </v:textbox>
          </v:shape>
        </w:pict>
      </w:r>
      <w:r>
        <w:rPr>
          <w:noProof/>
        </w:rPr>
        <w:pict w14:anchorId="2A40D5FE">
          <v:shape id="_x0000_s1084" type="#_x0000_t32" style="position:absolute;left:0;text-align:left;margin-left:107.4pt;margin-top:121.8pt;width:35.4pt;height:2.4pt;flip:y;z-index:251652608;mso-position-horizontal-relative:text;mso-position-vertical-relative:text" o:connectortype="straight"/>
        </w:pict>
      </w:r>
      <w:r>
        <w:rPr>
          <w:noProof/>
        </w:rPr>
        <w:pict w14:anchorId="145E42CC">
          <v:shape id="_x0000_s1114" type="#_x0000_t32" style="position:absolute;left:0;text-align:left;margin-left:361.2pt;margin-top:222pt;width:19.2pt;height:18pt;z-index:251675136;mso-position-horizontal-relative:text;mso-position-vertical-relative:text" o:connectortype="straight"/>
        </w:pict>
      </w:r>
      <w:r>
        <w:rPr>
          <w:noProof/>
        </w:rPr>
        <w:pict w14:anchorId="7F35578F">
          <v:shape id="_x0000_s1113" type="#_x0000_t32" style="position:absolute;left:0;text-align:left;margin-left:368.4pt;margin-top:187.2pt;width:3.6pt;height:33.6pt;flip:y;z-index:251674112;mso-position-horizontal-relative:text;mso-position-vertical-relative:text" o:connectortype="straight"/>
        </w:pict>
      </w:r>
      <w:r>
        <w:rPr>
          <w:noProof/>
        </w:rPr>
        <w:pict w14:anchorId="3C6D05C8">
          <v:shape id="_x0000_s1112" type="#_x0000_t202" style="position:absolute;left:0;text-align:left;margin-left:349.2pt;margin-top:164.4pt;width:87.6pt;height:19.2pt;z-index:251673088;mso-position-horizontal-relative:text;mso-position-vertical-relative:text" strokecolor="white [3212]">
            <v:textbox style="mso-next-textbox:#_x0000_s1112">
              <w:txbxContent>
                <w:p w14:paraId="60585E23" w14:textId="77777777" w:rsidR="00491688" w:rsidRDefault="00491688" w:rsidP="00491688">
                  <w:r>
                    <w:t>Cancel ticket</w:t>
                  </w:r>
                </w:p>
                <w:p w14:paraId="39204479" w14:textId="77777777" w:rsidR="00491688" w:rsidRDefault="00491688" w:rsidP="00491688"/>
                <w:p w14:paraId="25EFB50B" w14:textId="77777777" w:rsidR="00491688" w:rsidRDefault="00491688" w:rsidP="00491688"/>
              </w:txbxContent>
            </v:textbox>
          </v:shape>
        </w:pict>
      </w:r>
      <w:r>
        <w:rPr>
          <w:noProof/>
        </w:rPr>
        <w:pict w14:anchorId="7BF0AA27">
          <v:shape id="_x0000_s1109" type="#_x0000_t32" style="position:absolute;left:0;text-align:left;margin-left:331.8pt;margin-top:207pt;width:82.8pt;height:23.4pt;flip:x;z-index:251670016;mso-position-horizontal-relative:text;mso-position-vertical-relative:text" o:connectortype="straight"/>
        </w:pict>
      </w:r>
      <w:r>
        <w:rPr>
          <w:noProof/>
        </w:rPr>
        <w:pict w14:anchorId="5ABC9C04">
          <v:shape id="_x0000_s1110" type="#_x0000_t202" style="position:absolute;left:0;text-align:left;margin-left:397.8pt;margin-top:189.6pt;width:95.4pt;height:21pt;z-index:251671040;mso-position-horizontal-relative:text;mso-position-vertical-relative:text" strokecolor="white [3212]">
            <v:textbox style="mso-next-textbox:#_x0000_s1110">
              <w:txbxContent>
                <w:p w14:paraId="04403A36" w14:textId="77777777" w:rsidR="00491688" w:rsidRDefault="00491688" w:rsidP="00491688">
                  <w:pPr>
                    <w:rPr>
                      <w:b/>
                    </w:rPr>
                  </w:pPr>
                  <w:r>
                    <w:rPr>
                      <w:b/>
                    </w:rPr>
                    <w:t>Make changes</w:t>
                  </w:r>
                </w:p>
                <w:p w14:paraId="2F05CE2F" w14:textId="77777777" w:rsidR="00491688" w:rsidRPr="00AA4824" w:rsidRDefault="00491688" w:rsidP="00491688">
                  <w:pPr>
                    <w:rPr>
                      <w:b/>
                    </w:rPr>
                  </w:pPr>
                </w:p>
              </w:txbxContent>
            </v:textbox>
          </v:shape>
        </w:pict>
      </w:r>
      <w:r>
        <w:rPr>
          <w:noProof/>
        </w:rPr>
        <w:pict w14:anchorId="10BA3D6B">
          <v:shape id="_x0000_s1075" type="#_x0000_t32" style="position:absolute;left:0;text-align:left;margin-left:331.8pt;margin-top:54.6pt;width:3.6pt;height:237.6pt;flip:y;z-index:251643392;mso-position-horizontal-relative:text;mso-position-vertical-relative:text" o:connectortype="straight"/>
        </w:pict>
      </w:r>
      <w:r>
        <w:rPr>
          <w:noProof/>
        </w:rPr>
        <w:pict w14:anchorId="53D2DDEE">
          <v:shape id="_x0000_s1081" type="#_x0000_t32" style="position:absolute;left:0;text-align:left;margin-left:88.8pt;margin-top:40.8pt;width:81pt;height:108pt;flip:y;z-index:251649536;mso-position-horizontal-relative:text;mso-position-vertical-relative:text" o:connectortype="straight"/>
        </w:pict>
      </w:r>
      <w:r>
        <w:rPr>
          <w:noProof/>
        </w:rPr>
        <w:pict w14:anchorId="5B98C5CE">
          <v:shape id="_x0000_s1087" type="#_x0000_t32" style="position:absolute;left:0;text-align:left;margin-left:25.8pt;margin-top:147.6pt;width:71.4pt;height:23.4pt;z-index:251655680;mso-position-horizontal-relative:text;mso-position-vertical-relative:text" o:connectortype="straight"/>
        </w:pict>
      </w:r>
      <w:r>
        <w:rPr>
          <w:noProof/>
        </w:rPr>
        <w:pict w14:anchorId="0EE96195">
          <v:shape id="_x0000_s1080" type="#_x0000_t32" style="position:absolute;left:0;text-align:left;margin-left:56.4pt;margin-top:65.4pt;width:87.6pt;height:228pt;flip:x y;z-index:251648512;mso-position-horizontal-relative:text;mso-position-vertical-relative:text" o:connectortype="straight"/>
        </w:pict>
      </w:r>
      <w:r>
        <w:rPr>
          <w:noProof/>
        </w:rPr>
        <w:pict w14:anchorId="2A513A44">
          <v:shape id="_x0000_s1108" type="#_x0000_t202" style="position:absolute;left:0;text-align:left;margin-left:162.6pt;margin-top:324pt;width:87.6pt;height:42.6pt;z-index:251668992;mso-position-horizontal-relative:text;mso-position-vertical-relative:text" strokecolor="white [3212]">
            <v:textbox style="mso-next-textbox:#_x0000_s1108">
              <w:txbxContent>
                <w:p w14:paraId="0CC3AD21" w14:textId="77777777" w:rsidR="00491688" w:rsidRDefault="00491688" w:rsidP="00491688">
                  <w:r>
                    <w:t>Get promotion code</w:t>
                  </w:r>
                </w:p>
                <w:p w14:paraId="49D58C7A" w14:textId="77777777" w:rsidR="00491688" w:rsidRDefault="00491688" w:rsidP="00491688"/>
              </w:txbxContent>
            </v:textbox>
          </v:shape>
        </w:pict>
      </w:r>
      <w:r>
        <w:rPr>
          <w:noProof/>
        </w:rPr>
        <w:pict w14:anchorId="093511D5">
          <v:shape id="_x0000_s1089" type="#_x0000_t202" style="position:absolute;left:0;text-align:left;margin-left:159pt;margin-top:381pt;width:96.6pt;height:34.8pt;z-index:251657728;mso-position-horizontal-relative:text;mso-position-vertical-relative:text" strokecolor="white [3212]">
            <v:textbox style="mso-next-textbox:#_x0000_s1089">
              <w:txbxContent>
                <w:p w14:paraId="207AF4B8" w14:textId="77777777" w:rsidR="00491688" w:rsidRDefault="00491688" w:rsidP="00491688">
                  <w:pPr>
                    <w:rPr>
                      <w:b/>
                    </w:rPr>
                  </w:pPr>
                  <w:r>
                    <w:rPr>
                      <w:b/>
                    </w:rPr>
                    <w:t>View the details</w:t>
                  </w:r>
                </w:p>
                <w:p w14:paraId="280B0CDD" w14:textId="77777777" w:rsidR="00491688" w:rsidRDefault="00491688" w:rsidP="00491688">
                  <w:pPr>
                    <w:rPr>
                      <w:b/>
                    </w:rPr>
                  </w:pPr>
                </w:p>
                <w:p w14:paraId="4AF941D7" w14:textId="77777777" w:rsidR="00491688" w:rsidRPr="00AA4824" w:rsidRDefault="00491688" w:rsidP="00491688">
                  <w:pPr>
                    <w:rPr>
                      <w:b/>
                    </w:rPr>
                  </w:pPr>
                </w:p>
              </w:txbxContent>
            </v:textbox>
          </v:shape>
        </w:pict>
      </w:r>
      <w:r>
        <w:rPr>
          <w:noProof/>
        </w:rPr>
        <w:pict w14:anchorId="53F9C4A9">
          <v:group id="_x0000_s1103" style="position:absolute;left:0;text-align:left;margin-left:1.2pt;margin-top:292.8pt;width:168.6pt;height:127.8pt;z-index:251667968" coordorigin="2052,5232" coordsize="3372,2556">
            <v:shape id="_x0000_s1104" type="#_x0000_t32" style="position:absolute;left:3012;top:5232;width:1884;height:1944;flip:x" o:connectortype="straight"/>
            <v:rect id="_x0000_s1105" style="position:absolute;left:2052;top:7176;width:1752;height:612" fillcolor="#bfbfbf [2412]">
              <v:textbox style="mso-next-textbox:#_x0000_s1105">
                <w:txbxContent>
                  <w:p w14:paraId="575FC0DA" w14:textId="77777777" w:rsidR="00491688" w:rsidRPr="00FF48AE" w:rsidRDefault="00491688" w:rsidP="00491688">
                    <w:pPr>
                      <w:rPr>
                        <w:b/>
                      </w:rPr>
                    </w:pPr>
                    <w:r>
                      <w:rPr>
                        <w:b/>
                      </w:rPr>
                      <w:t>Promotions</w:t>
                    </w:r>
                  </w:p>
                  <w:p w14:paraId="0F764CAE" w14:textId="77777777" w:rsidR="00491688" w:rsidRPr="00FF48AE" w:rsidRDefault="00491688" w:rsidP="00491688">
                    <w:pPr>
                      <w:rPr>
                        <w:b/>
                      </w:rPr>
                    </w:pPr>
                  </w:p>
                </w:txbxContent>
              </v:textbox>
            </v:rect>
            <v:shape id="_x0000_s1106" type="#_x0000_t32" style="position:absolute;left:3756;top:6420;width:1584;height:600;flip:x y" o:connectortype="straight"/>
            <v:shape id="_x0000_s1107" type="#_x0000_t32" style="position:absolute;left:4284;top:6264;width:1140;height:360;flip:y" o:connectortype="straight"/>
          </v:group>
        </w:pict>
      </w:r>
      <w:r>
        <w:rPr>
          <w:noProof/>
        </w:rPr>
        <w:pict w14:anchorId="2FFA6EA6">
          <v:shape id="_x0000_s1074" type="#_x0000_t32" style="position:absolute;left:0;text-align:left;margin-left:8.4pt;margin-top:292.2pt;width:360.6pt;height:0;z-index:251642368;mso-position-horizontal-relative:text;mso-position-vertical-relative:text" o:connectortype="straight"/>
        </w:pict>
      </w:r>
      <w:r>
        <w:rPr>
          <w:noProof/>
        </w:rPr>
        <w:pict w14:anchorId="35739552">
          <v:oval id="_x0000_s1073" style="position:absolute;left:0;text-align:left;margin-left:369.6pt;margin-top:259.2pt;width:130.85pt;height:67.8pt;z-index:251641344;mso-position-horizontal-relative:text;mso-position-vertical-relative:text" fillcolor="#bfbfbf [2412]" strokecolor="black [3200]" strokeweight="2.5pt">
            <v:shadow color="#868686"/>
            <v:textbox style="mso-next-textbox:#_x0000_s1073">
              <w:txbxContent>
                <w:p w14:paraId="48686EC0" w14:textId="77777777" w:rsidR="00491688" w:rsidRPr="00AA4824" w:rsidRDefault="00491688" w:rsidP="00491688">
                  <w:pPr>
                    <w:rPr>
                      <w:b/>
                    </w:rPr>
                  </w:pPr>
                  <w:r w:rsidRPr="00AA4824">
                    <w:rPr>
                      <w:b/>
                    </w:rPr>
                    <w:t>Touch cinema Ticket Booking System</w:t>
                  </w:r>
                </w:p>
              </w:txbxContent>
            </v:textbox>
          </v:oval>
        </w:pict>
      </w:r>
      <w:r>
        <w:rPr>
          <w:noProof/>
        </w:rPr>
        <w:pict w14:anchorId="2E343B6A">
          <v:shape id="_x0000_s1093" type="#_x0000_t32" style="position:absolute;left:0;text-align:left;margin-left:370.2pt;margin-top:88.2pt;width:41.4pt;height:9pt;z-index:251661824;mso-position-horizontal-relative:text;mso-position-vertical-relative:text" o:connectortype="straight"/>
        </w:pict>
      </w:r>
      <w:r>
        <w:rPr>
          <w:noProof/>
        </w:rPr>
        <w:pict w14:anchorId="24D81612">
          <v:shape id="_x0000_s1094" type="#_x0000_t32" style="position:absolute;left:0;text-align:left;margin-left:345pt;margin-top:101.4pt;width:40.2pt;height:14.4pt;z-index:251662848;mso-position-horizontal-relative:text;mso-position-vertical-relative:text" o:connectortype="straight"/>
        </w:pict>
      </w:r>
      <w:r>
        <w:rPr>
          <w:noProof/>
        </w:rPr>
        <w:pict w14:anchorId="10D36BBC">
          <v:shape id="_x0000_s1077" type="#_x0000_t32" style="position:absolute;left:0;text-align:left;margin-left:336pt;margin-top:74.4pt;width:58.2pt;height:36.6pt;flip:y;z-index:251645440;mso-position-horizontal-relative:text;mso-position-vertical-relative:text" o:connectortype="straight"/>
        </w:pict>
      </w:r>
      <w:r>
        <w:rPr>
          <w:noProof/>
        </w:rPr>
        <w:pict w14:anchorId="19D8D1CF">
          <v:shape id="_x0000_s1095" type="#_x0000_t202" style="position:absolute;left:0;text-align:left;margin-left:379.8pt;margin-top:121.2pt;width:102.6pt;height:19.2pt;z-index:251663872;mso-position-horizontal-relative:text;mso-position-vertical-relative:text" strokecolor="white [3212]">
            <v:textbox style="mso-next-textbox:#_x0000_s1095">
              <w:txbxContent>
                <w:p w14:paraId="696D96C9" w14:textId="77777777" w:rsidR="00491688" w:rsidRDefault="00491688" w:rsidP="00491688">
                  <w:r>
                    <w:t>View by movie</w:t>
                  </w:r>
                </w:p>
                <w:p w14:paraId="2C3E9176" w14:textId="77777777" w:rsidR="00491688" w:rsidRDefault="00491688" w:rsidP="00491688"/>
              </w:txbxContent>
            </v:textbox>
          </v:shape>
        </w:pict>
      </w:r>
      <w:r>
        <w:rPr>
          <w:noProof/>
        </w:rPr>
        <w:pict w14:anchorId="2DF5A2C1">
          <v:shape id="_x0000_s1096" type="#_x0000_t202" style="position:absolute;left:0;text-align:left;margin-left:414.6pt;margin-top:89.4pt;width:87.6pt;height:19.2pt;z-index:251664896;mso-position-horizontal-relative:text;mso-position-vertical-relative:text" strokecolor="white [3212]">
            <v:textbox style="mso-next-textbox:#_x0000_s1096">
              <w:txbxContent>
                <w:p w14:paraId="775F19AE" w14:textId="77777777" w:rsidR="00491688" w:rsidRDefault="00491688" w:rsidP="00491688">
                  <w:r>
                    <w:t>View by date</w:t>
                  </w:r>
                </w:p>
                <w:p w14:paraId="166922CC" w14:textId="77777777" w:rsidR="00491688" w:rsidRDefault="00491688" w:rsidP="00491688"/>
              </w:txbxContent>
            </v:textbox>
          </v:shape>
        </w:pict>
      </w:r>
      <w:r>
        <w:rPr>
          <w:noProof/>
        </w:rPr>
        <w:pict w14:anchorId="43719490">
          <v:shape id="_x0000_s1078" type="#_x0000_t202" style="position:absolute;left:0;text-align:left;margin-left:381pt;margin-top:60pt;width:126.6pt;height:21pt;z-index:251646464;mso-position-horizontal-relative:text;mso-position-vertical-relative:text" strokecolor="white [3212]">
            <v:textbox style="mso-next-textbox:#_x0000_s1078">
              <w:txbxContent>
                <w:p w14:paraId="5A68A5E1" w14:textId="77777777" w:rsidR="00491688" w:rsidRPr="00AA4824" w:rsidRDefault="00491688" w:rsidP="00491688">
                  <w:pPr>
                    <w:rPr>
                      <w:b/>
                    </w:rPr>
                  </w:pPr>
                  <w:r w:rsidRPr="00AA4824">
                    <w:rPr>
                      <w:b/>
                    </w:rPr>
                    <w:t>View movie schedule</w:t>
                  </w:r>
                  <w:r>
                    <w:rPr>
                      <w:b/>
                    </w:rPr>
                    <w:t>s</w:t>
                  </w:r>
                </w:p>
              </w:txbxContent>
            </v:textbox>
          </v:shape>
        </w:pict>
      </w:r>
      <w:r>
        <w:rPr>
          <w:noProof/>
        </w:rPr>
        <w:pict w14:anchorId="775D38F8">
          <v:rect id="_x0000_s1076" style="position:absolute;left:0;text-align:left;margin-left:296.4pt;margin-top:25.2pt;width:87.6pt;height:30.6pt;z-index:251644416;mso-position-horizontal-relative:text;mso-position-vertical-relative:text" fillcolor="#bfbfbf [2412]">
            <v:textbox style="mso-next-textbox:#_x0000_s1076">
              <w:txbxContent>
                <w:p w14:paraId="7BB0844C" w14:textId="77777777" w:rsidR="00491688" w:rsidRPr="00FF48AE" w:rsidRDefault="00491688" w:rsidP="00491688">
                  <w:pPr>
                    <w:rPr>
                      <w:b/>
                    </w:rPr>
                  </w:pPr>
                  <w:r>
                    <w:rPr>
                      <w:b/>
                    </w:rPr>
                    <w:t>Booking</w:t>
                  </w:r>
                  <w:r w:rsidRPr="00FF48AE">
                    <w:rPr>
                      <w:b/>
                    </w:rPr>
                    <w:t xml:space="preserve"> tickets online</w:t>
                  </w:r>
                </w:p>
                <w:p w14:paraId="3DD05677" w14:textId="77777777" w:rsidR="00491688" w:rsidRPr="00FF48AE" w:rsidRDefault="00491688" w:rsidP="00491688">
                  <w:pPr>
                    <w:rPr>
                      <w:b/>
                    </w:rPr>
                  </w:pPr>
                </w:p>
              </w:txbxContent>
            </v:textbox>
          </v:rect>
        </w:pict>
      </w:r>
      <w:r>
        <w:rPr>
          <w:noProof/>
        </w:rPr>
        <w:pict w14:anchorId="4E5F6812">
          <v:rect id="_x0000_s1079" style="position:absolute;left:0;text-align:left;margin-left:15pt;margin-top:34.8pt;width:87.6pt;height:30.6pt;z-index:251647488;mso-position-horizontal-relative:text;mso-position-vertical-relative:text" fillcolor="#bfbfbf [2412]">
            <v:textbox style="mso-next-textbox:#_x0000_s1079">
              <w:txbxContent>
                <w:p w14:paraId="7C91DAA2" w14:textId="77777777" w:rsidR="00491688" w:rsidRPr="00FF48AE" w:rsidRDefault="00491688" w:rsidP="00491688">
                  <w:pPr>
                    <w:rPr>
                      <w:b/>
                    </w:rPr>
                  </w:pPr>
                  <w:r>
                    <w:rPr>
                      <w:b/>
                    </w:rPr>
                    <w:t>Access the TCTBS</w:t>
                  </w:r>
                </w:p>
                <w:p w14:paraId="027D7D07" w14:textId="77777777" w:rsidR="00491688" w:rsidRPr="00FF48AE" w:rsidRDefault="00491688" w:rsidP="00491688">
                  <w:pPr>
                    <w:rPr>
                      <w:b/>
                    </w:rPr>
                  </w:pPr>
                </w:p>
              </w:txbxContent>
            </v:textbox>
          </v:rect>
        </w:pict>
      </w:r>
    </w:p>
    <w:p w14:paraId="636366DF" w14:textId="7A292ED9" w:rsidR="0016288D" w:rsidRPr="0016288D" w:rsidRDefault="0016288D" w:rsidP="0016288D">
      <w:pPr>
        <w:pStyle w:val="Num-Caption"/>
        <w:rPr>
          <w:rFonts w:cs="Times New Roman"/>
          <w:szCs w:val="24"/>
        </w:rPr>
      </w:pPr>
    </w:p>
    <w:p w14:paraId="6B4244B4" w14:textId="77777777" w:rsidR="0016288D" w:rsidRDefault="0016288D" w:rsidP="00B262C6">
      <w:pPr>
        <w:pStyle w:val="ListParagraph"/>
        <w:spacing w:before="120" w:after="120"/>
        <w:ind w:left="714"/>
      </w:pPr>
    </w:p>
    <w:p w14:paraId="42654562" w14:textId="1149CC98" w:rsidR="0016288D" w:rsidRDefault="00387B07" w:rsidP="00B262C6">
      <w:pPr>
        <w:pStyle w:val="ListParagraph"/>
        <w:spacing w:before="120" w:after="120"/>
        <w:ind w:left="714"/>
      </w:pPr>
      <w:r>
        <w:rPr>
          <w:noProof/>
        </w:rPr>
        <w:pict w14:anchorId="2ABE8781">
          <v:shape id="_x0000_s1086" type="#_x0000_t202" style="position:absolute;left:0;text-align:left;margin-left:72.6pt;margin-top:5.4pt;width:51.6pt;height:19.2pt;z-index:251654656;mso-position-horizontal-relative:text;mso-position-vertical-relative:text" strokecolor="white [3212]">
            <v:textbox style="mso-next-textbox:#_x0000_s1086">
              <w:txbxContent>
                <w:p w14:paraId="7ADB09CE" w14:textId="77777777" w:rsidR="00491688" w:rsidRDefault="00491688" w:rsidP="00491688">
                  <w:r>
                    <w:t>Tablet</w:t>
                  </w:r>
                </w:p>
                <w:p w14:paraId="4014283C" w14:textId="77777777" w:rsidR="00491688" w:rsidRDefault="00491688" w:rsidP="00491688"/>
              </w:txbxContent>
            </v:textbox>
          </v:shape>
        </w:pict>
      </w:r>
    </w:p>
    <w:p w14:paraId="6581FDC4" w14:textId="6567BE04" w:rsidR="00491688" w:rsidRDefault="00387B07" w:rsidP="00B262C6">
      <w:pPr>
        <w:pStyle w:val="ListParagraph"/>
        <w:spacing w:before="120" w:after="120"/>
        <w:ind w:left="714"/>
      </w:pPr>
      <w:r>
        <w:rPr>
          <w:noProof/>
        </w:rPr>
        <w:pict w14:anchorId="6A611A74">
          <v:shape id="_x0000_s1083" type="#_x0000_t32" style="position:absolute;left:0;text-align:left;margin-left:97.8pt;margin-top:17.4pt;width:11.4pt;height:28.8pt;flip:x y;z-index:251651584;mso-position-horizontal-relative:text;mso-position-vertical-relative:text" o:connectortype="straight"/>
        </w:pict>
      </w:r>
    </w:p>
    <w:p w14:paraId="44A34F72" w14:textId="01092AF7" w:rsidR="00491688" w:rsidRDefault="00387B07" w:rsidP="00BE178C">
      <w:pPr>
        <w:pStyle w:val="Heading2"/>
        <w:numPr>
          <w:ilvl w:val="0"/>
          <w:numId w:val="0"/>
        </w:numPr>
        <w:ind w:left="576"/>
      </w:pPr>
      <w:r>
        <w:rPr>
          <w:noProof/>
        </w:rPr>
        <w:pict w14:anchorId="3D8394CF">
          <v:shape id="_x0000_s1111" type="#_x0000_t202" style="position:absolute;left:0;text-align:left;margin-left:382.8pt;margin-top:136.2pt;width:95.4pt;height:19.2pt;z-index:251672064;mso-position-horizontal-relative:text;mso-position-vertical-relative:text" strokecolor="white [3212]">
            <v:textbox style="mso-next-textbox:#_x0000_s1111">
              <w:txbxContent>
                <w:p w14:paraId="78012DBA" w14:textId="19E62D50" w:rsidR="00491688" w:rsidRDefault="00491688" w:rsidP="00491688">
                  <w:r>
                    <w:t>Change seat</w:t>
                  </w:r>
                  <w:r w:rsidR="00387B07">
                    <w:t>s</w:t>
                  </w:r>
                </w:p>
                <w:p w14:paraId="60442464" w14:textId="77777777" w:rsidR="00491688" w:rsidRDefault="00491688" w:rsidP="00491688">
                  <w:r>
                    <w:t xml:space="preserve"> </w:t>
                  </w:r>
                  <w:proofErr w:type="spellStart"/>
                  <w:r>
                    <w:t>seatse</w:t>
                  </w:r>
                  <w:proofErr w:type="spellEnd"/>
                </w:p>
                <w:p w14:paraId="3134F8DB" w14:textId="77777777" w:rsidR="00491688" w:rsidRDefault="00491688" w:rsidP="00491688"/>
                <w:p w14:paraId="583BABF2" w14:textId="77777777" w:rsidR="00491688" w:rsidRDefault="00491688" w:rsidP="00491688"/>
              </w:txbxContent>
            </v:textbox>
          </v:shape>
        </w:pict>
      </w:r>
      <w:r w:rsidR="00BE178C">
        <w:rPr>
          <w:noProof/>
        </w:rPr>
        <w:pict w14:anchorId="085F9139">
          <v:shape id="_x0000_s1133" type="#_x0000_t32" style="position:absolute;left:0;text-align:left;margin-left:255pt;margin-top:105.6pt;width:43.2pt;height:52.8pt;flip:y;z-index:251689472" o:connectortype="straight"/>
        </w:pict>
      </w:r>
      <w:r w:rsidR="00BE178C">
        <w:rPr>
          <w:noProof/>
        </w:rPr>
        <w:pict w14:anchorId="3E428CA4">
          <v:shape id="_x0000_s1132" type="#_x0000_t202" style="position:absolute;left:0;text-align:left;margin-left:171.6pt;margin-top:147.6pt;width:112.2pt;height:40.8pt;z-index:251688448;mso-position-horizontal-relative:text;mso-position-vertical-relative:text" strokecolor="white [3212]">
            <v:textbox style="mso-next-textbox:#_x0000_s1132">
              <w:txbxContent>
                <w:p w14:paraId="362EF63E" w14:textId="5617769C" w:rsidR="00BE178C" w:rsidRDefault="00BE178C" w:rsidP="00BE178C">
                  <w:r>
                    <w:t>Enter Internet Banking account</w:t>
                  </w:r>
                </w:p>
                <w:p w14:paraId="42A9697D" w14:textId="77777777" w:rsidR="00BE178C" w:rsidRDefault="00BE178C" w:rsidP="00BE178C"/>
              </w:txbxContent>
            </v:textbox>
          </v:shape>
        </w:pict>
      </w:r>
      <w:r w:rsidR="00680CB3">
        <w:rPr>
          <w:noProof/>
        </w:rPr>
        <w:pict w14:anchorId="2A39832F">
          <v:shape id="_x0000_s1127" type="#_x0000_t32" style="position:absolute;left:0;text-align:left;margin-left:327.6pt;margin-top:331.8pt;width:31.2pt;height:34.8pt;z-index:251687424" o:connectortype="straight"/>
        </w:pict>
      </w:r>
      <w:r w:rsidR="00680CB3">
        <w:rPr>
          <w:noProof/>
        </w:rPr>
        <w:pict w14:anchorId="1653CCE1">
          <v:shape id="_x0000_s1126" type="#_x0000_t32" style="position:absolute;left:0;text-align:left;margin-left:371.4pt;margin-top:294pt;width:33.6pt;height:43.8pt;flip:y;z-index:251686400" o:connectortype="straight"/>
        </w:pict>
      </w:r>
      <w:r w:rsidR="00680CB3">
        <w:rPr>
          <w:noProof/>
        </w:rPr>
        <w:pict w14:anchorId="3CBEC026">
          <v:shape id="_x0000_s1125" type="#_x0000_t32" style="position:absolute;left:0;text-align:left;margin-left:315.6pt;margin-top:304.2pt;width:3pt;height:25.2pt;flip:y;z-index:251685376" o:connectortype="straight"/>
        </w:pict>
      </w:r>
      <w:r w:rsidR="00680CB3">
        <w:rPr>
          <w:noProof/>
        </w:rPr>
        <w:pict w14:anchorId="2A513A44">
          <v:shape id="_x0000_s1123" type="#_x0000_t202" style="position:absolute;left:0;text-align:left;margin-left:291pt;margin-top:278.4pt;width:87.6pt;height:42.6pt;z-index:251683328;mso-position-horizontal-relative:text;mso-position-vertical-relative:text" strokecolor="white [3212]">
            <v:textbox style="mso-next-textbox:#_x0000_s1123">
              <w:txbxContent>
                <w:p w14:paraId="1DAFAD00" w14:textId="1CF2674E" w:rsidR="00C53257" w:rsidRDefault="00C53257" w:rsidP="00C53257">
                  <w:r>
                    <w:t>Change password</w:t>
                  </w:r>
                </w:p>
              </w:txbxContent>
            </v:textbox>
          </v:shape>
        </w:pict>
      </w:r>
      <w:r w:rsidR="00680CB3">
        <w:rPr>
          <w:noProof/>
        </w:rPr>
        <w:pict w14:anchorId="2A513A44">
          <v:shape id="_x0000_s1124" type="#_x0000_t202" style="position:absolute;left:0;text-align:left;margin-left:379.8pt;margin-top:277.2pt;width:87.6pt;height:42.6pt;z-index:251684352;mso-position-horizontal-relative:text;mso-position-vertical-relative:text" strokecolor="white [3212]">
            <v:textbox style="mso-next-textbox:#_x0000_s1124">
              <w:txbxContent>
                <w:p w14:paraId="43D851D9" w14:textId="30FD90C4" w:rsidR="00C53257" w:rsidRDefault="00C53257" w:rsidP="00C53257">
                  <w:r>
                    <w:t>Check point</w:t>
                  </w:r>
                </w:p>
                <w:p w14:paraId="5CC8C6CD" w14:textId="77777777" w:rsidR="00C53257" w:rsidRDefault="00C53257" w:rsidP="00C53257"/>
              </w:txbxContent>
            </v:textbox>
          </v:shape>
        </w:pict>
      </w:r>
      <w:r w:rsidR="00680CB3">
        <w:rPr>
          <w:noProof/>
        </w:rPr>
        <w:pict w14:anchorId="2A513A44">
          <v:shape id="_x0000_s1122" type="#_x0000_t202" style="position:absolute;left:0;text-align:left;margin-left:339pt;margin-top:364.8pt;width:87.6pt;height:42.6pt;z-index:251682304;mso-position-horizontal-relative:text;mso-position-vertical-relative:text" strokecolor="white [3212]">
            <v:textbox style="mso-next-textbox:#_x0000_s1122">
              <w:txbxContent>
                <w:p w14:paraId="74D4FE7F" w14:textId="1B907394" w:rsidR="00C53257" w:rsidRDefault="00C53257" w:rsidP="00C53257">
                  <w:r>
                    <w:t>Change information</w:t>
                  </w:r>
                </w:p>
                <w:p w14:paraId="2A3432D8" w14:textId="77777777" w:rsidR="00C53257" w:rsidRDefault="00C53257" w:rsidP="00C53257"/>
              </w:txbxContent>
            </v:textbox>
          </v:shape>
        </w:pict>
      </w:r>
      <w:r w:rsidR="00680CB3">
        <w:rPr>
          <w:noProof/>
        </w:rPr>
        <w:pict w14:anchorId="3417F5D1">
          <v:shape id="_x0000_s1121" type="#_x0000_t32" style="position:absolute;left:0;text-align:left;margin-left:280.2pt;margin-top:322.2pt;width:135pt;height:25.2pt;z-index:251681280" o:connectortype="straight"/>
        </w:pict>
      </w:r>
      <w:r w:rsidR="00680CB3">
        <w:rPr>
          <w:noProof/>
        </w:rPr>
        <w:pict w14:anchorId="3417F5D1">
          <v:shape id="_x0000_s1118" type="#_x0000_t32" style="position:absolute;left:0;text-align:left;margin-left:277.2pt;margin-top:255pt;width:108.6pt;height:26.4pt;flip:y;z-index:251678208" o:connectortype="straight"/>
        </w:pict>
      </w:r>
      <w:r w:rsidR="00680CB3">
        <w:rPr>
          <w:noProof/>
        </w:rPr>
        <w:pict w14:anchorId="5E2CD2B2">
          <v:shape id="_x0000_s1117" type="#_x0000_t32" style="position:absolute;left:0;text-align:left;margin-left:267pt;margin-top:196.2pt;width:23.4pt;height:196.2pt;z-index:251677184" o:connectortype="straight"/>
        </w:pict>
      </w:r>
      <w:r w:rsidR="00680CB3">
        <w:rPr>
          <w:noProof/>
        </w:rPr>
        <w:pict w14:anchorId="775D38F8">
          <v:rect id="_x0000_s1116" style="position:absolute;left:0;text-align:left;margin-left:238.8pt;margin-top:390.6pt;width:87.6pt;height:30.6pt;z-index:251676160;mso-position-horizontal-relative:text;mso-position-vertical-relative:text" fillcolor="#bfbfbf [2412]">
            <v:textbox style="mso-next-textbox:#_x0000_s1116">
              <w:txbxContent>
                <w:p w14:paraId="2A33A11D" w14:textId="101975E1" w:rsidR="00BB5654" w:rsidRPr="00FF48AE" w:rsidRDefault="00BB5654" w:rsidP="00BB5654">
                  <w:pPr>
                    <w:rPr>
                      <w:b/>
                    </w:rPr>
                  </w:pPr>
                  <w:r>
                    <w:rPr>
                      <w:b/>
                    </w:rPr>
                    <w:t>Member Operations</w:t>
                  </w:r>
                </w:p>
                <w:p w14:paraId="19B88E42" w14:textId="77777777" w:rsidR="00BB5654" w:rsidRPr="00FF48AE" w:rsidRDefault="00BB5654" w:rsidP="00BB5654">
                  <w:pPr>
                    <w:rPr>
                      <w:b/>
                    </w:rPr>
                  </w:pPr>
                </w:p>
              </w:txbxContent>
            </v:textbox>
          </v:rect>
        </w:pict>
      </w:r>
      <w:r w:rsidR="00680CB3">
        <w:rPr>
          <w:noProof/>
        </w:rPr>
        <w:pict w14:anchorId="093511D5">
          <v:shape id="_x0000_s1120" type="#_x0000_t202" style="position:absolute;left:0;text-align:left;margin-left:410.4pt;margin-top:331.8pt;width:96.6pt;height:34.8pt;z-index:251680256;mso-position-horizontal-relative:text;mso-position-vertical-relative:text" strokecolor="white [3212]">
            <v:textbox style="mso-next-textbox:#_x0000_s1120">
              <w:txbxContent>
                <w:p w14:paraId="7C5003A2" w14:textId="24A86566" w:rsidR="00BB5654" w:rsidRDefault="00BB5654" w:rsidP="00BB5654">
                  <w:pPr>
                    <w:rPr>
                      <w:b/>
                    </w:rPr>
                  </w:pPr>
                  <w:r>
                    <w:rPr>
                      <w:b/>
                    </w:rPr>
                    <w:t>Check member information</w:t>
                  </w:r>
                </w:p>
                <w:p w14:paraId="1B60AED4" w14:textId="77777777" w:rsidR="00BB5654" w:rsidRDefault="00BB5654" w:rsidP="00BB5654">
                  <w:pPr>
                    <w:rPr>
                      <w:b/>
                    </w:rPr>
                  </w:pPr>
                </w:p>
                <w:p w14:paraId="671FB5AF" w14:textId="77777777" w:rsidR="00BB5654" w:rsidRPr="00AA4824" w:rsidRDefault="00BB5654" w:rsidP="00BB5654">
                  <w:pPr>
                    <w:rPr>
                      <w:b/>
                    </w:rPr>
                  </w:pPr>
                </w:p>
              </w:txbxContent>
            </v:textbox>
          </v:shape>
        </w:pict>
      </w:r>
      <w:r w:rsidR="00680CB3">
        <w:rPr>
          <w:noProof/>
        </w:rPr>
        <w:pict w14:anchorId="093511D5">
          <v:shape id="_x0000_s1119" type="#_x0000_t202" style="position:absolute;left:0;text-align:left;margin-left:370.2pt;margin-top:239.4pt;width:96.6pt;height:34.8pt;z-index:251679232;mso-position-horizontal-relative:text;mso-position-vertical-relative:text" strokecolor="white [3212]">
            <v:textbox style="mso-next-textbox:#_x0000_s1119">
              <w:txbxContent>
                <w:p w14:paraId="67DD0331" w14:textId="655C6244" w:rsidR="00BB5654" w:rsidRDefault="00BB5654" w:rsidP="00BB5654">
                  <w:pPr>
                    <w:rPr>
                      <w:b/>
                    </w:rPr>
                  </w:pPr>
                  <w:r>
                    <w:rPr>
                      <w:b/>
                    </w:rPr>
                    <w:t>Sign up for member</w:t>
                  </w:r>
                </w:p>
                <w:p w14:paraId="24D05B26" w14:textId="77777777" w:rsidR="00BB5654" w:rsidRDefault="00BB5654" w:rsidP="00BB5654">
                  <w:pPr>
                    <w:rPr>
                      <w:b/>
                    </w:rPr>
                  </w:pPr>
                </w:p>
                <w:p w14:paraId="68458D4E" w14:textId="77777777" w:rsidR="00BB5654" w:rsidRPr="00AA4824" w:rsidRDefault="00BB5654" w:rsidP="00BB5654">
                  <w:pPr>
                    <w:rPr>
                      <w:b/>
                    </w:rPr>
                  </w:pPr>
                </w:p>
              </w:txbxContent>
            </v:textbox>
          </v:shape>
        </w:pict>
      </w:r>
      <w:r w:rsidR="00491688">
        <w:br w:type="page"/>
      </w:r>
      <w:bookmarkStart w:id="13" w:name="_Toc353293535"/>
      <w:bookmarkStart w:id="14" w:name="_Hlk515281485"/>
      <w:r w:rsidR="00C53257">
        <w:lastRenderedPageBreak/>
        <w:t xml:space="preserve"> </w:t>
      </w:r>
      <w:r w:rsidR="00BE178C">
        <w:t xml:space="preserve">2.2 </w:t>
      </w:r>
      <w:r w:rsidR="00491688" w:rsidRPr="00C53257">
        <w:t xml:space="preserve">Scope </w:t>
      </w:r>
      <w:r w:rsidR="00491688">
        <w:t>of Initial and Subsequent Releases</w:t>
      </w:r>
      <w:bookmarkEnd w:id="13"/>
    </w:p>
    <w:tbl>
      <w:tblPr>
        <w:tblW w:w="5056" w:type="pct"/>
        <w:tblCellMar>
          <w:left w:w="0" w:type="dxa"/>
          <w:right w:w="0" w:type="dxa"/>
        </w:tblCellMar>
        <w:tblLook w:val="0000" w:firstRow="0" w:lastRow="0" w:firstColumn="0" w:lastColumn="0" w:noHBand="0" w:noVBand="0"/>
      </w:tblPr>
      <w:tblGrid>
        <w:gridCol w:w="2284"/>
        <w:gridCol w:w="2410"/>
        <w:gridCol w:w="2693"/>
        <w:gridCol w:w="2108"/>
      </w:tblGrid>
      <w:tr w:rsidR="00491688" w14:paraId="2D9005D6" w14:textId="77777777" w:rsidTr="00C16F82">
        <w:tc>
          <w:tcPr>
            <w:tcW w:w="12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bookmarkEnd w:id="14"/>
          <w:p w14:paraId="482BAC98" w14:textId="77777777" w:rsidR="00491688" w:rsidRPr="004717BC" w:rsidRDefault="00491688" w:rsidP="005603FF">
            <w:pPr>
              <w:pStyle w:val="TableHead"/>
            </w:pPr>
            <w:r>
              <w:t>Feature</w:t>
            </w:r>
          </w:p>
        </w:tc>
        <w:tc>
          <w:tcPr>
            <w:tcW w:w="1269"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4E891770" w14:textId="77777777" w:rsidR="00491688" w:rsidRPr="004717BC" w:rsidRDefault="00491688" w:rsidP="005603FF">
            <w:pPr>
              <w:pStyle w:val="TableHead"/>
            </w:pPr>
            <w:r>
              <w:t>Release 1</w:t>
            </w:r>
          </w:p>
        </w:tc>
        <w:tc>
          <w:tcPr>
            <w:tcW w:w="141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7C5503D1" w14:textId="77777777" w:rsidR="00491688" w:rsidRPr="004717BC" w:rsidRDefault="00491688" w:rsidP="005603FF">
            <w:pPr>
              <w:pStyle w:val="TableHead"/>
            </w:pPr>
            <w:r>
              <w:t>Release 2</w:t>
            </w:r>
          </w:p>
        </w:tc>
        <w:tc>
          <w:tcPr>
            <w:tcW w:w="1111"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64806AD9" w14:textId="77777777" w:rsidR="00491688" w:rsidRPr="004717BC" w:rsidRDefault="00491688" w:rsidP="005603FF">
            <w:pPr>
              <w:pStyle w:val="TableHead"/>
            </w:pPr>
            <w:r>
              <w:t>Release 3</w:t>
            </w:r>
          </w:p>
        </w:tc>
      </w:tr>
      <w:tr w:rsidR="00491688" w:rsidRPr="0066794E" w14:paraId="5B96E5D5" w14:textId="77777777" w:rsidTr="00C16F82">
        <w:trPr>
          <w:trHeight w:val="1202"/>
        </w:trPr>
        <w:tc>
          <w:tcPr>
            <w:tcW w:w="1203" w:type="pct"/>
            <w:tcBorders>
              <w:top w:val="double" w:sz="12" w:space="0" w:color="auto"/>
              <w:left w:val="single" w:sz="12" w:space="0" w:color="auto"/>
              <w:bottom w:val="single" w:sz="6" w:space="0" w:color="auto"/>
              <w:right w:val="single" w:sz="6" w:space="0" w:color="auto"/>
            </w:tcBorders>
          </w:tcPr>
          <w:p w14:paraId="46C08E82" w14:textId="57D5CD16" w:rsidR="00F25695" w:rsidRPr="00F25695" w:rsidRDefault="00F25695" w:rsidP="00F25695">
            <w:pPr>
              <w:pStyle w:val="TableTextsmall"/>
            </w:pPr>
            <w:r w:rsidRPr="00F25695">
              <w:t>FE-1: Book tickets from web to get the code of those tickets.</w:t>
            </w:r>
          </w:p>
          <w:p w14:paraId="093CB804" w14:textId="30E11A74" w:rsidR="00491688" w:rsidRPr="004717BC" w:rsidRDefault="00491688" w:rsidP="005603FF">
            <w:pPr>
              <w:pStyle w:val="TableTextsmall"/>
            </w:pPr>
          </w:p>
        </w:tc>
        <w:tc>
          <w:tcPr>
            <w:tcW w:w="1269" w:type="pct"/>
            <w:tcBorders>
              <w:top w:val="double" w:sz="12" w:space="0" w:color="auto"/>
              <w:left w:val="single" w:sz="6" w:space="0" w:color="auto"/>
              <w:bottom w:val="single" w:sz="6" w:space="0" w:color="auto"/>
              <w:right w:val="single" w:sz="6" w:space="0" w:color="auto"/>
            </w:tcBorders>
          </w:tcPr>
          <w:p w14:paraId="796C19B0" w14:textId="286AFA93" w:rsidR="00C16F82" w:rsidRPr="004717BC" w:rsidRDefault="00C16F82" w:rsidP="00C16F82">
            <w:pPr>
              <w:pStyle w:val="TableTextsmall"/>
            </w:pPr>
            <w:r>
              <w:t>Accept users to choose seats by the visual interface: a box presents a seat in the cinema</w:t>
            </w:r>
          </w:p>
        </w:tc>
        <w:tc>
          <w:tcPr>
            <w:tcW w:w="1418" w:type="pct"/>
            <w:tcBorders>
              <w:top w:val="double" w:sz="12" w:space="0" w:color="auto"/>
              <w:left w:val="single" w:sz="6" w:space="0" w:color="auto"/>
              <w:bottom w:val="single" w:sz="6" w:space="0" w:color="auto"/>
              <w:right w:val="single" w:sz="6" w:space="0" w:color="auto"/>
            </w:tcBorders>
          </w:tcPr>
          <w:p w14:paraId="43226388" w14:textId="0244171A" w:rsidR="00491688" w:rsidRDefault="00D155A6" w:rsidP="005603FF">
            <w:pPr>
              <w:pStyle w:val="TableTextsmall"/>
            </w:pPr>
            <w:r>
              <w:t>A</w:t>
            </w:r>
            <w:r w:rsidRPr="004717BC">
              <w:t xml:space="preserve">ccept </w:t>
            </w:r>
            <w:r>
              <w:t>internet banking</w:t>
            </w:r>
            <w:r w:rsidRPr="004717BC">
              <w:t xml:space="preserve"> payments</w:t>
            </w:r>
            <w:r w:rsidR="002E6982">
              <w:t>. Generate captcha code and sent to customers by phone number.</w:t>
            </w:r>
          </w:p>
        </w:tc>
        <w:tc>
          <w:tcPr>
            <w:tcW w:w="1111" w:type="pct"/>
            <w:tcBorders>
              <w:top w:val="double" w:sz="12" w:space="0" w:color="auto"/>
              <w:left w:val="single" w:sz="6" w:space="0" w:color="auto"/>
              <w:bottom w:val="single" w:sz="6" w:space="0" w:color="auto"/>
              <w:right w:val="single" w:sz="12" w:space="0" w:color="auto"/>
            </w:tcBorders>
          </w:tcPr>
          <w:p w14:paraId="19513625" w14:textId="24CF7A86" w:rsidR="00491688" w:rsidRDefault="002E6982" w:rsidP="005603FF">
            <w:pPr>
              <w:pStyle w:val="TableTextsmall"/>
            </w:pPr>
            <w:r>
              <w:t>Generate QR code and send to customers by phone number and email</w:t>
            </w:r>
          </w:p>
        </w:tc>
      </w:tr>
      <w:tr w:rsidR="00491688" w14:paraId="6C86286D" w14:textId="77777777" w:rsidTr="00C16F82">
        <w:tc>
          <w:tcPr>
            <w:tcW w:w="1203" w:type="pct"/>
            <w:tcBorders>
              <w:top w:val="single" w:sz="6" w:space="0" w:color="auto"/>
              <w:left w:val="single" w:sz="12" w:space="0" w:color="auto"/>
              <w:bottom w:val="single" w:sz="6" w:space="0" w:color="auto"/>
              <w:right w:val="single" w:sz="6" w:space="0" w:color="auto"/>
            </w:tcBorders>
          </w:tcPr>
          <w:p w14:paraId="7892BC49" w14:textId="4029A965" w:rsidR="008D35D7" w:rsidRPr="008D35D7" w:rsidRDefault="008D35D7" w:rsidP="008D35D7">
            <w:pPr>
              <w:pStyle w:val="TableTextsmall"/>
            </w:pPr>
            <w:r w:rsidRPr="008D35D7">
              <w:t>FE-2: View the list of the movies going to be showed in a day.</w:t>
            </w:r>
          </w:p>
          <w:p w14:paraId="46FC05A7" w14:textId="780BD261" w:rsidR="00491688" w:rsidRPr="004717BC" w:rsidRDefault="00491688" w:rsidP="005603FF">
            <w:pPr>
              <w:pStyle w:val="TableTextsmall"/>
            </w:pPr>
          </w:p>
        </w:tc>
        <w:tc>
          <w:tcPr>
            <w:tcW w:w="1269" w:type="pct"/>
            <w:tcBorders>
              <w:top w:val="single" w:sz="6" w:space="0" w:color="auto"/>
              <w:left w:val="single" w:sz="6" w:space="0" w:color="auto"/>
              <w:bottom w:val="single" w:sz="6" w:space="0" w:color="auto"/>
              <w:right w:val="single" w:sz="6" w:space="0" w:color="auto"/>
            </w:tcBorders>
          </w:tcPr>
          <w:p w14:paraId="4D71B960" w14:textId="250658E5" w:rsidR="00491688" w:rsidRPr="00966124" w:rsidRDefault="004D5867" w:rsidP="005603FF">
            <w:pPr>
              <w:pStyle w:val="TableTextsmall"/>
            </w:pPr>
            <w:r>
              <w:t>Only view movies showed in</w:t>
            </w:r>
            <w:r w:rsidR="00E40636">
              <w:t xml:space="preserve"> the</w:t>
            </w:r>
            <w:r>
              <w:t xml:space="preserve"> current date</w:t>
            </w:r>
          </w:p>
        </w:tc>
        <w:tc>
          <w:tcPr>
            <w:tcW w:w="1418" w:type="pct"/>
            <w:tcBorders>
              <w:top w:val="single" w:sz="6" w:space="0" w:color="auto"/>
              <w:left w:val="single" w:sz="6" w:space="0" w:color="auto"/>
              <w:bottom w:val="single" w:sz="6" w:space="0" w:color="auto"/>
              <w:right w:val="single" w:sz="6" w:space="0" w:color="auto"/>
            </w:tcBorders>
          </w:tcPr>
          <w:p w14:paraId="1EE16C52" w14:textId="4809BD63" w:rsidR="00491688" w:rsidRPr="00966124" w:rsidRDefault="004D5867" w:rsidP="005603FF">
            <w:pPr>
              <w:pStyle w:val="TableTextsmall"/>
            </w:pPr>
            <w:r>
              <w:t xml:space="preserve">View movies showed </w:t>
            </w:r>
            <w:r w:rsidR="00A50CE1">
              <w:t xml:space="preserve">on </w:t>
            </w:r>
            <w:bookmarkStart w:id="15" w:name="_GoBack"/>
            <w:bookmarkEnd w:id="15"/>
            <w:r>
              <w:t>selected date in the future</w:t>
            </w:r>
          </w:p>
        </w:tc>
        <w:tc>
          <w:tcPr>
            <w:tcW w:w="1111" w:type="pct"/>
            <w:tcBorders>
              <w:top w:val="single" w:sz="6" w:space="0" w:color="auto"/>
              <w:left w:val="single" w:sz="6" w:space="0" w:color="auto"/>
              <w:bottom w:val="single" w:sz="6" w:space="0" w:color="auto"/>
              <w:right w:val="single" w:sz="12" w:space="0" w:color="auto"/>
            </w:tcBorders>
          </w:tcPr>
          <w:p w14:paraId="49055477" w14:textId="77777777" w:rsidR="00491688" w:rsidRPr="00966124" w:rsidRDefault="00491688" w:rsidP="005603FF">
            <w:pPr>
              <w:pStyle w:val="TableTextsmall"/>
            </w:pPr>
            <w:r w:rsidRPr="00966124">
              <w:t>Fully implemented</w:t>
            </w:r>
          </w:p>
        </w:tc>
      </w:tr>
      <w:tr w:rsidR="00491688" w14:paraId="70E3C1D8" w14:textId="77777777" w:rsidTr="00C16F82">
        <w:trPr>
          <w:trHeight w:val="1368"/>
        </w:trPr>
        <w:tc>
          <w:tcPr>
            <w:tcW w:w="1203" w:type="pct"/>
            <w:tcBorders>
              <w:top w:val="single" w:sz="6" w:space="0" w:color="auto"/>
              <w:left w:val="single" w:sz="12" w:space="0" w:color="auto"/>
              <w:bottom w:val="single" w:sz="6" w:space="0" w:color="auto"/>
              <w:right w:val="single" w:sz="6" w:space="0" w:color="auto"/>
            </w:tcBorders>
          </w:tcPr>
          <w:p w14:paraId="54F27E8C" w14:textId="6DE93F19" w:rsidR="008A51BF" w:rsidRPr="008A51BF" w:rsidRDefault="008A51BF" w:rsidP="008A51BF">
            <w:pPr>
              <w:pStyle w:val="TableTextsmall"/>
            </w:pPr>
            <w:r w:rsidRPr="008A51BF">
              <w:t>FE-</w:t>
            </w:r>
            <w:r w:rsidR="002E6982">
              <w:t>3</w:t>
            </w:r>
            <w:r w:rsidRPr="008A51BF">
              <w:t>:</w:t>
            </w:r>
            <w:r w:rsidR="0015630D">
              <w:t xml:space="preserve"> </w:t>
            </w:r>
            <w:r w:rsidRPr="008A51BF">
              <w:t>Provide system access through corporate internet, smartphone, tablet by authorized customers.</w:t>
            </w:r>
          </w:p>
          <w:p w14:paraId="71C9DD93" w14:textId="6B667710" w:rsidR="00491688" w:rsidRPr="004717BC" w:rsidRDefault="00491688" w:rsidP="005603FF">
            <w:pPr>
              <w:pStyle w:val="TableTextsmall"/>
            </w:pPr>
          </w:p>
        </w:tc>
        <w:tc>
          <w:tcPr>
            <w:tcW w:w="1269" w:type="pct"/>
            <w:tcBorders>
              <w:top w:val="single" w:sz="6" w:space="0" w:color="auto"/>
              <w:left w:val="single" w:sz="6" w:space="0" w:color="auto"/>
              <w:bottom w:val="single" w:sz="6" w:space="0" w:color="auto"/>
              <w:right w:val="single" w:sz="6" w:space="0" w:color="auto"/>
            </w:tcBorders>
          </w:tcPr>
          <w:p w14:paraId="68463388" w14:textId="529AA245" w:rsidR="00491688" w:rsidRPr="00966124" w:rsidRDefault="00DB709F" w:rsidP="005603FF">
            <w:pPr>
              <w:pStyle w:val="TableTextsmall"/>
            </w:pPr>
            <w:r>
              <w:t>Responsive interface for</w:t>
            </w:r>
            <w:r w:rsidR="00A6314C">
              <w:t xml:space="preserve"> multiple kinds of devices such as smartphone, tablet, laptop,</w:t>
            </w:r>
            <w:r w:rsidR="00E40636">
              <w:t xml:space="preserve"> </w:t>
            </w:r>
            <w:r w:rsidR="00A6314C">
              <w:t>…</w:t>
            </w:r>
          </w:p>
        </w:tc>
        <w:tc>
          <w:tcPr>
            <w:tcW w:w="1418" w:type="pct"/>
            <w:tcBorders>
              <w:top w:val="single" w:sz="6" w:space="0" w:color="auto"/>
              <w:left w:val="single" w:sz="6" w:space="0" w:color="auto"/>
              <w:bottom w:val="single" w:sz="6" w:space="0" w:color="auto"/>
              <w:right w:val="single" w:sz="6" w:space="0" w:color="auto"/>
            </w:tcBorders>
          </w:tcPr>
          <w:p w14:paraId="6833CE3B" w14:textId="5FF058D6" w:rsidR="00491688" w:rsidRPr="00966124" w:rsidRDefault="00C16F82" w:rsidP="005603FF">
            <w:pPr>
              <w:pStyle w:val="TableTextsmall"/>
            </w:pPr>
            <w:r>
              <w:t xml:space="preserve">Accept users to register </w:t>
            </w:r>
            <w:r w:rsidR="00A50CE1">
              <w:t>through Facebook account and Google account</w:t>
            </w:r>
          </w:p>
        </w:tc>
        <w:tc>
          <w:tcPr>
            <w:tcW w:w="1111" w:type="pct"/>
            <w:tcBorders>
              <w:top w:val="single" w:sz="6" w:space="0" w:color="auto"/>
              <w:left w:val="single" w:sz="6" w:space="0" w:color="auto"/>
              <w:bottom w:val="single" w:sz="6" w:space="0" w:color="auto"/>
              <w:right w:val="single" w:sz="12" w:space="0" w:color="auto"/>
            </w:tcBorders>
          </w:tcPr>
          <w:p w14:paraId="267BA7DE" w14:textId="77777777" w:rsidR="00491688" w:rsidRPr="00966124" w:rsidRDefault="00491688" w:rsidP="005603FF">
            <w:pPr>
              <w:pStyle w:val="TableTextsmall"/>
            </w:pPr>
            <w:r w:rsidRPr="00966124">
              <w:t>Fully implemented</w:t>
            </w:r>
          </w:p>
        </w:tc>
      </w:tr>
    </w:tbl>
    <w:p w14:paraId="74F4C792" w14:textId="0D30B97D" w:rsidR="00491688" w:rsidRDefault="00491688" w:rsidP="00BE178C">
      <w:pPr>
        <w:pStyle w:val="Heading2"/>
      </w:pPr>
      <w:bookmarkStart w:id="16" w:name="_Toc353293536"/>
      <w:r>
        <w:t>Limitations and Exclusions</w:t>
      </w:r>
      <w:bookmarkEnd w:id="16"/>
    </w:p>
    <w:p w14:paraId="0E46BBF7" w14:textId="4FFFF26F" w:rsidR="004F47F3" w:rsidRDefault="004F47F3" w:rsidP="004F47F3">
      <w:pPr>
        <w:pStyle w:val="ListParagraph"/>
        <w:numPr>
          <w:ilvl w:val="0"/>
          <w:numId w:val="28"/>
        </w:numPr>
      </w:pPr>
      <w:r>
        <w:t>LI-1: With online booking tickets system you can only book tickets online but not order popcorns, snacks, ...</w:t>
      </w:r>
    </w:p>
    <w:p w14:paraId="4AA5B2A5" w14:textId="12508CDD" w:rsidR="004F47F3" w:rsidRDefault="004F47F3" w:rsidP="004F47F3">
      <w:pPr>
        <w:pStyle w:val="ListParagraph"/>
        <w:numPr>
          <w:ilvl w:val="0"/>
          <w:numId w:val="28"/>
        </w:numPr>
      </w:pPr>
      <w:r>
        <w:t>LI-2: TCTBS can only be used for Touch cinema.</w:t>
      </w:r>
    </w:p>
    <w:p w14:paraId="51C33B75" w14:textId="242E41A0" w:rsidR="004F47F3" w:rsidRDefault="004F47F3" w:rsidP="004F47F3">
      <w:pPr>
        <w:pStyle w:val="ListParagraph"/>
        <w:numPr>
          <w:ilvl w:val="0"/>
          <w:numId w:val="28"/>
        </w:numPr>
      </w:pPr>
      <w:r>
        <w:t>LI-3: TCTBS only works for Vietnam IP address.</w:t>
      </w:r>
    </w:p>
    <w:p w14:paraId="1D9863C7" w14:textId="5C4FB931" w:rsidR="005C423F" w:rsidRDefault="005C423F" w:rsidP="004F47F3">
      <w:pPr>
        <w:pStyle w:val="ListParagraph"/>
        <w:numPr>
          <w:ilvl w:val="0"/>
          <w:numId w:val="28"/>
        </w:numPr>
      </w:pPr>
      <w:r>
        <w:t>LI-4: Some users who don’t use service from any bank or use service from banks which don’t agree to supply the internet service will not book tickets online.</w:t>
      </w:r>
    </w:p>
    <w:p w14:paraId="49CCD756" w14:textId="171714E4" w:rsidR="004F47F3" w:rsidRDefault="004F47F3" w:rsidP="004F47F3">
      <w:pPr>
        <w:pStyle w:val="ListParagraph"/>
        <w:numPr>
          <w:ilvl w:val="0"/>
          <w:numId w:val="28"/>
        </w:numPr>
      </w:pPr>
      <w:r>
        <w:t>EX-1: TCTBS will not provide customers any of other tickets booking system that is not for Touch cinema.</w:t>
      </w:r>
    </w:p>
    <w:p w14:paraId="526DE44B" w14:textId="77777777" w:rsidR="004F47F3" w:rsidRDefault="004F47F3" w:rsidP="004F47F3">
      <w:pPr>
        <w:pStyle w:val="ListParagraph"/>
        <w:numPr>
          <w:ilvl w:val="0"/>
          <w:numId w:val="28"/>
        </w:numPr>
      </w:pPr>
      <w:r>
        <w:t>EX-2: Some of national movies will only be shown exclusively for Touch cinema will be available to book at TCTBS.</w:t>
      </w:r>
    </w:p>
    <w:p w14:paraId="2148AC0E" w14:textId="71CC3644" w:rsidR="004F47F3" w:rsidRPr="004F47F3" w:rsidRDefault="004F47F3" w:rsidP="004F47F3">
      <w:pPr>
        <w:pStyle w:val="ListParagraph"/>
        <w:numPr>
          <w:ilvl w:val="0"/>
          <w:numId w:val="28"/>
        </w:numPr>
      </w:pPr>
      <w:r>
        <w:t>EX-3: Touch cinema's member will gain some ben</w:t>
      </w:r>
      <w:r w:rsidR="0005310E">
        <w:t>e</w:t>
      </w:r>
      <w:r>
        <w:t>fit from promotions that Touch cinema organize.</w:t>
      </w:r>
    </w:p>
    <w:p w14:paraId="4E653856" w14:textId="22B93F66" w:rsidR="00491688" w:rsidRDefault="00491688" w:rsidP="00491688">
      <w:pPr>
        <w:pStyle w:val="Heading1"/>
      </w:pPr>
      <w:bookmarkStart w:id="17" w:name="_Toc353293537"/>
      <w:r>
        <w:lastRenderedPageBreak/>
        <w:t>Business Context</w:t>
      </w:r>
      <w:bookmarkEnd w:id="17"/>
    </w:p>
    <w:p w14:paraId="1C2F09EB" w14:textId="77777777" w:rsidR="00491688" w:rsidRDefault="00491688" w:rsidP="00491688">
      <w:pPr>
        <w:pStyle w:val="Heading2"/>
      </w:pPr>
      <w:bookmarkStart w:id="18" w:name="_Toc353293538"/>
      <w:r>
        <w:t>Stakeholder Profiles</w:t>
      </w:r>
      <w:bookmarkEnd w:id="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491688" w:rsidRPr="0067727D" w14:paraId="3A625048" w14:textId="77777777" w:rsidTr="005603FF">
        <w:tc>
          <w:tcPr>
            <w:tcW w:w="1548" w:type="dxa"/>
            <w:tcBorders>
              <w:top w:val="single" w:sz="12" w:space="0" w:color="auto"/>
              <w:bottom w:val="double" w:sz="12" w:space="0" w:color="auto"/>
            </w:tcBorders>
            <w:shd w:val="clear" w:color="auto" w:fill="D9D9D9" w:themeFill="background1" w:themeFillShade="D9"/>
          </w:tcPr>
          <w:p w14:paraId="539C4B92" w14:textId="77777777" w:rsidR="00491688" w:rsidRPr="0067727D" w:rsidRDefault="00491688" w:rsidP="005603FF">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2E0BF9A8" w14:textId="77777777" w:rsidR="00491688" w:rsidRPr="0067727D" w:rsidRDefault="00491688" w:rsidP="005603FF">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1C755ECD" w14:textId="77777777" w:rsidR="00491688" w:rsidRPr="0067727D" w:rsidRDefault="00491688" w:rsidP="005603FF">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5DC29DDC" w14:textId="77777777" w:rsidR="00491688" w:rsidRPr="0067727D" w:rsidRDefault="00491688" w:rsidP="005603FF">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0E2EF464" w14:textId="77777777" w:rsidR="00491688" w:rsidRPr="0067727D" w:rsidRDefault="00491688" w:rsidP="005603FF">
            <w:pPr>
              <w:pStyle w:val="TableHead"/>
            </w:pPr>
            <w:r w:rsidRPr="0067727D">
              <w:t>Constraints</w:t>
            </w:r>
          </w:p>
        </w:tc>
      </w:tr>
      <w:tr w:rsidR="00491688" w14:paraId="5CBB501A" w14:textId="77777777" w:rsidTr="005603FF">
        <w:tc>
          <w:tcPr>
            <w:tcW w:w="1548" w:type="dxa"/>
            <w:tcBorders>
              <w:top w:val="nil"/>
            </w:tcBorders>
          </w:tcPr>
          <w:p w14:paraId="68AEBD95" w14:textId="77777777" w:rsidR="00491688" w:rsidRPr="004717BC" w:rsidRDefault="00491688" w:rsidP="005603FF">
            <w:pPr>
              <w:pStyle w:val="TableTextsmall"/>
            </w:pPr>
            <w:r>
              <w:t>Corporate Management</w:t>
            </w:r>
          </w:p>
        </w:tc>
        <w:tc>
          <w:tcPr>
            <w:tcW w:w="2002" w:type="dxa"/>
            <w:tcBorders>
              <w:top w:val="nil"/>
            </w:tcBorders>
          </w:tcPr>
          <w:p w14:paraId="12ABFEC2" w14:textId="7E0211A0" w:rsidR="00491688" w:rsidRPr="004717BC" w:rsidRDefault="00491688" w:rsidP="005603FF">
            <w:pPr>
              <w:pStyle w:val="TableTextsmall"/>
              <w:ind w:left="-18"/>
            </w:pPr>
            <w:r>
              <w:t xml:space="preserve">Improved employee productivity; cost savings for </w:t>
            </w:r>
            <w:r w:rsidR="00F20953">
              <w:t>printing paper tickets</w:t>
            </w:r>
          </w:p>
        </w:tc>
        <w:tc>
          <w:tcPr>
            <w:tcW w:w="2003" w:type="dxa"/>
            <w:tcBorders>
              <w:top w:val="nil"/>
            </w:tcBorders>
          </w:tcPr>
          <w:p w14:paraId="6B591517" w14:textId="77777777" w:rsidR="00491688" w:rsidRPr="004717BC" w:rsidRDefault="00491688" w:rsidP="005603FF">
            <w:pPr>
              <w:pStyle w:val="TableTextsmall"/>
              <w:ind w:left="-18"/>
            </w:pPr>
            <w:r>
              <w:t>Strong commitment through release 2; support for release 3 contingent on earlier results</w:t>
            </w:r>
          </w:p>
        </w:tc>
        <w:tc>
          <w:tcPr>
            <w:tcW w:w="2002" w:type="dxa"/>
            <w:tcBorders>
              <w:top w:val="nil"/>
            </w:tcBorders>
          </w:tcPr>
          <w:p w14:paraId="538B1189" w14:textId="77777777" w:rsidR="00491688" w:rsidRPr="004717BC" w:rsidRDefault="00491688" w:rsidP="005603FF">
            <w:pPr>
              <w:pStyle w:val="TableTextsmall"/>
              <w:ind w:left="-18"/>
            </w:pPr>
            <w:r>
              <w:t>Cost and employee time savings must exceed development and usage costs</w:t>
            </w:r>
          </w:p>
        </w:tc>
        <w:tc>
          <w:tcPr>
            <w:tcW w:w="2003" w:type="dxa"/>
            <w:tcBorders>
              <w:top w:val="nil"/>
            </w:tcBorders>
          </w:tcPr>
          <w:p w14:paraId="192C8A1E" w14:textId="77777777" w:rsidR="00491688" w:rsidRPr="004717BC" w:rsidRDefault="00491688" w:rsidP="005603FF">
            <w:pPr>
              <w:pStyle w:val="TableTextsmall"/>
              <w:ind w:left="-18"/>
            </w:pPr>
            <w:r>
              <w:t xml:space="preserve">None </w:t>
            </w:r>
            <w:r w:rsidRPr="004717BC">
              <w:t>identified</w:t>
            </w:r>
          </w:p>
        </w:tc>
      </w:tr>
      <w:tr w:rsidR="00491688" w14:paraId="5CED7CE4" w14:textId="77777777" w:rsidTr="00F03B5F">
        <w:trPr>
          <w:trHeight w:val="526"/>
        </w:trPr>
        <w:tc>
          <w:tcPr>
            <w:tcW w:w="1548" w:type="dxa"/>
          </w:tcPr>
          <w:p w14:paraId="18FCDFEC" w14:textId="34E1F088" w:rsidR="00491688" w:rsidRPr="004717BC" w:rsidRDefault="00491688" w:rsidP="005603FF">
            <w:pPr>
              <w:pStyle w:val="TableTextsmall"/>
            </w:pPr>
            <w:r>
              <w:t>C</w:t>
            </w:r>
            <w:r w:rsidR="00C16F82">
              <w:t xml:space="preserve">inema </w:t>
            </w:r>
            <w:r>
              <w:t>Staff</w:t>
            </w:r>
          </w:p>
        </w:tc>
        <w:tc>
          <w:tcPr>
            <w:tcW w:w="2002" w:type="dxa"/>
          </w:tcPr>
          <w:p w14:paraId="3827187B" w14:textId="77777777" w:rsidR="00491688" w:rsidRPr="004717BC" w:rsidRDefault="00491688" w:rsidP="005603FF">
            <w:pPr>
              <w:pStyle w:val="TableTextsmall"/>
              <w:ind w:left="-18"/>
            </w:pPr>
            <w:r>
              <w:t>More efficient use of staff time throughout the day; higher customer satisfaction</w:t>
            </w:r>
          </w:p>
        </w:tc>
        <w:tc>
          <w:tcPr>
            <w:tcW w:w="2003" w:type="dxa"/>
          </w:tcPr>
          <w:p w14:paraId="4EE305EB" w14:textId="77777777" w:rsidR="00491688" w:rsidRPr="004717BC" w:rsidRDefault="00491688" w:rsidP="005603FF">
            <w:pPr>
              <w:pStyle w:val="TableTextsmall"/>
              <w:ind w:left="-18"/>
            </w:pPr>
            <w:r>
              <w:t>Concern about union relationships and possible downsizing; otherwise receptive</w:t>
            </w:r>
          </w:p>
        </w:tc>
        <w:tc>
          <w:tcPr>
            <w:tcW w:w="2002" w:type="dxa"/>
          </w:tcPr>
          <w:p w14:paraId="7666DD09" w14:textId="77777777" w:rsidR="00491688" w:rsidRPr="004717BC" w:rsidRDefault="00491688" w:rsidP="005603FF">
            <w:pPr>
              <w:pStyle w:val="TableTextsmall"/>
              <w:ind w:left="-18"/>
            </w:pPr>
            <w:r>
              <w:t>Job preservation</w:t>
            </w:r>
          </w:p>
        </w:tc>
        <w:tc>
          <w:tcPr>
            <w:tcW w:w="2003" w:type="dxa"/>
          </w:tcPr>
          <w:p w14:paraId="633AAC36" w14:textId="6D2AB20C" w:rsidR="00491688" w:rsidRPr="004717BC" w:rsidRDefault="00491688" w:rsidP="005603FF">
            <w:pPr>
              <w:pStyle w:val="TableTextsmall"/>
              <w:ind w:left="-18"/>
            </w:pPr>
            <w:r>
              <w:t>Training for staff in Internet usage needed</w:t>
            </w:r>
          </w:p>
        </w:tc>
      </w:tr>
      <w:tr w:rsidR="00491688" w14:paraId="6A2A16F1" w14:textId="77777777" w:rsidTr="005603FF">
        <w:tc>
          <w:tcPr>
            <w:tcW w:w="1548" w:type="dxa"/>
          </w:tcPr>
          <w:p w14:paraId="7DBCC6E7" w14:textId="3E4D38AF" w:rsidR="00491688" w:rsidRPr="004717BC" w:rsidRDefault="003740F3" w:rsidP="005603FF">
            <w:pPr>
              <w:pStyle w:val="TableTextsmall"/>
            </w:pPr>
            <w:r>
              <w:t xml:space="preserve">Cinema </w:t>
            </w:r>
            <w:r w:rsidR="00491688">
              <w:t>Managers</w:t>
            </w:r>
          </w:p>
        </w:tc>
        <w:tc>
          <w:tcPr>
            <w:tcW w:w="2002" w:type="dxa"/>
          </w:tcPr>
          <w:p w14:paraId="4E27938A" w14:textId="77777777" w:rsidR="00491688" w:rsidRPr="004717BC" w:rsidRDefault="00491688" w:rsidP="005603FF">
            <w:pPr>
              <w:pStyle w:val="TableTextsmall"/>
              <w:ind w:left="-18"/>
            </w:pPr>
            <w:r>
              <w:t>Increased sales; marketing exposure to generate new customers</w:t>
            </w:r>
          </w:p>
        </w:tc>
        <w:tc>
          <w:tcPr>
            <w:tcW w:w="2003" w:type="dxa"/>
          </w:tcPr>
          <w:p w14:paraId="5F53E647" w14:textId="75F0A318" w:rsidR="00491688" w:rsidRPr="004717BC" w:rsidRDefault="00491688" w:rsidP="005603FF">
            <w:pPr>
              <w:pStyle w:val="TableTextsmall"/>
              <w:ind w:left="-18"/>
            </w:pPr>
            <w:r>
              <w:t xml:space="preserve">Receptive </w:t>
            </w:r>
          </w:p>
        </w:tc>
        <w:tc>
          <w:tcPr>
            <w:tcW w:w="2002" w:type="dxa"/>
          </w:tcPr>
          <w:p w14:paraId="30B62722" w14:textId="216DC761" w:rsidR="00491688" w:rsidRPr="004717BC" w:rsidRDefault="00491688" w:rsidP="005603FF">
            <w:pPr>
              <w:pStyle w:val="TableTextsmall"/>
              <w:ind w:left="-18"/>
            </w:pPr>
            <w:r>
              <w:t>Minimal new technology needed</w:t>
            </w:r>
          </w:p>
        </w:tc>
        <w:tc>
          <w:tcPr>
            <w:tcW w:w="2003" w:type="dxa"/>
          </w:tcPr>
          <w:p w14:paraId="5708080F" w14:textId="750BF69D" w:rsidR="00491688" w:rsidRPr="004717BC" w:rsidRDefault="00F03B5F" w:rsidP="005603FF">
            <w:pPr>
              <w:pStyle w:val="TableTextsmall"/>
              <w:ind w:left="-18"/>
            </w:pPr>
            <w:r>
              <w:t xml:space="preserve">None </w:t>
            </w:r>
            <w:r w:rsidRPr="004717BC">
              <w:t>identified</w:t>
            </w:r>
          </w:p>
        </w:tc>
      </w:tr>
    </w:tbl>
    <w:p w14:paraId="6BBF002D" w14:textId="77777777" w:rsidR="00491688" w:rsidRDefault="00491688" w:rsidP="00491688"/>
    <w:p w14:paraId="1976BC61" w14:textId="77777777" w:rsidR="00491688" w:rsidRDefault="00491688" w:rsidP="00491688">
      <w:pPr>
        <w:pStyle w:val="Heading2"/>
      </w:pPr>
      <w:bookmarkStart w:id="19" w:name="_Toc353293539"/>
      <w:r>
        <w:lastRenderedPageBreak/>
        <w:t>Project Priorities</w:t>
      </w:r>
      <w:bookmarkEnd w:id="19"/>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491688" w:rsidRPr="0067727D" w14:paraId="2B4BB7A5" w14:textId="77777777" w:rsidTr="005603FF">
        <w:tc>
          <w:tcPr>
            <w:tcW w:w="1458" w:type="dxa"/>
            <w:tcBorders>
              <w:top w:val="single" w:sz="12" w:space="0" w:color="auto"/>
              <w:bottom w:val="double" w:sz="12" w:space="0" w:color="auto"/>
            </w:tcBorders>
            <w:shd w:val="clear" w:color="auto" w:fill="D9D9D9" w:themeFill="background1" w:themeFillShade="D9"/>
          </w:tcPr>
          <w:p w14:paraId="7B259CCB" w14:textId="77777777" w:rsidR="00491688" w:rsidRPr="0067727D" w:rsidRDefault="00491688" w:rsidP="005603FF">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6CFD037E" w14:textId="77777777" w:rsidR="00491688" w:rsidRPr="0067727D" w:rsidRDefault="00491688" w:rsidP="005603FF">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417BDA68" w14:textId="77777777" w:rsidR="00491688" w:rsidRPr="0067727D" w:rsidRDefault="00491688" w:rsidP="005603FF">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47769555" w14:textId="77777777" w:rsidR="00491688" w:rsidRPr="0067727D" w:rsidRDefault="00491688" w:rsidP="005603FF">
            <w:pPr>
              <w:pStyle w:val="TableHead"/>
            </w:pPr>
            <w:r w:rsidRPr="0067727D">
              <w:t>Degree of Freedom</w:t>
            </w:r>
          </w:p>
        </w:tc>
      </w:tr>
      <w:tr w:rsidR="00491688" w14:paraId="5C0CC750" w14:textId="77777777" w:rsidTr="005603FF">
        <w:tc>
          <w:tcPr>
            <w:tcW w:w="1458" w:type="dxa"/>
          </w:tcPr>
          <w:p w14:paraId="12D0FFA6" w14:textId="77777777" w:rsidR="00491688" w:rsidRPr="0067727D" w:rsidRDefault="00491688" w:rsidP="005603FF">
            <w:pPr>
              <w:pStyle w:val="TableHead"/>
              <w:jc w:val="left"/>
            </w:pPr>
            <w:r w:rsidRPr="0067727D">
              <w:t>Features</w:t>
            </w:r>
          </w:p>
        </w:tc>
        <w:tc>
          <w:tcPr>
            <w:tcW w:w="2610" w:type="dxa"/>
          </w:tcPr>
          <w:p w14:paraId="76EC3A73" w14:textId="0CC74E12" w:rsidR="00491688" w:rsidRPr="004717BC" w:rsidRDefault="00491688" w:rsidP="005603FF">
            <w:pPr>
              <w:pStyle w:val="TableTextsmall"/>
              <w:ind w:left="0"/>
            </w:pPr>
            <w:r>
              <w:t xml:space="preserve">All features scheduled for release </w:t>
            </w:r>
            <w:r w:rsidR="00EB1468">
              <w:t>2</w:t>
            </w:r>
            <w:r>
              <w:t>.0 must be fully operational</w:t>
            </w:r>
          </w:p>
        </w:tc>
        <w:tc>
          <w:tcPr>
            <w:tcW w:w="2898" w:type="dxa"/>
          </w:tcPr>
          <w:p w14:paraId="5F8B41FD" w14:textId="77777777" w:rsidR="00491688" w:rsidRDefault="00491688" w:rsidP="005603FF">
            <w:pPr>
              <w:pStyle w:val="TableTextsmall"/>
              <w:ind w:left="0"/>
            </w:pPr>
          </w:p>
        </w:tc>
        <w:tc>
          <w:tcPr>
            <w:tcW w:w="2808" w:type="dxa"/>
          </w:tcPr>
          <w:p w14:paraId="7C6F7C9E" w14:textId="77777777" w:rsidR="00491688" w:rsidRDefault="00491688" w:rsidP="005603FF">
            <w:pPr>
              <w:pStyle w:val="TableTextsmall"/>
              <w:ind w:left="0"/>
            </w:pPr>
          </w:p>
        </w:tc>
      </w:tr>
      <w:tr w:rsidR="00491688" w14:paraId="5905371F" w14:textId="77777777" w:rsidTr="005603FF">
        <w:tc>
          <w:tcPr>
            <w:tcW w:w="1458" w:type="dxa"/>
          </w:tcPr>
          <w:p w14:paraId="71472319" w14:textId="77777777" w:rsidR="00491688" w:rsidRPr="0067727D" w:rsidRDefault="00491688" w:rsidP="005603FF">
            <w:pPr>
              <w:pStyle w:val="TableHead"/>
              <w:jc w:val="left"/>
            </w:pPr>
            <w:r w:rsidRPr="0067727D">
              <w:t>Quality</w:t>
            </w:r>
          </w:p>
        </w:tc>
        <w:tc>
          <w:tcPr>
            <w:tcW w:w="2610" w:type="dxa"/>
          </w:tcPr>
          <w:p w14:paraId="511A6A85" w14:textId="04C25AD8" w:rsidR="00491688" w:rsidRDefault="00491688" w:rsidP="005603FF">
            <w:pPr>
              <w:pStyle w:val="TableTextsmall"/>
              <w:ind w:left="0"/>
            </w:pPr>
            <w:r>
              <w:t>9</w:t>
            </w:r>
            <w:r w:rsidR="00EB1468">
              <w:t>0</w:t>
            </w:r>
            <w:r>
              <w:t xml:space="preserve">% of user acceptance tests must pass; </w:t>
            </w:r>
            <w:r w:rsidRPr="004717BC">
              <w:t>all security tests must pass</w:t>
            </w:r>
          </w:p>
        </w:tc>
        <w:tc>
          <w:tcPr>
            <w:tcW w:w="2898" w:type="dxa"/>
          </w:tcPr>
          <w:p w14:paraId="7D7554A4" w14:textId="77777777" w:rsidR="00491688" w:rsidRDefault="00491688" w:rsidP="005603FF">
            <w:pPr>
              <w:pStyle w:val="TableTextsmall"/>
              <w:ind w:left="0"/>
            </w:pPr>
          </w:p>
        </w:tc>
        <w:tc>
          <w:tcPr>
            <w:tcW w:w="2808" w:type="dxa"/>
          </w:tcPr>
          <w:p w14:paraId="193D201A" w14:textId="77777777" w:rsidR="00491688" w:rsidRDefault="00491688" w:rsidP="005603FF">
            <w:pPr>
              <w:pStyle w:val="TableTextsmall"/>
              <w:ind w:left="0"/>
            </w:pPr>
          </w:p>
        </w:tc>
      </w:tr>
      <w:tr w:rsidR="00491688" w14:paraId="6FD0B1BB" w14:textId="77777777" w:rsidTr="005603FF">
        <w:tc>
          <w:tcPr>
            <w:tcW w:w="1458" w:type="dxa"/>
            <w:tcBorders>
              <w:top w:val="nil"/>
            </w:tcBorders>
          </w:tcPr>
          <w:p w14:paraId="38208A83" w14:textId="77777777" w:rsidR="00491688" w:rsidRPr="0067727D" w:rsidRDefault="00491688" w:rsidP="005603FF">
            <w:pPr>
              <w:pStyle w:val="TableHead"/>
              <w:jc w:val="left"/>
            </w:pPr>
            <w:r w:rsidRPr="0067727D">
              <w:t>Schedule</w:t>
            </w:r>
          </w:p>
        </w:tc>
        <w:tc>
          <w:tcPr>
            <w:tcW w:w="2610" w:type="dxa"/>
            <w:tcBorders>
              <w:top w:val="nil"/>
            </w:tcBorders>
          </w:tcPr>
          <w:p w14:paraId="536E8CCB" w14:textId="76FC5E49" w:rsidR="00491688" w:rsidRDefault="00BB172E" w:rsidP="005603FF">
            <w:pPr>
              <w:pStyle w:val="TableTextsmall"/>
              <w:ind w:left="0"/>
            </w:pPr>
            <w:r>
              <w:t>The final release must be available by November of 2018</w:t>
            </w:r>
          </w:p>
        </w:tc>
        <w:tc>
          <w:tcPr>
            <w:tcW w:w="2898" w:type="dxa"/>
            <w:tcBorders>
              <w:top w:val="nil"/>
            </w:tcBorders>
          </w:tcPr>
          <w:p w14:paraId="531C3358" w14:textId="77777777" w:rsidR="00491688" w:rsidRDefault="00491688" w:rsidP="005603FF">
            <w:pPr>
              <w:pStyle w:val="TableTextsmall"/>
              <w:ind w:left="0"/>
            </w:pPr>
          </w:p>
        </w:tc>
        <w:tc>
          <w:tcPr>
            <w:tcW w:w="2808" w:type="dxa"/>
            <w:tcBorders>
              <w:top w:val="nil"/>
            </w:tcBorders>
          </w:tcPr>
          <w:p w14:paraId="7BEA8A83" w14:textId="5929BED2" w:rsidR="00491688" w:rsidRDefault="00491688" w:rsidP="005603FF">
            <w:pPr>
              <w:pStyle w:val="TableTextsmall"/>
              <w:ind w:left="0"/>
            </w:pPr>
            <w:r>
              <w:t xml:space="preserve">release 1 planned to be available by end of </w:t>
            </w:r>
            <w:r w:rsidR="00BB172E">
              <w:t>July</w:t>
            </w:r>
            <w:r w:rsidRPr="004717BC">
              <w:t xml:space="preserve">, release 2 by </w:t>
            </w:r>
            <w:r>
              <w:t xml:space="preserve">end of </w:t>
            </w:r>
            <w:r w:rsidR="00BB172E">
              <w:t>September</w:t>
            </w:r>
            <w:r w:rsidRPr="004717BC">
              <w:t xml:space="preserve">; overrun of up to </w:t>
            </w:r>
            <w:r>
              <w:t>2</w:t>
            </w:r>
            <w:r w:rsidRPr="004717BC">
              <w:t xml:space="preserve"> weeks acceptable without sponsor review</w:t>
            </w:r>
          </w:p>
        </w:tc>
      </w:tr>
      <w:tr w:rsidR="00491688" w14:paraId="38B30E2B" w14:textId="77777777" w:rsidTr="005603FF">
        <w:tc>
          <w:tcPr>
            <w:tcW w:w="1458" w:type="dxa"/>
          </w:tcPr>
          <w:p w14:paraId="343F53BD" w14:textId="77777777" w:rsidR="00491688" w:rsidRPr="0067727D" w:rsidRDefault="00491688" w:rsidP="005603FF">
            <w:pPr>
              <w:pStyle w:val="TableHead"/>
              <w:jc w:val="left"/>
            </w:pPr>
            <w:r w:rsidRPr="0067727D">
              <w:t>Cost</w:t>
            </w:r>
          </w:p>
        </w:tc>
        <w:tc>
          <w:tcPr>
            <w:tcW w:w="2610" w:type="dxa"/>
          </w:tcPr>
          <w:p w14:paraId="7C7C366C" w14:textId="77777777" w:rsidR="00491688" w:rsidRDefault="00491688" w:rsidP="005603FF">
            <w:pPr>
              <w:pStyle w:val="TableTextsmall"/>
              <w:ind w:left="0"/>
            </w:pPr>
          </w:p>
        </w:tc>
        <w:tc>
          <w:tcPr>
            <w:tcW w:w="2898" w:type="dxa"/>
          </w:tcPr>
          <w:p w14:paraId="4440D95A" w14:textId="77777777" w:rsidR="00491688" w:rsidRDefault="00491688" w:rsidP="005603FF">
            <w:pPr>
              <w:pStyle w:val="TableTextsmall"/>
              <w:ind w:left="0"/>
            </w:pPr>
          </w:p>
        </w:tc>
        <w:tc>
          <w:tcPr>
            <w:tcW w:w="2808" w:type="dxa"/>
          </w:tcPr>
          <w:p w14:paraId="06DF1EF3" w14:textId="77777777" w:rsidR="00491688" w:rsidRPr="004717BC" w:rsidRDefault="00491688" w:rsidP="005603FF">
            <w:pPr>
              <w:pStyle w:val="TableTextsmall"/>
              <w:ind w:left="0"/>
            </w:pPr>
            <w:r>
              <w:t>budget overrun up to 15% accept able without sponsor review</w:t>
            </w:r>
          </w:p>
        </w:tc>
      </w:tr>
      <w:tr w:rsidR="00491688" w14:paraId="2F8F5E8C" w14:textId="77777777" w:rsidTr="005603FF">
        <w:tc>
          <w:tcPr>
            <w:tcW w:w="1458" w:type="dxa"/>
          </w:tcPr>
          <w:p w14:paraId="483362CF" w14:textId="77777777" w:rsidR="00491688" w:rsidRPr="0067727D" w:rsidRDefault="00491688" w:rsidP="005603FF">
            <w:pPr>
              <w:pStyle w:val="TableHead"/>
              <w:jc w:val="left"/>
            </w:pPr>
            <w:r w:rsidRPr="0067727D">
              <w:t>Staff</w:t>
            </w:r>
          </w:p>
        </w:tc>
        <w:tc>
          <w:tcPr>
            <w:tcW w:w="2610" w:type="dxa"/>
          </w:tcPr>
          <w:p w14:paraId="76627B35" w14:textId="3BB2D9FE" w:rsidR="00491688" w:rsidRDefault="00E40636" w:rsidP="005603FF">
            <w:pPr>
              <w:pStyle w:val="TableTextsmall"/>
              <w:ind w:left="0"/>
            </w:pPr>
            <w:r>
              <w:t>There must be at least 1 project manager, 5 developers and 2 full-time tester</w:t>
            </w:r>
            <w:r w:rsidR="00271CD0">
              <w:t>s</w:t>
            </w:r>
          </w:p>
        </w:tc>
        <w:tc>
          <w:tcPr>
            <w:tcW w:w="2898" w:type="dxa"/>
          </w:tcPr>
          <w:p w14:paraId="3B1DA28E" w14:textId="5761BB97" w:rsidR="00491688" w:rsidRDefault="00491688" w:rsidP="005603FF">
            <w:pPr>
              <w:pStyle w:val="TableTextsmall"/>
              <w:ind w:left="0"/>
            </w:pPr>
            <w:r>
              <w:t xml:space="preserve">team size is half-time project manager, half-time BA, </w:t>
            </w:r>
            <w:r w:rsidR="00E40636">
              <w:t>5</w:t>
            </w:r>
            <w:r>
              <w:t xml:space="preserve"> developers, and </w:t>
            </w:r>
            <w:r w:rsidR="00E40636">
              <w:t>2</w:t>
            </w:r>
            <w:r>
              <w:t xml:space="preserve"> tester</w:t>
            </w:r>
            <w:r w:rsidR="00271CD0">
              <w:t>s</w:t>
            </w:r>
            <w:r w:rsidR="00E40636">
              <w:t xml:space="preserve">; </w:t>
            </w:r>
            <w:r>
              <w:t>additional developer and half-time tester available if necessary</w:t>
            </w:r>
          </w:p>
        </w:tc>
        <w:tc>
          <w:tcPr>
            <w:tcW w:w="2808" w:type="dxa"/>
          </w:tcPr>
          <w:p w14:paraId="7AF1F6A0" w14:textId="77777777" w:rsidR="00491688" w:rsidRDefault="00491688" w:rsidP="005603FF">
            <w:pPr>
              <w:pStyle w:val="TableTextsmall"/>
              <w:ind w:left="0"/>
            </w:pPr>
          </w:p>
        </w:tc>
      </w:tr>
    </w:tbl>
    <w:p w14:paraId="49FB5FC2" w14:textId="77777777" w:rsidR="00EC5D54" w:rsidRDefault="00EC5D54" w:rsidP="00EC5D54">
      <w:pPr>
        <w:pStyle w:val="Heading2"/>
        <w:numPr>
          <w:ilvl w:val="0"/>
          <w:numId w:val="0"/>
        </w:numPr>
        <w:ind w:left="576"/>
      </w:pPr>
      <w:bookmarkStart w:id="20" w:name="_Toc353293540"/>
    </w:p>
    <w:p w14:paraId="2A2AF59B" w14:textId="21A4CA8E" w:rsidR="00491688" w:rsidRDefault="00491688" w:rsidP="00491688">
      <w:pPr>
        <w:pStyle w:val="Heading2"/>
      </w:pPr>
      <w:r>
        <w:t>Deployment Considerations</w:t>
      </w:r>
      <w:bookmarkEnd w:id="20"/>
    </w:p>
    <w:p w14:paraId="2FB043C2" w14:textId="0CD68239" w:rsidR="00491688" w:rsidRDefault="0005310E">
      <w:pPr>
        <w:spacing w:line="240" w:lineRule="auto"/>
      </w:pPr>
      <w:r w:rsidRPr="0005310E">
        <w:t>The web server software will need to be upgraded to the latest version.</w:t>
      </w:r>
      <w:r w:rsidR="0027049E" w:rsidRPr="0027049E">
        <w:t xml:space="preserve"> </w:t>
      </w:r>
      <w:r w:rsidR="0027049E">
        <w:t>In the first release,</w:t>
      </w:r>
      <w:r w:rsidR="0027049E" w:rsidRPr="0005310E">
        <w:t xml:space="preserve"> </w:t>
      </w:r>
      <w:r w:rsidR="0027049E">
        <w:t>t</w:t>
      </w:r>
      <w:r w:rsidR="0027049E" w:rsidRPr="0005310E">
        <w:t>he server must be sta</w:t>
      </w:r>
      <w:r w:rsidR="0027049E">
        <w:t>bi</w:t>
      </w:r>
      <w:r w:rsidR="0027049E" w:rsidRPr="0005310E">
        <w:t>lized</w:t>
      </w:r>
      <w:r w:rsidR="0027049E">
        <w:t xml:space="preserve"> and the internet services from banks must be available</w:t>
      </w:r>
      <w:r w:rsidR="0027049E" w:rsidRPr="0005310E">
        <w:t>.</w:t>
      </w:r>
      <w:r w:rsidRPr="0005310E">
        <w:t xml:space="preserve"> The app's </w:t>
      </w:r>
      <w:r>
        <w:t>interface</w:t>
      </w:r>
      <w:r w:rsidRPr="0005310E">
        <w:t xml:space="preserve"> must be compatible</w:t>
      </w:r>
      <w:r w:rsidR="00271CD0">
        <w:t xml:space="preserve"> with laptop</w:t>
      </w:r>
      <w:r w:rsidRPr="0005310E">
        <w:t xml:space="preserve"> </w:t>
      </w:r>
      <w:r>
        <w:t>screen</w:t>
      </w:r>
      <w:r w:rsidR="00271CD0">
        <w:t xml:space="preserve"> as part of the second release, and with </w:t>
      </w:r>
      <w:r w:rsidR="00271CD0" w:rsidRPr="0005310E">
        <w:t>the mobile</w:t>
      </w:r>
      <w:r w:rsidR="00271CD0">
        <w:t xml:space="preserve"> and tablet</w:t>
      </w:r>
      <w:r w:rsidR="00EA27AF">
        <w:t>s</w:t>
      </w:r>
      <w:r w:rsidR="00271CD0" w:rsidRPr="0005310E">
        <w:t xml:space="preserve"> </w:t>
      </w:r>
      <w:r w:rsidR="00EA27AF">
        <w:t>to follow for the third release (Because TCTBS is a web-based application, so it can be used on any smartphone devices with multiple kinds of System Operation)</w:t>
      </w:r>
      <w:r w:rsidRPr="0005310E">
        <w:t>.</w:t>
      </w:r>
      <w:r w:rsidR="0027049E">
        <w:t xml:space="preserve"> </w:t>
      </w:r>
      <w:r w:rsidRPr="0005310E">
        <w:t xml:space="preserve">Videos no more than three minutes in length shall be developed to </w:t>
      </w:r>
      <w:r w:rsidR="0087268A">
        <w:t>train</w:t>
      </w:r>
      <w:r w:rsidRPr="0005310E">
        <w:t xml:space="preserve"> customers how to use web-based version of </w:t>
      </w:r>
      <w:r w:rsidR="0087268A">
        <w:t>TCTBS</w:t>
      </w:r>
      <w:r w:rsidRPr="0005310E">
        <w:t>.</w:t>
      </w:r>
    </w:p>
    <w:p w14:paraId="1A8E0E67" w14:textId="5FBC0155" w:rsidR="00271CD0" w:rsidRDefault="00271CD0">
      <w:pPr>
        <w:spacing w:line="240" w:lineRule="auto"/>
      </w:pPr>
    </w:p>
    <w:sectPr w:rsidR="00271CD0"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A5180" w14:textId="77777777" w:rsidR="00680CB3" w:rsidRDefault="00680CB3" w:rsidP="006C2F26">
      <w:pPr>
        <w:spacing w:line="240" w:lineRule="auto"/>
      </w:pPr>
      <w:r>
        <w:separator/>
      </w:r>
    </w:p>
  </w:endnote>
  <w:endnote w:type="continuationSeparator" w:id="0">
    <w:p w14:paraId="08682344" w14:textId="77777777" w:rsidR="00680CB3" w:rsidRDefault="00680CB3"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altName w:val="Arial"/>
    <w:panose1 w:val="02020603050405020304"/>
    <w:charset w:val="A3"/>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FECA2" w14:textId="1A2F98C3" w:rsidR="000262A6" w:rsidRPr="0080391C" w:rsidRDefault="00DE6D9E">
    <w:pPr>
      <w:pStyle w:val="Footer"/>
      <w:jc w:val="center"/>
      <w:rPr>
        <w:b w:val="0"/>
        <w:sz w:val="22"/>
      </w:rPr>
    </w:pPr>
    <w:r w:rsidRPr="0080391C">
      <w:rPr>
        <w:b w:val="0"/>
        <w:sz w:val="22"/>
      </w:rPr>
      <w:t>Copyright © 201</w:t>
    </w:r>
    <w:r w:rsidR="00DB1FF6">
      <w:rPr>
        <w:b w:val="0"/>
        <w:sz w:val="22"/>
      </w:rPr>
      <w:t xml:space="preserve">8 By Nguyen Duy Dat, Bui </w:t>
    </w:r>
    <w:proofErr w:type="spellStart"/>
    <w:r w:rsidR="00DB1FF6">
      <w:rPr>
        <w:b w:val="0"/>
        <w:sz w:val="22"/>
      </w:rPr>
      <w:t>Trung</w:t>
    </w:r>
    <w:proofErr w:type="spellEnd"/>
    <w:r w:rsidR="00DB1FF6">
      <w:rPr>
        <w:b w:val="0"/>
        <w:sz w:val="22"/>
      </w:rPr>
      <w:t xml:space="preserve"> </w:t>
    </w:r>
    <w:proofErr w:type="spellStart"/>
    <w:r w:rsidR="00DB1FF6">
      <w:rPr>
        <w:b w:val="0"/>
        <w:sz w:val="22"/>
      </w:rPr>
      <w:t>Hieu</w:t>
    </w:r>
    <w:proofErr w:type="spellEnd"/>
    <w:r w:rsidR="00DB1FF6">
      <w:rPr>
        <w:b w:val="0"/>
        <w:sz w:val="22"/>
      </w:rPr>
      <w:t xml:space="preserve">, Le Minh </w:t>
    </w:r>
    <w:proofErr w:type="spellStart"/>
    <w:r w:rsidR="001304FB">
      <w:rPr>
        <w:b w:val="0"/>
        <w:sz w:val="22"/>
      </w:rPr>
      <w:t>H</w:t>
    </w:r>
    <w:r w:rsidR="00DB1FF6">
      <w:rPr>
        <w:b w:val="0"/>
        <w:sz w:val="22"/>
      </w:rPr>
      <w:t>uy</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95F7" w14:textId="77777777"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2BF83" w14:textId="77777777" w:rsidR="00680CB3" w:rsidRDefault="00680CB3" w:rsidP="006C2F26">
      <w:pPr>
        <w:spacing w:line="240" w:lineRule="auto"/>
      </w:pPr>
      <w:r>
        <w:separator/>
      </w:r>
    </w:p>
  </w:footnote>
  <w:footnote w:type="continuationSeparator" w:id="0">
    <w:p w14:paraId="62643F45" w14:textId="77777777" w:rsidR="00680CB3" w:rsidRDefault="00680CB3"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1EAC5" w14:textId="61F225E8" w:rsidR="000262A6" w:rsidRDefault="00DC6142">
    <w:pPr>
      <w:pStyle w:val="Header"/>
    </w:pPr>
    <w:r>
      <w:t xml:space="preserve">Vision and Scope for </w:t>
    </w:r>
    <w:r w:rsidR="00DB1FF6" w:rsidRPr="00DB1FF6">
      <w:t>Touch cinema Ticket Booking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78B7DEF"/>
    <w:multiLevelType w:val="hybridMultilevel"/>
    <w:tmpl w:val="0CA0CB90"/>
    <w:lvl w:ilvl="0" w:tplc="0C000001">
      <w:start w:val="1"/>
      <w:numFmt w:val="bullet"/>
      <w:lvlText w:val=""/>
      <w:lvlJc w:val="left"/>
      <w:pPr>
        <w:ind w:left="1296" w:hanging="360"/>
      </w:pPr>
      <w:rPr>
        <w:rFonts w:ascii="Symbol" w:hAnsi="Symbol" w:hint="default"/>
      </w:rPr>
    </w:lvl>
    <w:lvl w:ilvl="1" w:tplc="0C000003" w:tentative="1">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1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14095CEA"/>
    <w:multiLevelType w:val="hybridMultilevel"/>
    <w:tmpl w:val="A73C3026"/>
    <w:lvl w:ilvl="0" w:tplc="0C000001">
      <w:start w:val="1"/>
      <w:numFmt w:val="bullet"/>
      <w:lvlText w:val=""/>
      <w:lvlJc w:val="left"/>
      <w:pPr>
        <w:ind w:left="1296" w:hanging="360"/>
      </w:pPr>
      <w:rPr>
        <w:rFonts w:ascii="Symbol" w:hAnsi="Symbol" w:hint="default"/>
      </w:rPr>
    </w:lvl>
    <w:lvl w:ilvl="1" w:tplc="0C000003" w:tentative="1">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15" w15:restartNumberingAfterBreak="0">
    <w:nsid w:val="24214386"/>
    <w:multiLevelType w:val="hybridMultilevel"/>
    <w:tmpl w:val="4D5C55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48292265"/>
    <w:multiLevelType w:val="hybridMultilevel"/>
    <w:tmpl w:val="81B09E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A70729E"/>
    <w:multiLevelType w:val="hybridMultilevel"/>
    <w:tmpl w:val="CA6653C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55F5E6F"/>
    <w:multiLevelType w:val="hybridMultilevel"/>
    <w:tmpl w:val="3E3E5C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B0A2006"/>
    <w:multiLevelType w:val="hybridMultilevel"/>
    <w:tmpl w:val="A0C2A000"/>
    <w:lvl w:ilvl="0" w:tplc="0C000001">
      <w:start w:val="1"/>
      <w:numFmt w:val="bullet"/>
      <w:lvlText w:val=""/>
      <w:lvlJc w:val="left"/>
      <w:pPr>
        <w:ind w:left="1296" w:hanging="360"/>
      </w:pPr>
      <w:rPr>
        <w:rFonts w:ascii="Symbol" w:hAnsi="Symbol" w:hint="default"/>
      </w:rPr>
    </w:lvl>
    <w:lvl w:ilvl="1" w:tplc="0C000003" w:tentative="1">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23" w15:restartNumberingAfterBreak="0">
    <w:nsid w:val="6FC10548"/>
    <w:multiLevelType w:val="hybridMultilevel"/>
    <w:tmpl w:val="85E62E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24"/>
  </w:num>
  <w:num w:numId="4">
    <w:abstractNumId w:val="13"/>
  </w:num>
  <w:num w:numId="5">
    <w:abstractNumId w:val="21"/>
  </w:num>
  <w:num w:numId="6">
    <w:abstractNumId w:val="16"/>
  </w:num>
  <w:num w:numId="7">
    <w:abstractNumId w:val="25"/>
  </w:num>
  <w:num w:numId="8">
    <w:abstractNumId w:val="12"/>
  </w:num>
  <w:num w:numId="9">
    <w:abstractNumId w:val="26"/>
  </w:num>
  <w:num w:numId="10">
    <w:abstractNumId w:val="17"/>
    <w:lvlOverride w:ilvl="0">
      <w:startOverride w:val="1"/>
    </w:lvlOverride>
  </w:num>
  <w:num w:numId="11">
    <w:abstractNumId w:val="17"/>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4"/>
  </w:num>
  <w:num w:numId="23">
    <w:abstractNumId w:val="22"/>
  </w:num>
  <w:num w:numId="24">
    <w:abstractNumId w:val="20"/>
  </w:num>
  <w:num w:numId="25">
    <w:abstractNumId w:val="19"/>
  </w:num>
  <w:num w:numId="26">
    <w:abstractNumId w:val="18"/>
  </w:num>
  <w:num w:numId="27">
    <w:abstractNumId w:val="2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31621"/>
    <w:rsid w:val="000469EA"/>
    <w:rsid w:val="0005310E"/>
    <w:rsid w:val="00056C9C"/>
    <w:rsid w:val="000979E8"/>
    <w:rsid w:val="000A4E1A"/>
    <w:rsid w:val="000D2BB5"/>
    <w:rsid w:val="00106FFC"/>
    <w:rsid w:val="001304FB"/>
    <w:rsid w:val="00147996"/>
    <w:rsid w:val="0015630D"/>
    <w:rsid w:val="0016288D"/>
    <w:rsid w:val="001C2C58"/>
    <w:rsid w:val="001E2C39"/>
    <w:rsid w:val="001F147C"/>
    <w:rsid w:val="001F205C"/>
    <w:rsid w:val="00207459"/>
    <w:rsid w:val="002413D5"/>
    <w:rsid w:val="0024345C"/>
    <w:rsid w:val="00250AAB"/>
    <w:rsid w:val="002535D9"/>
    <w:rsid w:val="0027049E"/>
    <w:rsid w:val="00271CD0"/>
    <w:rsid w:val="00280A42"/>
    <w:rsid w:val="00296A9D"/>
    <w:rsid w:val="002A4E2F"/>
    <w:rsid w:val="002E6982"/>
    <w:rsid w:val="002F5CD2"/>
    <w:rsid w:val="00300B91"/>
    <w:rsid w:val="00315B61"/>
    <w:rsid w:val="003312E3"/>
    <w:rsid w:val="00334289"/>
    <w:rsid w:val="0033486D"/>
    <w:rsid w:val="0036331F"/>
    <w:rsid w:val="003740F3"/>
    <w:rsid w:val="00377D06"/>
    <w:rsid w:val="00387B07"/>
    <w:rsid w:val="003B44B9"/>
    <w:rsid w:val="003B60DA"/>
    <w:rsid w:val="003C3409"/>
    <w:rsid w:val="003E657D"/>
    <w:rsid w:val="00404245"/>
    <w:rsid w:val="00404AAF"/>
    <w:rsid w:val="00407BF9"/>
    <w:rsid w:val="00414D0A"/>
    <w:rsid w:val="00416F3A"/>
    <w:rsid w:val="00432739"/>
    <w:rsid w:val="00433CBE"/>
    <w:rsid w:val="00471DDA"/>
    <w:rsid w:val="00475AB0"/>
    <w:rsid w:val="00483CC3"/>
    <w:rsid w:val="004847A1"/>
    <w:rsid w:val="00491688"/>
    <w:rsid w:val="0049771E"/>
    <w:rsid w:val="004B5502"/>
    <w:rsid w:val="004D5867"/>
    <w:rsid w:val="004E1E85"/>
    <w:rsid w:val="004E7A02"/>
    <w:rsid w:val="004F47F3"/>
    <w:rsid w:val="004F513C"/>
    <w:rsid w:val="004F7014"/>
    <w:rsid w:val="005141A7"/>
    <w:rsid w:val="0055283A"/>
    <w:rsid w:val="00555CC1"/>
    <w:rsid w:val="005A3EC6"/>
    <w:rsid w:val="005C423F"/>
    <w:rsid w:val="005C6F47"/>
    <w:rsid w:val="005D0296"/>
    <w:rsid w:val="005E643A"/>
    <w:rsid w:val="00601849"/>
    <w:rsid w:val="00605238"/>
    <w:rsid w:val="006279AC"/>
    <w:rsid w:val="006336A2"/>
    <w:rsid w:val="006336CC"/>
    <w:rsid w:val="006451C8"/>
    <w:rsid w:val="0066794E"/>
    <w:rsid w:val="0067727D"/>
    <w:rsid w:val="00680CB3"/>
    <w:rsid w:val="0068400D"/>
    <w:rsid w:val="006B5AFD"/>
    <w:rsid w:val="006C3F4C"/>
    <w:rsid w:val="006F6C60"/>
    <w:rsid w:val="006F79C0"/>
    <w:rsid w:val="00703612"/>
    <w:rsid w:val="0071359E"/>
    <w:rsid w:val="00733299"/>
    <w:rsid w:val="0073450E"/>
    <w:rsid w:val="007B0159"/>
    <w:rsid w:val="007B09C4"/>
    <w:rsid w:val="007E7578"/>
    <w:rsid w:val="0080391C"/>
    <w:rsid w:val="008207EE"/>
    <w:rsid w:val="00851717"/>
    <w:rsid w:val="0087268A"/>
    <w:rsid w:val="00893962"/>
    <w:rsid w:val="008A51BF"/>
    <w:rsid w:val="008C0318"/>
    <w:rsid w:val="008C560D"/>
    <w:rsid w:val="008D35D7"/>
    <w:rsid w:val="00914CE5"/>
    <w:rsid w:val="00914E18"/>
    <w:rsid w:val="009256F7"/>
    <w:rsid w:val="0093463C"/>
    <w:rsid w:val="009442F0"/>
    <w:rsid w:val="00962FED"/>
    <w:rsid w:val="00966124"/>
    <w:rsid w:val="0096698B"/>
    <w:rsid w:val="00984ED4"/>
    <w:rsid w:val="00A50CE1"/>
    <w:rsid w:val="00A6314C"/>
    <w:rsid w:val="00A967C0"/>
    <w:rsid w:val="00AA4824"/>
    <w:rsid w:val="00AD1A8E"/>
    <w:rsid w:val="00B12A51"/>
    <w:rsid w:val="00B21F05"/>
    <w:rsid w:val="00B24DDF"/>
    <w:rsid w:val="00B262C6"/>
    <w:rsid w:val="00B42BE6"/>
    <w:rsid w:val="00B752A4"/>
    <w:rsid w:val="00BA6F96"/>
    <w:rsid w:val="00BB172E"/>
    <w:rsid w:val="00BB5654"/>
    <w:rsid w:val="00BE0E53"/>
    <w:rsid w:val="00BE178C"/>
    <w:rsid w:val="00BE2501"/>
    <w:rsid w:val="00C04D99"/>
    <w:rsid w:val="00C15BB5"/>
    <w:rsid w:val="00C16F82"/>
    <w:rsid w:val="00C21DA8"/>
    <w:rsid w:val="00C53257"/>
    <w:rsid w:val="00C67677"/>
    <w:rsid w:val="00C95630"/>
    <w:rsid w:val="00CA352D"/>
    <w:rsid w:val="00CB5528"/>
    <w:rsid w:val="00D155A6"/>
    <w:rsid w:val="00D3137C"/>
    <w:rsid w:val="00D73BD6"/>
    <w:rsid w:val="00D91F66"/>
    <w:rsid w:val="00DB1FF6"/>
    <w:rsid w:val="00DB68EF"/>
    <w:rsid w:val="00DB709F"/>
    <w:rsid w:val="00DC3E2E"/>
    <w:rsid w:val="00DC6142"/>
    <w:rsid w:val="00DD51F4"/>
    <w:rsid w:val="00DD6506"/>
    <w:rsid w:val="00DE20D3"/>
    <w:rsid w:val="00DE6D9E"/>
    <w:rsid w:val="00E2537E"/>
    <w:rsid w:val="00E40636"/>
    <w:rsid w:val="00E55A30"/>
    <w:rsid w:val="00E6349B"/>
    <w:rsid w:val="00E919A3"/>
    <w:rsid w:val="00EA27AF"/>
    <w:rsid w:val="00EB1468"/>
    <w:rsid w:val="00EC5D54"/>
    <w:rsid w:val="00EE3021"/>
    <w:rsid w:val="00F03B5F"/>
    <w:rsid w:val="00F20953"/>
    <w:rsid w:val="00F20ED7"/>
    <w:rsid w:val="00F25695"/>
    <w:rsid w:val="00F3565E"/>
    <w:rsid w:val="00F50BFF"/>
    <w:rsid w:val="00F927D0"/>
    <w:rsid w:val="00FB2681"/>
    <w:rsid w:val="00FD24BE"/>
    <w:rsid w:val="00FD7B9B"/>
    <w:rsid w:val="00FF4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74"/>
        <o:r id="V:Rule2" type="connector" idref="#_x0000_s1075"/>
        <o:r id="V:Rule3" type="connector" idref="#_x0000_s1077"/>
        <o:r id="V:Rule4" type="connector" idref="#_x0000_s1101"/>
        <o:r id="V:Rule5" type="connector" idref="#_x0000_s1081"/>
        <o:r id="V:Rule6" type="connector" idref="#_x0000_s1098"/>
        <o:r id="V:Rule7" type="connector" idref="#_x0000_s1107"/>
        <o:r id="V:Rule8" type="connector" idref="#_x0000_s1113"/>
        <o:r id="V:Rule9" type="connector" idref="#_x0000_s1106"/>
        <o:r id="V:Rule10" type="connector" idref="#_x0000_s1100"/>
        <o:r id="V:Rule11" type="connector" idref="#_x0000_s1117"/>
        <o:r id="V:Rule12" type="connector" idref="#_x0000_s1094"/>
        <o:r id="V:Rule13" type="connector" idref="#_x0000_s1087"/>
        <o:r id="V:Rule14" type="connector" idref="#_x0000_s1118"/>
        <o:r id="V:Rule15" type="connector" idref="#_x0000_s1084"/>
        <o:r id="V:Rule16" type="connector" idref="#_x0000_s1114"/>
        <o:r id="V:Rule17" type="connector" idref="#_x0000_s1121"/>
        <o:r id="V:Rule18" type="connector" idref="#_x0000_s1127"/>
        <o:r id="V:Rule19" type="connector" idref="#_x0000_s1104"/>
        <o:r id="V:Rule20" type="connector" idref="#_x0000_s1080"/>
        <o:r id="V:Rule21" type="connector" idref="#_x0000_s1083"/>
        <o:r id="V:Rule22" type="connector" idref="#_x0000_s1109"/>
        <o:r id="V:Rule23" type="connector" idref="#_x0000_s1099"/>
        <o:r id="V:Rule24" type="connector" idref="#_x0000_s1126"/>
        <o:r id="V:Rule25" type="connector" idref="#_x0000_s1125"/>
        <o:r id="V:Rule26" type="connector" idref="#_x0000_s1093"/>
        <o:r id="V:Rule27" type="connector" idref="#_x0000_s1133"/>
      </o:rules>
    </o:shapelayout>
  </w:shapeDefaults>
  <w:decimalSymbol w:val="."/>
  <w:listSeparator w:val=","/>
  <w14:docId w14:val="59E3C7CE"/>
  <w15:docId w15:val="{9E18CA51-195C-49B4-8471-3611BBB3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695"/>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paragraph" w:styleId="ListParagraph">
    <w:name w:val="List Paragraph"/>
    <w:basedOn w:val="Normal"/>
    <w:uiPriority w:val="34"/>
    <w:qFormat/>
    <w:rsid w:val="00FB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33FB9-EA62-4607-83F1-5A7E09B5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8</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Dat Nguyen Duy</cp:lastModifiedBy>
  <cp:revision>116</cp:revision>
  <cp:lastPrinted>1998-11-29T20:04:00Z</cp:lastPrinted>
  <dcterms:created xsi:type="dcterms:W3CDTF">2013-04-03T02:50:00Z</dcterms:created>
  <dcterms:modified xsi:type="dcterms:W3CDTF">2018-05-30T07:36:00Z</dcterms:modified>
</cp:coreProperties>
</file>