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8BF" w:rsidRDefault="00FA68BF" w:rsidP="00FA68BF">
      <w:pPr>
        <w:pStyle w:val="Heading1"/>
        <w:spacing w:before="0" w:beforeAutospacing="0" w:after="276" w:afterAutospacing="0"/>
        <w:rPr>
          <w:rFonts w:ascii="Lucida Grande" w:hAnsi="Lucida Grande" w:cs="Lucida Grande"/>
          <w:b w:val="0"/>
          <w:bCs w:val="0"/>
          <w:color w:val="000000"/>
          <w:sz w:val="42"/>
          <w:szCs w:val="42"/>
        </w:rPr>
      </w:pPr>
      <w:r>
        <w:rPr>
          <w:rFonts w:ascii="Lucida Grande" w:hAnsi="Lucida Grande" w:cs="Lucida Grande"/>
          <w:b w:val="0"/>
          <w:bCs w:val="0"/>
          <w:color w:val="000000"/>
          <w:sz w:val="42"/>
          <w:szCs w:val="42"/>
        </w:rPr>
        <w:t>Drawing Sh</w:t>
      </w:r>
      <w:bookmarkStart w:id="0" w:name="_GoBack"/>
      <w:bookmarkEnd w:id="0"/>
      <w:r>
        <w:rPr>
          <w:rFonts w:ascii="Lucida Grande" w:hAnsi="Lucida Grande" w:cs="Lucida Grande"/>
          <w:b w:val="0"/>
          <w:bCs w:val="0"/>
          <w:color w:val="000000"/>
          <w:sz w:val="42"/>
          <w:szCs w:val="42"/>
        </w:rPr>
        <w:t>apes Using Bézier Paths</w:t>
      </w:r>
    </w:p>
    <w:p w:rsidR="00FA68BF" w:rsidRDefault="00FA68BF" w:rsidP="00FA68BF">
      <w:pPr>
        <w:pStyle w:val="NormalWeb"/>
        <w:spacing w:before="0" w:beforeAutospacing="0" w:after="200" w:afterAutospacing="0"/>
        <w:rPr>
          <w:rFonts w:ascii="Lucida Grande" w:hAnsi="Lucida Grande" w:cs="Lucida Grande"/>
          <w:color w:val="000000"/>
          <w:sz w:val="20"/>
          <w:szCs w:val="20"/>
        </w:rPr>
      </w:pPr>
      <w:r>
        <w:rPr>
          <w:rFonts w:ascii="Lucida Grande" w:hAnsi="Lucida Grande" w:cs="Lucida Grande"/>
          <w:color w:val="000000"/>
          <w:sz w:val="20"/>
          <w:szCs w:val="20"/>
        </w:rPr>
        <w:t>In iOS 3.2 and later, you can use the </w:t>
      </w:r>
      <w:hyperlink r:id="rId5" w:tgtFrame="_self" w:history="1">
        <w:r>
          <w:rPr>
            <w:rStyle w:val="Hyperlink"/>
            <w:rFonts w:ascii="Courier" w:hAnsi="Courier" w:cs="Courier New"/>
            <w:color w:val="3366CC"/>
            <w:sz w:val="20"/>
            <w:szCs w:val="20"/>
          </w:rPr>
          <w:t>UIBezierPath</w:t>
        </w:r>
      </w:hyperlink>
      <w:r>
        <w:rPr>
          <w:rFonts w:ascii="Lucida Grande" w:hAnsi="Lucida Grande" w:cs="Lucida Grande"/>
          <w:color w:val="000000"/>
          <w:sz w:val="20"/>
          <w:szCs w:val="20"/>
        </w:rPr>
        <w:t> class to create vector-based paths. The </w:t>
      </w:r>
      <w:r>
        <w:rPr>
          <w:rStyle w:val="HTMLCode"/>
          <w:rFonts w:ascii="Courier" w:hAnsi="Courier"/>
          <w:color w:val="666666"/>
        </w:rPr>
        <w:t>UIBezierPath</w:t>
      </w:r>
      <w:r>
        <w:rPr>
          <w:rFonts w:ascii="Lucida Grande" w:hAnsi="Lucida Grande" w:cs="Lucida Grande"/>
          <w:color w:val="000000"/>
          <w:sz w:val="20"/>
          <w:szCs w:val="20"/>
        </w:rPr>
        <w:t> class is an Objective-C wrapper for the path-related features in the Core Graphics framework. You can use this class to define simple shapes, such as ovals and rectangles, as well as complex shapes that incorporate multiple straight and curved line segments.</w:t>
      </w:r>
    </w:p>
    <w:p w:rsidR="00FA68BF" w:rsidRDefault="00FA68BF" w:rsidP="00FA68BF">
      <w:pPr>
        <w:pStyle w:val="NormalWeb"/>
        <w:spacing w:before="0" w:beforeAutospacing="0" w:after="200" w:afterAutospacing="0"/>
        <w:rPr>
          <w:rFonts w:ascii="Lucida Grande" w:hAnsi="Lucida Grande" w:cs="Lucida Grande"/>
          <w:color w:val="000000"/>
          <w:sz w:val="20"/>
          <w:szCs w:val="20"/>
        </w:rPr>
      </w:pPr>
      <w:r>
        <w:rPr>
          <w:rFonts w:ascii="Lucida Grande" w:hAnsi="Lucida Grande" w:cs="Lucida Grande"/>
          <w:color w:val="000000"/>
          <w:sz w:val="20"/>
          <w:szCs w:val="20"/>
        </w:rPr>
        <w:t>You can use path objects to </w:t>
      </w:r>
      <w:r>
        <w:rPr>
          <w:rStyle w:val="pedialink"/>
          <w:rFonts w:ascii="Lucida Grande" w:hAnsi="Lucida Grande" w:cs="Lucida Grande"/>
          <w:color w:val="000000"/>
        </w:rPr>
        <w:t>draw shapes</w:t>
      </w:r>
      <w:r>
        <w:rPr>
          <w:rFonts w:ascii="Lucida Grande" w:hAnsi="Lucida Grande" w:cs="Lucida Grande"/>
          <w:color w:val="000000"/>
          <w:sz w:val="20"/>
          <w:szCs w:val="20"/>
        </w:rPr>
        <w:t> in your app’s user interface. You can draw the path’s outline, fill the space it encloses, or both. You can also use paths to define a clipping region for the current graphics context, which you can then use to modify subsequent drawing operations in that context.</w:t>
      </w:r>
    </w:p>
    <w:p w:rsidR="00FA68BF" w:rsidRDefault="00FA68BF" w:rsidP="00FA68BF">
      <w:pPr>
        <w:pStyle w:val="Heading2"/>
        <w:spacing w:before="420" w:beforeAutospacing="0"/>
        <w:rPr>
          <w:b w:val="0"/>
          <w:bCs w:val="0"/>
          <w:color w:val="3C4C6C"/>
        </w:rPr>
      </w:pPr>
      <w:bookmarkStart w:id="1" w:name="//apple_ref/doc/uid/TP40010156-CH11-SW2"/>
      <w:bookmarkEnd w:id="1"/>
      <w:r>
        <w:rPr>
          <w:b w:val="0"/>
          <w:bCs w:val="0"/>
          <w:color w:val="3C4C6C"/>
        </w:rPr>
        <w:t>Bézier Path Basics</w:t>
      </w:r>
    </w:p>
    <w:p w:rsidR="00FA68BF" w:rsidRDefault="00FA68BF" w:rsidP="00FA68BF">
      <w:pPr>
        <w:pStyle w:val="NormalWeb"/>
        <w:spacing w:before="0" w:beforeAutospacing="0" w:after="200" w:afterAutospacing="0"/>
        <w:rPr>
          <w:rFonts w:ascii="Lucida Grande" w:hAnsi="Lucida Grande" w:cs="Lucida Grande"/>
          <w:sz w:val="20"/>
          <w:szCs w:val="20"/>
        </w:rPr>
      </w:pPr>
      <w:r>
        <w:rPr>
          <w:rFonts w:ascii="Lucida Grande" w:hAnsi="Lucida Grande" w:cs="Lucida Grande"/>
          <w:sz w:val="20"/>
          <w:szCs w:val="20"/>
        </w:rPr>
        <w:t>A </w:t>
      </w:r>
      <w:hyperlink r:id="rId6" w:tgtFrame="_self" w:history="1">
        <w:r>
          <w:rPr>
            <w:rStyle w:val="Hyperlink"/>
            <w:rFonts w:ascii="Courier" w:hAnsi="Courier" w:cs="Courier New"/>
            <w:color w:val="3366CC"/>
            <w:sz w:val="20"/>
            <w:szCs w:val="20"/>
          </w:rPr>
          <w:t>UIBezierPath</w:t>
        </w:r>
      </w:hyperlink>
      <w:r>
        <w:rPr>
          <w:rFonts w:ascii="Lucida Grande" w:hAnsi="Lucida Grande" w:cs="Lucida Grande"/>
          <w:sz w:val="20"/>
          <w:szCs w:val="20"/>
        </w:rPr>
        <w:t> object is a wrapper for a </w:t>
      </w:r>
      <w:hyperlink r:id="rId7" w:tgtFrame="_self" w:history="1">
        <w:r>
          <w:rPr>
            <w:rStyle w:val="Hyperlink"/>
            <w:rFonts w:ascii="Courier" w:hAnsi="Courier" w:cs="Courier New"/>
            <w:color w:val="3366CC"/>
            <w:sz w:val="20"/>
            <w:szCs w:val="20"/>
          </w:rPr>
          <w:t>CGPathRef</w:t>
        </w:r>
      </w:hyperlink>
      <w:r>
        <w:rPr>
          <w:rFonts w:ascii="Lucida Grande" w:hAnsi="Lucida Grande" w:cs="Lucida Grande"/>
          <w:sz w:val="20"/>
          <w:szCs w:val="20"/>
        </w:rPr>
        <w:t> data type. </w:t>
      </w:r>
      <w:r>
        <w:rPr>
          <w:rStyle w:val="Emphasis"/>
          <w:rFonts w:ascii="Lucida Grande" w:hAnsi="Lucida Grande" w:cs="Lucida Grande"/>
          <w:sz w:val="20"/>
          <w:szCs w:val="20"/>
        </w:rPr>
        <w:t>Paths</w:t>
      </w:r>
      <w:r>
        <w:rPr>
          <w:rFonts w:ascii="Lucida Grande" w:hAnsi="Lucida Grande" w:cs="Lucida Grande"/>
          <w:sz w:val="20"/>
          <w:szCs w:val="20"/>
        </w:rPr>
        <w:t> are vector-based shapes that are built using line and curve segments. You can use line segments to create rectangles and polygons, and you can use curve segments to create arcs, circles, and complex curved shapes. Each segment consists of one or more points (in the current </w:t>
      </w:r>
      <w:r>
        <w:rPr>
          <w:rStyle w:val="pedialink"/>
          <w:rFonts w:ascii="Lucida Grande" w:hAnsi="Lucida Grande" w:cs="Lucida Grande"/>
        </w:rPr>
        <w:t>coordinate system</w:t>
      </w:r>
      <w:r>
        <w:rPr>
          <w:rFonts w:ascii="Lucida Grande" w:hAnsi="Lucida Grande" w:cs="Lucida Grande"/>
          <w:sz w:val="20"/>
          <w:szCs w:val="20"/>
        </w:rPr>
        <w:t>) and a drawing command that defines how those points are interpreted.</w:t>
      </w:r>
    </w:p>
    <w:p w:rsidR="00FA68BF" w:rsidRDefault="00FA68BF" w:rsidP="00FA68BF">
      <w:pPr>
        <w:pStyle w:val="NormalWeb"/>
        <w:spacing w:before="0" w:beforeAutospacing="0" w:after="200" w:afterAutospacing="0"/>
        <w:rPr>
          <w:rFonts w:ascii="Lucida Grande" w:hAnsi="Lucida Grande" w:cs="Lucida Grande"/>
          <w:sz w:val="20"/>
          <w:szCs w:val="20"/>
        </w:rPr>
      </w:pPr>
      <w:r>
        <w:rPr>
          <w:rFonts w:ascii="Lucida Grande" w:hAnsi="Lucida Grande" w:cs="Lucida Grande"/>
          <w:sz w:val="20"/>
          <w:szCs w:val="20"/>
        </w:rPr>
        <w:t>Each set of connected line and curve segments form what is referred to as a </w:t>
      </w:r>
      <w:r>
        <w:rPr>
          <w:rStyle w:val="Emphasis"/>
          <w:rFonts w:ascii="Lucida Grande" w:hAnsi="Lucida Grande" w:cs="Lucida Grande"/>
          <w:sz w:val="20"/>
          <w:szCs w:val="20"/>
        </w:rPr>
        <w:t>subpath</w:t>
      </w:r>
      <w:r>
        <w:rPr>
          <w:rFonts w:ascii="Lucida Grande" w:hAnsi="Lucida Grande" w:cs="Lucida Grande"/>
          <w:sz w:val="20"/>
          <w:szCs w:val="20"/>
        </w:rPr>
        <w:t>. The end of one line or curve segment in a subpath defines the beginning of the next. A single </w:t>
      </w:r>
      <w:r>
        <w:rPr>
          <w:rStyle w:val="HTMLCode"/>
          <w:rFonts w:ascii="Courier" w:hAnsi="Courier"/>
          <w:color w:val="666666"/>
        </w:rPr>
        <w:t>UIBezierPath</w:t>
      </w:r>
      <w:r>
        <w:rPr>
          <w:rFonts w:ascii="Lucida Grande" w:hAnsi="Lucida Grande" w:cs="Lucida Grande"/>
          <w:sz w:val="20"/>
          <w:szCs w:val="20"/>
        </w:rPr>
        <w:t> object may contain one or more subpaths that define the overall path, separated by </w:t>
      </w:r>
      <w:hyperlink r:id="rId8" w:tgtFrame="_self" w:history="1">
        <w:r>
          <w:rPr>
            <w:rStyle w:val="Hyperlink"/>
            <w:rFonts w:ascii="Courier" w:hAnsi="Courier" w:cs="Courier New"/>
            <w:color w:val="3366CC"/>
            <w:sz w:val="20"/>
            <w:szCs w:val="20"/>
          </w:rPr>
          <w:t>moveToPoint:</w:t>
        </w:r>
      </w:hyperlink>
      <w:r>
        <w:rPr>
          <w:rFonts w:ascii="Lucida Grande" w:hAnsi="Lucida Grande" w:cs="Lucida Grande"/>
          <w:sz w:val="20"/>
          <w:szCs w:val="20"/>
        </w:rPr>
        <w:t> commands that effectively raise the drawing pen and move it to a new location.</w:t>
      </w:r>
    </w:p>
    <w:p w:rsidR="00FA68BF" w:rsidRDefault="00FA68BF" w:rsidP="00FA68BF">
      <w:pPr>
        <w:pStyle w:val="NormalWeb"/>
        <w:spacing w:before="0" w:beforeAutospacing="0" w:after="200" w:afterAutospacing="0"/>
        <w:rPr>
          <w:rFonts w:ascii="Lucida Grande" w:hAnsi="Lucida Grande" w:cs="Lucida Grande"/>
          <w:sz w:val="20"/>
          <w:szCs w:val="20"/>
        </w:rPr>
      </w:pPr>
      <w:r>
        <w:rPr>
          <w:rFonts w:ascii="Lucida Grande" w:hAnsi="Lucida Grande" w:cs="Lucida Grande"/>
          <w:sz w:val="20"/>
          <w:szCs w:val="20"/>
        </w:rPr>
        <w:t>The processes for building and using a path object are separate. Building the path is the first process and involves the following steps:</w:t>
      </w:r>
    </w:p>
    <w:p w:rsidR="00FA68BF" w:rsidRDefault="00FA68BF" w:rsidP="00FA68BF">
      <w:pPr>
        <w:pStyle w:val="NormalWeb"/>
        <w:numPr>
          <w:ilvl w:val="0"/>
          <w:numId w:val="10"/>
        </w:numPr>
        <w:spacing w:before="160" w:beforeAutospacing="0" w:after="200" w:afterAutospacing="0"/>
        <w:ind w:left="600"/>
        <w:rPr>
          <w:rFonts w:ascii="Lucida Grande" w:hAnsi="Lucida Grande" w:cs="Lucida Grande"/>
          <w:sz w:val="20"/>
          <w:szCs w:val="20"/>
        </w:rPr>
      </w:pPr>
      <w:r>
        <w:rPr>
          <w:rStyle w:val="pedialink"/>
          <w:rFonts w:ascii="Lucida Grande" w:hAnsi="Lucida Grande" w:cs="Lucida Grande"/>
        </w:rPr>
        <w:t>Create</w:t>
      </w:r>
      <w:r>
        <w:rPr>
          <w:rFonts w:ascii="Lucida Grande" w:hAnsi="Lucida Grande" w:cs="Lucida Grande"/>
          <w:sz w:val="20"/>
          <w:szCs w:val="20"/>
        </w:rPr>
        <w:t> the path object.</w:t>
      </w:r>
    </w:p>
    <w:p w:rsidR="00FA68BF" w:rsidRDefault="00FA68BF" w:rsidP="00FA68BF">
      <w:pPr>
        <w:pStyle w:val="NormalWeb"/>
        <w:numPr>
          <w:ilvl w:val="0"/>
          <w:numId w:val="10"/>
        </w:numPr>
        <w:spacing w:before="160" w:beforeAutospacing="0" w:after="200" w:afterAutospacing="0"/>
        <w:ind w:left="600"/>
        <w:rPr>
          <w:rFonts w:ascii="Lucida Grande" w:hAnsi="Lucida Grande" w:cs="Lucida Grande"/>
          <w:sz w:val="20"/>
          <w:szCs w:val="20"/>
        </w:rPr>
      </w:pPr>
      <w:r>
        <w:rPr>
          <w:rFonts w:ascii="Lucida Grande" w:hAnsi="Lucida Grande" w:cs="Lucida Grande"/>
          <w:sz w:val="20"/>
          <w:szCs w:val="20"/>
        </w:rPr>
        <w:t>Set any relevant drawing attributes of your </w:t>
      </w:r>
      <w:r>
        <w:rPr>
          <w:rStyle w:val="HTMLCode"/>
          <w:rFonts w:ascii="Courier" w:hAnsi="Courier"/>
          <w:color w:val="666666"/>
        </w:rPr>
        <w:t>UIBezierPath</w:t>
      </w:r>
      <w:r>
        <w:rPr>
          <w:rFonts w:ascii="Lucida Grande" w:hAnsi="Lucida Grande" w:cs="Lucida Grande"/>
          <w:sz w:val="20"/>
          <w:szCs w:val="20"/>
        </w:rPr>
        <w:t> object, such as the </w:t>
      </w:r>
      <w:hyperlink r:id="rId9" w:tgtFrame="_self" w:history="1">
        <w:r>
          <w:rPr>
            <w:rStyle w:val="Hyperlink"/>
            <w:rFonts w:ascii="Courier" w:hAnsi="Courier" w:cs="Courier New"/>
            <w:color w:val="3366CC"/>
            <w:sz w:val="20"/>
            <w:szCs w:val="20"/>
          </w:rPr>
          <w:t>lineWidth</w:t>
        </w:r>
      </w:hyperlink>
      <w:r>
        <w:rPr>
          <w:rFonts w:ascii="Lucida Grande" w:hAnsi="Lucida Grande" w:cs="Lucida Grande"/>
          <w:sz w:val="20"/>
          <w:szCs w:val="20"/>
        </w:rPr>
        <w:t> or </w:t>
      </w:r>
      <w:hyperlink r:id="rId10" w:tgtFrame="_self" w:history="1">
        <w:r>
          <w:rPr>
            <w:rStyle w:val="Hyperlink"/>
            <w:rFonts w:ascii="Courier" w:hAnsi="Courier" w:cs="Courier New"/>
            <w:color w:val="3366CC"/>
            <w:sz w:val="20"/>
            <w:szCs w:val="20"/>
          </w:rPr>
          <w:t>lineJoinStyle</w:t>
        </w:r>
      </w:hyperlink>
      <w:r>
        <w:rPr>
          <w:rStyle w:val="pedialink"/>
          <w:rFonts w:ascii="Lucida Grande" w:hAnsi="Lucida Grande" w:cs="Lucida Grande"/>
        </w:rPr>
        <w:t> properties</w:t>
      </w:r>
      <w:r>
        <w:rPr>
          <w:rFonts w:ascii="Lucida Grande" w:hAnsi="Lucida Grande" w:cs="Lucida Grande"/>
          <w:sz w:val="20"/>
          <w:szCs w:val="20"/>
        </w:rPr>
        <w:t> for stroked paths or the </w:t>
      </w:r>
      <w:hyperlink r:id="rId11" w:tgtFrame="_self" w:history="1">
        <w:r>
          <w:rPr>
            <w:rStyle w:val="Hyperlink"/>
            <w:rFonts w:ascii="Courier" w:hAnsi="Courier" w:cs="Courier New"/>
            <w:color w:val="3366CC"/>
            <w:sz w:val="20"/>
            <w:szCs w:val="20"/>
          </w:rPr>
          <w:t>usesEvenOddFillRule</w:t>
        </w:r>
      </w:hyperlink>
      <w:r>
        <w:rPr>
          <w:rFonts w:ascii="Lucida Grande" w:hAnsi="Lucida Grande" w:cs="Lucida Grande"/>
          <w:sz w:val="20"/>
          <w:szCs w:val="20"/>
        </w:rPr>
        <w:t> property for filled paths. These drawing attributes apply to the entire path.</w:t>
      </w:r>
    </w:p>
    <w:p w:rsidR="00FA68BF" w:rsidRDefault="00FA68BF" w:rsidP="00FA68BF">
      <w:pPr>
        <w:pStyle w:val="NormalWeb"/>
        <w:numPr>
          <w:ilvl w:val="0"/>
          <w:numId w:val="10"/>
        </w:numPr>
        <w:spacing w:before="160" w:beforeAutospacing="0" w:after="200" w:afterAutospacing="0"/>
        <w:ind w:left="600"/>
        <w:rPr>
          <w:rFonts w:ascii="Lucida Grande" w:hAnsi="Lucida Grande" w:cs="Lucida Grande"/>
          <w:sz w:val="20"/>
          <w:szCs w:val="20"/>
        </w:rPr>
      </w:pPr>
      <w:r>
        <w:rPr>
          <w:rFonts w:ascii="Lucida Grande" w:hAnsi="Lucida Grande" w:cs="Lucida Grande"/>
          <w:sz w:val="20"/>
          <w:szCs w:val="20"/>
        </w:rPr>
        <w:t>Set the starting point of the initial segment using the </w:t>
      </w:r>
      <w:hyperlink r:id="rId12" w:tgtFrame="_self" w:history="1">
        <w:r>
          <w:rPr>
            <w:rStyle w:val="Hyperlink"/>
            <w:rFonts w:ascii="Courier" w:hAnsi="Courier" w:cs="Courier New"/>
            <w:color w:val="3366CC"/>
            <w:sz w:val="20"/>
            <w:szCs w:val="20"/>
          </w:rPr>
          <w:t>moveToPoint:</w:t>
        </w:r>
      </w:hyperlink>
      <w:r>
        <w:rPr>
          <w:rFonts w:ascii="Lucida Grande" w:hAnsi="Lucida Grande" w:cs="Lucida Grande"/>
          <w:sz w:val="20"/>
          <w:szCs w:val="20"/>
        </w:rPr>
        <w:t> method.</w:t>
      </w:r>
    </w:p>
    <w:p w:rsidR="00FA68BF" w:rsidRDefault="00FA68BF" w:rsidP="00FA68BF">
      <w:pPr>
        <w:pStyle w:val="NormalWeb"/>
        <w:numPr>
          <w:ilvl w:val="0"/>
          <w:numId w:val="10"/>
        </w:numPr>
        <w:spacing w:before="160" w:beforeAutospacing="0" w:after="200" w:afterAutospacing="0"/>
        <w:ind w:left="600"/>
        <w:rPr>
          <w:rFonts w:ascii="Lucida Grande" w:hAnsi="Lucida Grande" w:cs="Lucida Grande"/>
          <w:sz w:val="20"/>
          <w:szCs w:val="20"/>
        </w:rPr>
      </w:pPr>
      <w:r>
        <w:rPr>
          <w:rFonts w:ascii="Lucida Grande" w:hAnsi="Lucida Grande" w:cs="Lucida Grande"/>
          <w:sz w:val="20"/>
          <w:szCs w:val="20"/>
        </w:rPr>
        <w:t>Add line and curve segments to define a subpath.</w:t>
      </w:r>
    </w:p>
    <w:p w:rsidR="00FA68BF" w:rsidRDefault="00FA68BF" w:rsidP="00FA68BF">
      <w:pPr>
        <w:pStyle w:val="NormalWeb"/>
        <w:numPr>
          <w:ilvl w:val="0"/>
          <w:numId w:val="10"/>
        </w:numPr>
        <w:spacing w:before="160" w:beforeAutospacing="0" w:after="200" w:afterAutospacing="0"/>
        <w:ind w:left="600"/>
        <w:rPr>
          <w:rFonts w:ascii="Lucida Grande" w:hAnsi="Lucida Grande" w:cs="Lucida Grande"/>
          <w:sz w:val="20"/>
          <w:szCs w:val="20"/>
        </w:rPr>
      </w:pPr>
      <w:r>
        <w:rPr>
          <w:rFonts w:ascii="Lucida Grande" w:hAnsi="Lucida Grande" w:cs="Lucida Grande"/>
          <w:sz w:val="20"/>
          <w:szCs w:val="20"/>
        </w:rPr>
        <w:t>Optionally, close the subpath by calling </w:t>
      </w:r>
      <w:hyperlink r:id="rId13" w:tgtFrame="_self" w:history="1">
        <w:r>
          <w:rPr>
            <w:rStyle w:val="Hyperlink"/>
            <w:rFonts w:ascii="Courier" w:hAnsi="Courier" w:cs="Courier New"/>
            <w:color w:val="3366CC"/>
            <w:sz w:val="20"/>
            <w:szCs w:val="20"/>
          </w:rPr>
          <w:t>closePath</w:t>
        </w:r>
      </w:hyperlink>
      <w:r>
        <w:rPr>
          <w:rFonts w:ascii="Lucida Grande" w:hAnsi="Lucida Grande" w:cs="Lucida Grande"/>
          <w:sz w:val="20"/>
          <w:szCs w:val="20"/>
        </w:rPr>
        <w:t>, which draws a straight line segment from the end of the last segment to the beginning of the first.</w:t>
      </w:r>
    </w:p>
    <w:p w:rsidR="00FA68BF" w:rsidRDefault="00FA68BF" w:rsidP="00FA68BF">
      <w:pPr>
        <w:pStyle w:val="NormalWeb"/>
        <w:numPr>
          <w:ilvl w:val="0"/>
          <w:numId w:val="10"/>
        </w:numPr>
        <w:spacing w:before="160" w:beforeAutospacing="0" w:after="200" w:afterAutospacing="0"/>
        <w:ind w:left="600"/>
        <w:rPr>
          <w:rFonts w:ascii="Lucida Grande" w:hAnsi="Lucida Grande" w:cs="Lucida Grande"/>
          <w:sz w:val="20"/>
          <w:szCs w:val="20"/>
        </w:rPr>
      </w:pPr>
      <w:r>
        <w:rPr>
          <w:rFonts w:ascii="Lucida Grande" w:hAnsi="Lucida Grande" w:cs="Lucida Grande"/>
          <w:sz w:val="20"/>
          <w:szCs w:val="20"/>
        </w:rPr>
        <w:t>Optionally, repeat the steps 3, 4, and 5 to define additional subpaths.</w:t>
      </w:r>
    </w:p>
    <w:p w:rsidR="00FA68BF" w:rsidRDefault="00FA68BF" w:rsidP="00FA68BF">
      <w:pPr>
        <w:pStyle w:val="NormalWeb"/>
        <w:spacing w:before="0" w:beforeAutospacing="0" w:after="200" w:afterAutospacing="0"/>
        <w:rPr>
          <w:rFonts w:ascii="Lucida Grande" w:hAnsi="Lucida Grande" w:cs="Lucida Grande"/>
          <w:sz w:val="20"/>
          <w:szCs w:val="20"/>
        </w:rPr>
      </w:pPr>
      <w:r>
        <w:rPr>
          <w:rFonts w:ascii="Lucida Grande" w:hAnsi="Lucida Grande" w:cs="Lucida Grande"/>
          <w:sz w:val="20"/>
          <w:szCs w:val="20"/>
        </w:rPr>
        <w:t>When building your path, you should arrange the points of your path relative to the origin point (0, 0). Doing so makes it easier to move the path around later. During drawing, the points of your path are applied as-is to the coordinate system of the current graphics context. If your path is oriented relative to the origin, all you have to do to reposition it is apply an affine transform with a translation factor to the current graphics context. The advantage of modifying the graphics context (as opposed to the path object itself) is that you can easily undo the transformation by saving and restoring the graphics state.</w:t>
      </w:r>
    </w:p>
    <w:p w:rsidR="00FA68BF" w:rsidRDefault="00FA68BF" w:rsidP="00FA68BF">
      <w:pPr>
        <w:pStyle w:val="NormalWeb"/>
        <w:spacing w:before="0" w:beforeAutospacing="0" w:after="200" w:afterAutospacing="0"/>
        <w:rPr>
          <w:rFonts w:ascii="Lucida Grande" w:hAnsi="Lucida Grande" w:cs="Lucida Grande"/>
          <w:sz w:val="20"/>
          <w:szCs w:val="20"/>
        </w:rPr>
      </w:pPr>
      <w:r>
        <w:rPr>
          <w:rFonts w:ascii="Lucida Grande" w:hAnsi="Lucida Grande" w:cs="Lucida Grande"/>
          <w:sz w:val="20"/>
          <w:szCs w:val="20"/>
        </w:rPr>
        <w:lastRenderedPageBreak/>
        <w:t>To draw your path object, you use the </w:t>
      </w:r>
      <w:hyperlink r:id="rId14" w:tgtFrame="_self" w:history="1">
        <w:r>
          <w:rPr>
            <w:rStyle w:val="Hyperlink"/>
            <w:rFonts w:ascii="Courier" w:hAnsi="Courier" w:cs="Courier New"/>
            <w:color w:val="3366CC"/>
            <w:sz w:val="20"/>
            <w:szCs w:val="20"/>
          </w:rPr>
          <w:t>stroke</w:t>
        </w:r>
      </w:hyperlink>
      <w:r>
        <w:rPr>
          <w:rFonts w:ascii="Lucida Grande" w:hAnsi="Lucida Grande" w:cs="Lucida Grande"/>
          <w:sz w:val="20"/>
          <w:szCs w:val="20"/>
        </w:rPr>
        <w:t> and </w:t>
      </w:r>
      <w:hyperlink r:id="rId15" w:tgtFrame="_self" w:history="1">
        <w:r>
          <w:rPr>
            <w:rStyle w:val="Hyperlink"/>
            <w:rFonts w:ascii="Courier" w:hAnsi="Courier" w:cs="Courier New"/>
            <w:color w:val="3366CC"/>
            <w:sz w:val="20"/>
            <w:szCs w:val="20"/>
          </w:rPr>
          <w:t>fill</w:t>
        </w:r>
      </w:hyperlink>
      <w:r>
        <w:rPr>
          <w:rFonts w:ascii="Lucida Grande" w:hAnsi="Lucida Grande" w:cs="Lucida Grande"/>
          <w:sz w:val="20"/>
          <w:szCs w:val="20"/>
        </w:rPr>
        <w:t> methods. These methods render the line and curve segments of your path in the current graphics context. The rendering process involves rasterizing the line and curve segments using the attributes of the path object. The rasterization process does not modify the path object itself. As a result, you can render the same path object multiple times in the current context or in another context.</w:t>
      </w:r>
    </w:p>
    <w:p w:rsidR="00FA68BF" w:rsidRDefault="00FA68BF" w:rsidP="00FA68BF">
      <w:pPr>
        <w:pStyle w:val="Heading2"/>
        <w:spacing w:before="420" w:beforeAutospacing="0"/>
        <w:rPr>
          <w:b w:val="0"/>
          <w:bCs w:val="0"/>
          <w:color w:val="3C4C6C"/>
        </w:rPr>
      </w:pPr>
      <w:bookmarkStart w:id="2" w:name="//apple_ref/doc/uid/TP40010156-CH11-SW3"/>
      <w:bookmarkEnd w:id="2"/>
      <w:r>
        <w:rPr>
          <w:b w:val="0"/>
          <w:bCs w:val="0"/>
          <w:color w:val="3C4C6C"/>
        </w:rPr>
        <w:t>Adding Lines and Polygons to Your Path</w:t>
      </w:r>
    </w:p>
    <w:p w:rsidR="00FA68BF" w:rsidRDefault="00FA68BF" w:rsidP="00FA68BF">
      <w:pPr>
        <w:pStyle w:val="NormalWeb"/>
        <w:spacing w:before="0" w:beforeAutospacing="0" w:after="200" w:afterAutospacing="0"/>
        <w:rPr>
          <w:rFonts w:ascii="Lucida Grande" w:hAnsi="Lucida Grande" w:cs="Lucida Grande"/>
          <w:sz w:val="20"/>
          <w:szCs w:val="20"/>
        </w:rPr>
      </w:pPr>
      <w:r>
        <w:rPr>
          <w:rFonts w:ascii="Lucida Grande" w:hAnsi="Lucida Grande" w:cs="Lucida Grande"/>
          <w:sz w:val="20"/>
          <w:szCs w:val="20"/>
        </w:rPr>
        <w:t>Lines and polygons are simple shapes that you build point-by-point using the </w:t>
      </w:r>
      <w:hyperlink r:id="rId16" w:tgtFrame="_self" w:history="1">
        <w:r>
          <w:rPr>
            <w:rStyle w:val="Hyperlink"/>
            <w:rFonts w:ascii="Courier" w:hAnsi="Courier" w:cs="Courier New"/>
            <w:color w:val="3366CC"/>
            <w:sz w:val="20"/>
            <w:szCs w:val="20"/>
          </w:rPr>
          <w:t>moveToPoint:</w:t>
        </w:r>
      </w:hyperlink>
      <w:r>
        <w:rPr>
          <w:rFonts w:ascii="Lucida Grande" w:hAnsi="Lucida Grande" w:cs="Lucida Grande"/>
          <w:sz w:val="20"/>
          <w:szCs w:val="20"/>
        </w:rPr>
        <w:t> and </w:t>
      </w:r>
      <w:hyperlink r:id="rId17" w:tgtFrame="_self" w:history="1">
        <w:r>
          <w:rPr>
            <w:rStyle w:val="Hyperlink"/>
            <w:rFonts w:ascii="Courier" w:hAnsi="Courier" w:cs="Courier New"/>
            <w:color w:val="3366CC"/>
            <w:sz w:val="20"/>
            <w:szCs w:val="20"/>
          </w:rPr>
          <w:t>addLineToPoint:</w:t>
        </w:r>
      </w:hyperlink>
      <w:r>
        <w:rPr>
          <w:rFonts w:ascii="Lucida Grande" w:hAnsi="Lucida Grande" w:cs="Lucida Grande"/>
          <w:sz w:val="20"/>
          <w:szCs w:val="20"/>
        </w:rPr>
        <w:t> methods. The </w:t>
      </w:r>
      <w:r>
        <w:rPr>
          <w:rStyle w:val="HTMLCode"/>
          <w:rFonts w:ascii="Courier" w:hAnsi="Courier"/>
          <w:color w:val="666666"/>
        </w:rPr>
        <w:t>moveToPoint:</w:t>
      </w:r>
      <w:r>
        <w:rPr>
          <w:rFonts w:ascii="Lucida Grande" w:hAnsi="Lucida Grande" w:cs="Lucida Grande"/>
          <w:sz w:val="20"/>
          <w:szCs w:val="20"/>
        </w:rPr>
        <w:t> method sets the starting point of the shape you want to create. From that point, you create the lines of the shape using the </w:t>
      </w:r>
      <w:r>
        <w:rPr>
          <w:rStyle w:val="HTMLCode"/>
          <w:rFonts w:ascii="Courier" w:hAnsi="Courier"/>
          <w:color w:val="666666"/>
        </w:rPr>
        <w:t>addLineToPoint:</w:t>
      </w:r>
      <w:r>
        <w:rPr>
          <w:rFonts w:ascii="Lucida Grande" w:hAnsi="Lucida Grande" w:cs="Lucida Grande"/>
          <w:sz w:val="20"/>
          <w:szCs w:val="20"/>
        </w:rPr>
        <w:t> method. You create the lines in succession, with each line being formed between the previous point and the new point you specify.</w:t>
      </w:r>
    </w:p>
    <w:p w:rsidR="00FA68BF" w:rsidRDefault="00FA68BF" w:rsidP="00FA68BF">
      <w:pPr>
        <w:pStyle w:val="NormalWeb"/>
        <w:spacing w:before="0" w:beforeAutospacing="0" w:after="0" w:afterAutospacing="0"/>
        <w:rPr>
          <w:rFonts w:ascii="Lucida Grande" w:hAnsi="Lucida Grande" w:cs="Lucida Grande"/>
          <w:sz w:val="20"/>
          <w:szCs w:val="20"/>
        </w:rPr>
      </w:pPr>
      <w:r>
        <w:rPr>
          <w:rStyle w:val="contenttext"/>
          <w:rFonts w:ascii="Lucida Grande" w:hAnsi="Lucida Grande" w:cs="Lucida Grande"/>
          <w:sz w:val="20"/>
          <w:szCs w:val="20"/>
        </w:rPr>
        <w:t>Listing 2-1</w:t>
      </w:r>
      <w:r>
        <w:rPr>
          <w:rFonts w:ascii="Lucida Grande" w:hAnsi="Lucida Grande" w:cs="Lucida Grande"/>
          <w:sz w:val="20"/>
          <w:szCs w:val="20"/>
        </w:rPr>
        <w:t> shows the code needed to create a pentagon shape using individual line segments. (</w:t>
      </w:r>
      <w:r>
        <w:rPr>
          <w:rStyle w:val="contenttext"/>
          <w:rFonts w:ascii="Lucida Grande" w:hAnsi="Lucida Grande" w:cs="Lucida Grande"/>
          <w:sz w:val="20"/>
          <w:szCs w:val="20"/>
        </w:rPr>
        <w:t>Figure 2-1</w:t>
      </w:r>
      <w:r>
        <w:rPr>
          <w:rFonts w:ascii="Lucida Grande" w:hAnsi="Lucida Grande" w:cs="Lucida Grande"/>
          <w:sz w:val="20"/>
          <w:szCs w:val="20"/>
        </w:rPr>
        <w:t> shows the result of drawing this shape with appropriate stroke and fill color settings, as described in </w:t>
      </w:r>
      <w:hyperlink r:id="rId18" w:anchor="//apple_ref/doc/uid/TP40010156-CH11-SW13" w:history="1">
        <w:r>
          <w:rPr>
            <w:rStyle w:val="Hyperlink"/>
            <w:rFonts w:ascii="Lucida Grande" w:hAnsi="Lucida Grande" w:cs="Lucida Grande"/>
            <w:color w:val="3366CC"/>
            <w:sz w:val="20"/>
            <w:szCs w:val="20"/>
          </w:rPr>
          <w:t>Rendering the Contents of a Bézier Path Object</w:t>
        </w:r>
      </w:hyperlink>
      <w:r>
        <w:rPr>
          <w:rFonts w:ascii="Lucida Grande" w:hAnsi="Lucida Grande" w:cs="Lucida Grande"/>
          <w:sz w:val="20"/>
          <w:szCs w:val="20"/>
        </w:rPr>
        <w:t>.) This code sets the initial point of the shape and then adds four connected line segments. The fifth segment is added by the call to the </w:t>
      </w:r>
      <w:hyperlink r:id="rId19" w:tgtFrame="_self" w:history="1">
        <w:r>
          <w:rPr>
            <w:rStyle w:val="Hyperlink"/>
            <w:rFonts w:ascii="Courier" w:hAnsi="Courier" w:cs="Courier New"/>
            <w:color w:val="3366CC"/>
            <w:sz w:val="20"/>
            <w:szCs w:val="20"/>
          </w:rPr>
          <w:t>closePath</w:t>
        </w:r>
      </w:hyperlink>
      <w:r>
        <w:rPr>
          <w:rFonts w:ascii="Lucida Grande" w:hAnsi="Lucida Grande" w:cs="Lucida Grande"/>
          <w:sz w:val="20"/>
          <w:szCs w:val="20"/>
        </w:rPr>
        <w:t> method, which connects the last point (0, 40) with the first point (100, 0).</w:t>
      </w:r>
    </w:p>
    <w:p w:rsidR="00FA68BF" w:rsidRDefault="00FA68BF" w:rsidP="00FA68BF">
      <w:pPr>
        <w:pStyle w:val="codesample"/>
        <w:spacing w:before="400" w:beforeAutospacing="0" w:after="0" w:afterAutospacing="0"/>
        <w:rPr>
          <w:rFonts w:ascii="Lucida Grande" w:hAnsi="Lucida Grande" w:cs="Lucida Grande"/>
          <w:sz w:val="20"/>
          <w:szCs w:val="20"/>
        </w:rPr>
      </w:pPr>
      <w:bookmarkStart w:id="3" w:name="//apple_ref/doc/uid/TP40010156-CH11-SW4"/>
      <w:bookmarkEnd w:id="3"/>
      <w:r>
        <w:rPr>
          <w:rStyle w:val="Strong"/>
          <w:rFonts w:ascii="Lucida Grande" w:hAnsi="Lucida Grande" w:cs="Lucida Grande"/>
          <w:sz w:val="20"/>
          <w:szCs w:val="20"/>
        </w:rPr>
        <w:t>Listing 2-1</w:t>
      </w:r>
      <w:r>
        <w:rPr>
          <w:rFonts w:ascii="Lucida Grande" w:hAnsi="Lucida Grande" w:cs="Lucida Grande"/>
          <w:sz w:val="20"/>
          <w:szCs w:val="20"/>
        </w:rPr>
        <w:t>  Creating a pentagon shape</w:t>
      </w:r>
    </w:p>
    <w:tbl>
      <w:tblPr>
        <w:tblW w:w="2074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20745"/>
      </w:tblGrid>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UIBezierPath *aPath = [UIBezierPath bezierPath];</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Set the starting point of the shape.</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[aPath moveToPoint:CGPointMake(100.0, 0.0)];</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Draw the lines.</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[aPath addLineToPoint:CGPointMake(200.0, 40.0)];</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[aPath addLineToPoint:CGPointMake(160, 140)];</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[aPath addLineToPoint:CGPointMake(40.0, 140)];</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[aPath addLineToPoint:CGPointMake(0.0, 40.0)];</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[aPath closePath];</w:t>
            </w:r>
          </w:p>
        </w:tc>
      </w:tr>
    </w:tbl>
    <w:p w:rsidR="00FA68BF" w:rsidRDefault="00FA68BF" w:rsidP="00FA68BF">
      <w:pPr>
        <w:rPr>
          <w:rFonts w:ascii="Times New Roman" w:hAnsi="Times New Roman"/>
        </w:rPr>
      </w:pPr>
      <w:bookmarkStart w:id="4" w:name="//apple_ref/doc/uid/TP40010156-CH11-SW16"/>
      <w:bookmarkEnd w:id="4"/>
      <w:r>
        <w:rPr>
          <w:rStyle w:val="Strong"/>
          <w:rFonts w:ascii="Lucida Grande" w:hAnsi="Lucida Grande" w:cs="Lucida Grande"/>
          <w:sz w:val="20"/>
          <w:szCs w:val="20"/>
        </w:rPr>
        <w:lastRenderedPageBreak/>
        <w:t>Figure 2-1</w:t>
      </w:r>
      <w:r>
        <w:t>  Shape drawn with methods of the </w:t>
      </w:r>
      <w:r>
        <w:rPr>
          <w:rStyle w:val="HTMLCode"/>
          <w:rFonts w:ascii="Courier" w:eastAsiaTheme="minorHAnsi" w:hAnsi="Courier"/>
          <w:color w:val="666666"/>
        </w:rPr>
        <w:t>UIBezierPath</w:t>
      </w:r>
      <w:r>
        <w:t> class</w:t>
      </w:r>
      <w:r>
        <w:fldChar w:fldCharType="begin"/>
      </w:r>
      <w:r>
        <w:instrText xml:space="preserve"> INCLUDEPICTURE "https://developer.apple.com/library/archive/documentation/2DDrawing/Conceptual/DrawingPrintingiOS/Art/bezier_pentagon_2x.png" \* MERGEFORMATINET </w:instrText>
      </w:r>
      <w:r>
        <w:fldChar w:fldCharType="separate"/>
      </w:r>
      <w:r>
        <w:rPr>
          <w:noProof/>
        </w:rPr>
        <w:drawing>
          <wp:inline distT="0" distB="0" distL="0" distR="0">
            <wp:extent cx="3884295" cy="2728595"/>
            <wp:effectExtent l="0" t="0" r="1905" b="1905"/>
            <wp:docPr id="14" name="Picture 14" descr="https://developer.apple.com/library/archive/documentation/2DDrawing/Conceptual/DrawingPrintingiOS/Art/bezier_pentagon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pple.com/library/archive/documentation/2DDrawing/Conceptual/DrawingPrintingiOS/Art/bezier_pentagon_2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4295" cy="2728595"/>
                    </a:xfrm>
                    <a:prstGeom prst="rect">
                      <a:avLst/>
                    </a:prstGeom>
                    <a:noFill/>
                    <a:ln>
                      <a:noFill/>
                    </a:ln>
                  </pic:spPr>
                </pic:pic>
              </a:graphicData>
            </a:graphic>
          </wp:inline>
        </w:drawing>
      </w:r>
      <w:r>
        <w:fldChar w:fldCharType="end"/>
      </w:r>
    </w:p>
    <w:p w:rsidR="00FA68BF" w:rsidRDefault="00FA68BF" w:rsidP="00FA68BF">
      <w:pPr>
        <w:pStyle w:val="NormalWeb"/>
        <w:spacing w:before="0" w:beforeAutospacing="0" w:after="200" w:afterAutospacing="0"/>
        <w:rPr>
          <w:rFonts w:ascii="Lucida Grande" w:hAnsi="Lucida Grande" w:cs="Lucida Grande"/>
          <w:sz w:val="20"/>
          <w:szCs w:val="20"/>
        </w:rPr>
      </w:pPr>
      <w:r>
        <w:rPr>
          <w:rFonts w:ascii="Lucida Grande" w:hAnsi="Lucida Grande" w:cs="Lucida Grande"/>
          <w:sz w:val="20"/>
          <w:szCs w:val="20"/>
        </w:rPr>
        <w:t>Using the </w:t>
      </w:r>
      <w:r>
        <w:rPr>
          <w:rStyle w:val="HTMLCode"/>
          <w:rFonts w:ascii="Courier" w:hAnsi="Courier"/>
          <w:color w:val="666666"/>
        </w:rPr>
        <w:t>closePath</w:t>
      </w:r>
      <w:r>
        <w:rPr>
          <w:rFonts w:ascii="Lucida Grande" w:hAnsi="Lucida Grande" w:cs="Lucida Grande"/>
          <w:sz w:val="20"/>
          <w:szCs w:val="20"/>
        </w:rPr>
        <w:t> method not only ends the subpath describing the shape, it also draws a line segment between the first and last points. This is a convenient way to finish a polygon without having to draw the final line.</w:t>
      </w:r>
    </w:p>
    <w:p w:rsidR="00FA68BF" w:rsidRDefault="00FA68BF" w:rsidP="00FA68BF">
      <w:pPr>
        <w:pStyle w:val="Heading2"/>
        <w:spacing w:before="420" w:beforeAutospacing="0"/>
        <w:rPr>
          <w:b w:val="0"/>
          <w:bCs w:val="0"/>
          <w:color w:val="3C4C6C"/>
        </w:rPr>
      </w:pPr>
      <w:bookmarkStart w:id="5" w:name="//apple_ref/doc/uid/TP40010156-CH11-SW5"/>
      <w:bookmarkEnd w:id="5"/>
      <w:r>
        <w:rPr>
          <w:b w:val="0"/>
          <w:bCs w:val="0"/>
          <w:color w:val="3C4C6C"/>
        </w:rPr>
        <w:t>Adding Arcs to Your Path</w:t>
      </w:r>
    </w:p>
    <w:p w:rsidR="00FA68BF" w:rsidRDefault="00FA68BF" w:rsidP="00FA68BF">
      <w:pPr>
        <w:pStyle w:val="NormalWeb"/>
        <w:spacing w:before="0" w:beforeAutospacing="0" w:after="0" w:afterAutospacing="0"/>
        <w:rPr>
          <w:rFonts w:ascii="Lucida Grande" w:hAnsi="Lucida Grande" w:cs="Lucida Grande"/>
          <w:sz w:val="20"/>
          <w:szCs w:val="20"/>
        </w:rPr>
      </w:pPr>
      <w:r>
        <w:rPr>
          <w:rFonts w:ascii="Lucida Grande" w:hAnsi="Lucida Grande" w:cs="Lucida Grande"/>
          <w:sz w:val="20"/>
          <w:szCs w:val="20"/>
        </w:rPr>
        <w:t>The </w:t>
      </w:r>
      <w:hyperlink r:id="rId21" w:tgtFrame="_self" w:history="1">
        <w:r>
          <w:rPr>
            <w:rStyle w:val="Hyperlink"/>
            <w:rFonts w:ascii="Courier" w:hAnsi="Courier" w:cs="Courier New"/>
            <w:color w:val="3366CC"/>
            <w:sz w:val="20"/>
            <w:szCs w:val="20"/>
          </w:rPr>
          <w:t>UIBezierPath</w:t>
        </w:r>
      </w:hyperlink>
      <w:r>
        <w:rPr>
          <w:rFonts w:ascii="Lucida Grande" w:hAnsi="Lucida Grande" w:cs="Lucida Grande"/>
          <w:sz w:val="20"/>
          <w:szCs w:val="20"/>
        </w:rPr>
        <w:t> class provides support for initializing a new path object with an arc segment. The parameters of the </w:t>
      </w:r>
      <w:hyperlink r:id="rId22" w:tgtFrame="_self" w:history="1">
        <w:r>
          <w:rPr>
            <w:rStyle w:val="Hyperlink"/>
            <w:rFonts w:ascii="Courier" w:hAnsi="Courier" w:cs="Courier New"/>
            <w:color w:val="3366CC"/>
            <w:sz w:val="20"/>
            <w:szCs w:val="20"/>
          </w:rPr>
          <w:t>bezierPathWithArcCenter:radius:startAngle:endAngle:clockwise:</w:t>
        </w:r>
      </w:hyperlink>
      <w:r>
        <w:rPr>
          <w:rFonts w:ascii="Lucida Grande" w:hAnsi="Lucida Grande" w:cs="Lucida Grande"/>
          <w:sz w:val="20"/>
          <w:szCs w:val="20"/>
        </w:rPr>
        <w:t> method define the circle that contains the desired arc and the start and end points of the arc itself. </w:t>
      </w:r>
      <w:r>
        <w:rPr>
          <w:rStyle w:val="contenttext"/>
          <w:rFonts w:ascii="Lucida Grande" w:hAnsi="Lucida Grande" w:cs="Lucida Grande"/>
          <w:sz w:val="20"/>
          <w:szCs w:val="20"/>
        </w:rPr>
        <w:t>Figure 2-2</w:t>
      </w:r>
      <w:r>
        <w:rPr>
          <w:rFonts w:ascii="Lucida Grande" w:hAnsi="Lucida Grande" w:cs="Lucida Grande"/>
          <w:sz w:val="20"/>
          <w:szCs w:val="20"/>
        </w:rPr>
        <w:t> shows the components that go into creating an arc, including the circle that defines the arc and the angle measurements used to specify it. In this case, the arc is created in the clockwise direction. (Drawing the arc in the counterclockwise direction would paint the dashed portion of the circle instead.) The code for creating this arc is shown in </w:t>
      </w:r>
      <w:hyperlink r:id="rId23" w:anchor="//apple_ref/doc/uid/TP40010156-CH11-SW7" w:history="1">
        <w:r>
          <w:rPr>
            <w:rStyle w:val="Hyperlink"/>
            <w:rFonts w:ascii="Lucida Grande" w:hAnsi="Lucida Grande" w:cs="Lucida Grande"/>
            <w:color w:val="3366CC"/>
            <w:sz w:val="20"/>
            <w:szCs w:val="20"/>
          </w:rPr>
          <w:t>Listing 2-2</w:t>
        </w:r>
      </w:hyperlink>
      <w:r>
        <w:rPr>
          <w:rFonts w:ascii="Lucida Grande" w:hAnsi="Lucida Grande" w:cs="Lucida Grande"/>
          <w:sz w:val="20"/>
          <w:szCs w:val="20"/>
        </w:rPr>
        <w:t>.</w:t>
      </w:r>
    </w:p>
    <w:p w:rsidR="00FA68BF" w:rsidRDefault="00FA68BF" w:rsidP="00FA68BF">
      <w:pPr>
        <w:rPr>
          <w:rFonts w:ascii="Times New Roman" w:hAnsi="Times New Roman" w:cs="Times New Roman"/>
        </w:rPr>
      </w:pPr>
      <w:bookmarkStart w:id="6" w:name="//apple_ref/doc/uid/TP40010156-CH11-SW6"/>
      <w:bookmarkEnd w:id="6"/>
      <w:r>
        <w:rPr>
          <w:rStyle w:val="Strong"/>
          <w:rFonts w:ascii="Lucida Grande" w:hAnsi="Lucida Grande" w:cs="Lucida Grande"/>
          <w:sz w:val="20"/>
          <w:szCs w:val="20"/>
        </w:rPr>
        <w:lastRenderedPageBreak/>
        <w:t>Figure 2-2</w:t>
      </w:r>
      <w:r>
        <w:t>  An arc in the default coordinate system</w:t>
      </w:r>
      <w:r>
        <w:fldChar w:fldCharType="begin"/>
      </w:r>
      <w:r>
        <w:instrText xml:space="preserve"> INCLUDEPICTURE "https://developer.apple.com/library/archive/documentation/2DDrawing/Conceptual/DrawingPrintingiOS/Art/arc_layout_2x.png" \* MERGEFORMATINET </w:instrText>
      </w:r>
      <w:r>
        <w:fldChar w:fldCharType="separate"/>
      </w:r>
      <w:r>
        <w:rPr>
          <w:noProof/>
        </w:rPr>
        <w:drawing>
          <wp:inline distT="0" distB="0" distL="0" distR="0">
            <wp:extent cx="4915535" cy="4725670"/>
            <wp:effectExtent l="0" t="0" r="0" b="0"/>
            <wp:docPr id="13" name="Picture 13" descr="https://developer.apple.com/library/archive/documentation/2DDrawing/Conceptual/DrawingPrintingiOS/Art/arc_layout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veloper.apple.com/library/archive/documentation/2DDrawing/Conceptual/DrawingPrintingiOS/Art/arc_layout_2x.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5535" cy="4725670"/>
                    </a:xfrm>
                    <a:prstGeom prst="rect">
                      <a:avLst/>
                    </a:prstGeom>
                    <a:noFill/>
                    <a:ln>
                      <a:noFill/>
                    </a:ln>
                  </pic:spPr>
                </pic:pic>
              </a:graphicData>
            </a:graphic>
          </wp:inline>
        </w:drawing>
      </w:r>
      <w:r>
        <w:fldChar w:fldCharType="end"/>
      </w:r>
      <w:bookmarkStart w:id="7" w:name="//apple_ref/doc/uid/TP40010156-CH11-SW7"/>
      <w:bookmarkEnd w:id="7"/>
    </w:p>
    <w:p w:rsidR="00FA68BF" w:rsidRDefault="00FA68BF" w:rsidP="00FA68BF">
      <w:pPr>
        <w:pStyle w:val="codesample"/>
        <w:spacing w:before="400" w:beforeAutospacing="0" w:after="0" w:afterAutospacing="0"/>
        <w:rPr>
          <w:rFonts w:ascii="Lucida Grande" w:hAnsi="Lucida Grande" w:cs="Lucida Grande"/>
          <w:sz w:val="20"/>
          <w:szCs w:val="20"/>
        </w:rPr>
      </w:pPr>
      <w:r>
        <w:rPr>
          <w:rStyle w:val="Strong"/>
          <w:rFonts w:ascii="Lucida Grande" w:hAnsi="Lucida Grande" w:cs="Lucida Grande"/>
          <w:sz w:val="20"/>
          <w:szCs w:val="20"/>
        </w:rPr>
        <w:t>Listing 2-2</w:t>
      </w:r>
      <w:r>
        <w:rPr>
          <w:rFonts w:ascii="Lucida Grande" w:hAnsi="Lucida Grande" w:cs="Lucida Grande"/>
          <w:sz w:val="20"/>
          <w:szCs w:val="20"/>
        </w:rPr>
        <w:t>  Creating a new arc path</w:t>
      </w:r>
    </w:p>
    <w:tbl>
      <w:tblPr>
        <w:tblW w:w="2074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20745"/>
      </w:tblGrid>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pi is approximately equal to 3.14159265359.</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#define   DEGREES_TO_RADIANS(degrees)  ((pi * degrees)/ 180)</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(UIBezierPath *)createArcPath</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UIBezierPath *aPath = [UIBezierPath bezierPathWithArcCenter:CGPointMake(150, 150)</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radius:75</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startAngle:0</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endAngle:DEGREES_TO_RADIANS(135)</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clockwise:YES];</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return aPath;</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w:t>
            </w:r>
          </w:p>
        </w:tc>
      </w:tr>
    </w:tbl>
    <w:p w:rsidR="00FA68BF" w:rsidRDefault="00FA68BF" w:rsidP="00FA68BF">
      <w:pPr>
        <w:pStyle w:val="NormalWeb"/>
        <w:spacing w:before="0" w:beforeAutospacing="0" w:after="0" w:afterAutospacing="0"/>
        <w:rPr>
          <w:rFonts w:ascii="Lucida Grande" w:hAnsi="Lucida Grande" w:cs="Lucida Grande"/>
          <w:sz w:val="20"/>
          <w:szCs w:val="20"/>
        </w:rPr>
      </w:pPr>
      <w:r>
        <w:rPr>
          <w:rFonts w:ascii="Lucida Grande" w:hAnsi="Lucida Grande" w:cs="Lucida Grande"/>
          <w:sz w:val="20"/>
          <w:szCs w:val="20"/>
        </w:rPr>
        <w:lastRenderedPageBreak/>
        <w:t>If you want to incorporate an arc segment into the middle of a path, you must modify the path object’s </w:t>
      </w:r>
      <w:hyperlink r:id="rId25" w:tgtFrame="_self" w:history="1">
        <w:r>
          <w:rPr>
            <w:rStyle w:val="Hyperlink"/>
            <w:rFonts w:ascii="Courier" w:hAnsi="Courier" w:cs="Courier New"/>
            <w:color w:val="3366CC"/>
            <w:sz w:val="20"/>
            <w:szCs w:val="20"/>
          </w:rPr>
          <w:t>CGPathRef</w:t>
        </w:r>
      </w:hyperlink>
      <w:r>
        <w:rPr>
          <w:rFonts w:ascii="Lucida Grande" w:hAnsi="Lucida Grande" w:cs="Lucida Grande"/>
          <w:sz w:val="20"/>
          <w:szCs w:val="20"/>
        </w:rPr>
        <w:t> data type directly. For more information about modifying the path using Core Graphics functions, see </w:t>
      </w:r>
      <w:hyperlink r:id="rId26" w:anchor="//apple_ref/doc/uid/TP40010156-CH11-SW10" w:history="1">
        <w:r>
          <w:rPr>
            <w:rStyle w:val="Hyperlink"/>
            <w:rFonts w:ascii="Lucida Grande" w:hAnsi="Lucida Grande" w:cs="Lucida Grande"/>
            <w:color w:val="3366CC"/>
            <w:sz w:val="20"/>
            <w:szCs w:val="20"/>
          </w:rPr>
          <w:t>Modifying the Path Using Core Graphics Functions</w:t>
        </w:r>
      </w:hyperlink>
      <w:r>
        <w:rPr>
          <w:rFonts w:ascii="Lucida Grande" w:hAnsi="Lucida Grande" w:cs="Lucida Grande"/>
          <w:sz w:val="20"/>
          <w:szCs w:val="20"/>
        </w:rPr>
        <w:t>.</w:t>
      </w:r>
    </w:p>
    <w:p w:rsidR="00FA68BF" w:rsidRDefault="00FA68BF" w:rsidP="00FA68BF">
      <w:pPr>
        <w:pStyle w:val="Heading2"/>
        <w:spacing w:before="420" w:beforeAutospacing="0"/>
        <w:rPr>
          <w:b w:val="0"/>
          <w:bCs w:val="0"/>
          <w:color w:val="3C4C6C"/>
        </w:rPr>
      </w:pPr>
      <w:bookmarkStart w:id="8" w:name="//apple_ref/doc/uid/TP40010156-CH11-SW23"/>
      <w:bookmarkEnd w:id="8"/>
      <w:r>
        <w:rPr>
          <w:b w:val="0"/>
          <w:bCs w:val="0"/>
          <w:color w:val="3C4C6C"/>
        </w:rPr>
        <w:t>Adding Curves to Your Path</w:t>
      </w:r>
    </w:p>
    <w:p w:rsidR="00FA68BF" w:rsidRDefault="00FA68BF" w:rsidP="00FA68BF">
      <w:pPr>
        <w:pStyle w:val="NormalWeb"/>
        <w:spacing w:before="0" w:beforeAutospacing="0" w:after="0" w:afterAutospacing="0"/>
        <w:rPr>
          <w:rFonts w:ascii="Lucida Grande" w:hAnsi="Lucida Grande" w:cs="Lucida Grande"/>
          <w:sz w:val="20"/>
          <w:szCs w:val="20"/>
        </w:rPr>
      </w:pPr>
      <w:r>
        <w:rPr>
          <w:rFonts w:ascii="Lucida Grande" w:hAnsi="Lucida Grande" w:cs="Lucida Grande"/>
          <w:sz w:val="20"/>
          <w:szCs w:val="20"/>
        </w:rPr>
        <w:t>The </w:t>
      </w:r>
      <w:hyperlink r:id="rId27" w:tgtFrame="_self" w:history="1">
        <w:r>
          <w:rPr>
            <w:rStyle w:val="Hyperlink"/>
            <w:rFonts w:ascii="Courier" w:hAnsi="Courier" w:cs="Courier New"/>
            <w:color w:val="3366CC"/>
            <w:sz w:val="20"/>
            <w:szCs w:val="20"/>
          </w:rPr>
          <w:t>UIBezierPath</w:t>
        </w:r>
      </w:hyperlink>
      <w:r>
        <w:rPr>
          <w:rFonts w:ascii="Lucida Grande" w:hAnsi="Lucida Grande" w:cs="Lucida Grande"/>
          <w:sz w:val="20"/>
          <w:szCs w:val="20"/>
        </w:rPr>
        <w:t> class provides support for adding cubic and quadratic Bézier curves to a path. Curve segments start at the current point and end at the point you specify. The shape of the curve is defined using tangent lines between the start and end points and one or more control points. </w:t>
      </w:r>
      <w:r>
        <w:rPr>
          <w:rStyle w:val="contenttext"/>
          <w:rFonts w:ascii="Lucida Grande" w:hAnsi="Lucida Grande" w:cs="Lucida Grande"/>
          <w:sz w:val="20"/>
          <w:szCs w:val="20"/>
        </w:rPr>
        <w:t>Figure 2-3</w:t>
      </w:r>
      <w:r>
        <w:rPr>
          <w:rFonts w:ascii="Lucida Grande" w:hAnsi="Lucida Grande" w:cs="Lucida Grande"/>
          <w:sz w:val="20"/>
          <w:szCs w:val="20"/>
        </w:rPr>
        <w:t> shows approximations of both types of curve and the relationship between the control points and the shape of the curve. The exact curvature of each segment involves a complex mathematical relationship between all of the points and is well documented online and at </w:t>
      </w:r>
      <w:hyperlink r:id="rId28" w:history="1">
        <w:r>
          <w:rPr>
            <w:rStyle w:val="Hyperlink"/>
            <w:rFonts w:ascii="Lucida Grande" w:hAnsi="Lucida Grande" w:cs="Lucida Grande"/>
            <w:color w:val="3366CC"/>
            <w:sz w:val="20"/>
            <w:szCs w:val="20"/>
          </w:rPr>
          <w:t>Wikipedia</w:t>
        </w:r>
      </w:hyperlink>
      <w:r>
        <w:rPr>
          <w:rFonts w:ascii="Lucida Grande" w:hAnsi="Lucida Grande" w:cs="Lucida Grande"/>
          <w:sz w:val="20"/>
          <w:szCs w:val="20"/>
        </w:rPr>
        <w:t>.</w:t>
      </w:r>
    </w:p>
    <w:p w:rsidR="00FA68BF" w:rsidRDefault="00FA68BF" w:rsidP="00FA68BF">
      <w:pPr>
        <w:rPr>
          <w:rFonts w:ascii="Times New Roman" w:hAnsi="Times New Roman" w:cs="Times New Roman"/>
        </w:rPr>
      </w:pPr>
      <w:bookmarkStart w:id="9" w:name="//apple_ref/doc/uid/TP40010156-CH11-SW8"/>
      <w:bookmarkEnd w:id="9"/>
      <w:r>
        <w:rPr>
          <w:rStyle w:val="Strong"/>
          <w:rFonts w:ascii="Lucida Grande" w:hAnsi="Lucida Grande" w:cs="Lucida Grande"/>
          <w:sz w:val="20"/>
          <w:szCs w:val="20"/>
        </w:rPr>
        <w:t>Figure 2-3</w:t>
      </w:r>
      <w:r>
        <w:t>  Curve segments in a path</w:t>
      </w:r>
      <w:r>
        <w:fldChar w:fldCharType="begin"/>
      </w:r>
      <w:r>
        <w:instrText xml:space="preserve"> INCLUDEPICTURE "https://developer.apple.com/library/archive/documentation/2DDrawing/Conceptual/DrawingPrintingiOS/Art/curve_segments_2x.png" \* MERGEFORMATINET </w:instrText>
      </w:r>
      <w:r>
        <w:fldChar w:fldCharType="separate"/>
      </w:r>
      <w:r>
        <w:rPr>
          <w:noProof/>
        </w:rPr>
        <w:drawing>
          <wp:inline distT="0" distB="0" distL="0" distR="0">
            <wp:extent cx="5727700" cy="2413000"/>
            <wp:effectExtent l="0" t="0" r="0" b="0"/>
            <wp:docPr id="12" name="Picture 12" descr="https://developer.apple.com/library/archive/documentation/2DDrawing/Conceptual/DrawingPrintingiOS/Art/curve_segments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apple.com/library/archive/documentation/2DDrawing/Conceptual/DrawingPrintingiOS/Art/curve_segments_2x.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7700" cy="2413000"/>
                    </a:xfrm>
                    <a:prstGeom prst="rect">
                      <a:avLst/>
                    </a:prstGeom>
                    <a:noFill/>
                    <a:ln>
                      <a:noFill/>
                    </a:ln>
                  </pic:spPr>
                </pic:pic>
              </a:graphicData>
            </a:graphic>
          </wp:inline>
        </w:drawing>
      </w:r>
      <w:r>
        <w:fldChar w:fldCharType="end"/>
      </w:r>
    </w:p>
    <w:p w:rsidR="00FA68BF" w:rsidRDefault="00FA68BF" w:rsidP="00FA68BF">
      <w:pPr>
        <w:pStyle w:val="NormalWeb"/>
        <w:spacing w:before="0" w:beforeAutospacing="0" w:after="200" w:afterAutospacing="0"/>
        <w:rPr>
          <w:rFonts w:ascii="Lucida Grande" w:hAnsi="Lucida Grande" w:cs="Lucida Grande"/>
          <w:sz w:val="20"/>
          <w:szCs w:val="20"/>
        </w:rPr>
      </w:pPr>
      <w:r>
        <w:rPr>
          <w:rFonts w:ascii="Lucida Grande" w:hAnsi="Lucida Grande" w:cs="Lucida Grande"/>
          <w:sz w:val="20"/>
          <w:szCs w:val="20"/>
        </w:rPr>
        <w:t>To add curves to a path, you use the following methods:</w:t>
      </w:r>
    </w:p>
    <w:p w:rsidR="00FA68BF" w:rsidRDefault="00FA68BF" w:rsidP="00FA68BF">
      <w:pPr>
        <w:pStyle w:val="NormalWeb"/>
        <w:numPr>
          <w:ilvl w:val="0"/>
          <w:numId w:val="11"/>
        </w:numPr>
        <w:spacing w:before="160" w:beforeAutospacing="0" w:after="200" w:afterAutospacing="0"/>
        <w:ind w:left="324"/>
        <w:rPr>
          <w:rFonts w:ascii="Lucida Grande" w:hAnsi="Lucida Grande" w:cs="Lucida Grande"/>
          <w:sz w:val="20"/>
          <w:szCs w:val="20"/>
        </w:rPr>
      </w:pPr>
      <w:r>
        <w:rPr>
          <w:rStyle w:val="Strong"/>
          <w:rFonts w:ascii="Lucida Grande" w:hAnsi="Lucida Grande" w:cs="Lucida Grande"/>
          <w:sz w:val="20"/>
          <w:szCs w:val="20"/>
        </w:rPr>
        <w:t>Cubic curve:</w:t>
      </w:r>
      <w:hyperlink r:id="rId30" w:tgtFrame="_self" w:history="1">
        <w:r>
          <w:rPr>
            <w:rStyle w:val="Hyperlink"/>
            <w:rFonts w:ascii="Courier" w:hAnsi="Courier" w:cs="Courier New"/>
            <w:color w:val="3366CC"/>
            <w:sz w:val="20"/>
            <w:szCs w:val="20"/>
          </w:rPr>
          <w:t>addCurveToPoint:controlPoint1:controlPoint2:</w:t>
        </w:r>
      </w:hyperlink>
    </w:p>
    <w:p w:rsidR="00FA68BF" w:rsidRDefault="00FA68BF" w:rsidP="00FA68BF">
      <w:pPr>
        <w:pStyle w:val="NormalWeb"/>
        <w:numPr>
          <w:ilvl w:val="0"/>
          <w:numId w:val="11"/>
        </w:numPr>
        <w:spacing w:before="160" w:beforeAutospacing="0" w:after="200" w:afterAutospacing="0"/>
        <w:ind w:left="324"/>
        <w:rPr>
          <w:rFonts w:ascii="Lucida Grande" w:hAnsi="Lucida Grande" w:cs="Lucida Grande"/>
          <w:sz w:val="20"/>
          <w:szCs w:val="20"/>
        </w:rPr>
      </w:pPr>
      <w:r>
        <w:rPr>
          <w:rStyle w:val="Strong"/>
          <w:rFonts w:ascii="Lucida Grande" w:hAnsi="Lucida Grande" w:cs="Lucida Grande"/>
          <w:sz w:val="20"/>
          <w:szCs w:val="20"/>
        </w:rPr>
        <w:t>Quadratic curve:</w:t>
      </w:r>
      <w:hyperlink r:id="rId31" w:tgtFrame="_self" w:history="1">
        <w:r>
          <w:rPr>
            <w:rStyle w:val="Hyperlink"/>
            <w:rFonts w:ascii="Courier" w:hAnsi="Courier" w:cs="Courier New"/>
            <w:color w:val="3366CC"/>
            <w:sz w:val="20"/>
            <w:szCs w:val="20"/>
          </w:rPr>
          <w:t>addQuadCurveToPoint:controlPoint:</w:t>
        </w:r>
      </w:hyperlink>
    </w:p>
    <w:p w:rsidR="00FA68BF" w:rsidRDefault="00FA68BF" w:rsidP="00FA68BF">
      <w:pPr>
        <w:pStyle w:val="NormalWeb"/>
        <w:spacing w:before="0" w:beforeAutospacing="0" w:after="200" w:afterAutospacing="0"/>
        <w:rPr>
          <w:rFonts w:ascii="Lucida Grande" w:hAnsi="Lucida Grande" w:cs="Lucida Grande"/>
          <w:sz w:val="20"/>
          <w:szCs w:val="20"/>
        </w:rPr>
      </w:pPr>
      <w:r>
        <w:rPr>
          <w:rFonts w:ascii="Lucida Grande" w:hAnsi="Lucida Grande" w:cs="Lucida Grande"/>
          <w:sz w:val="20"/>
          <w:szCs w:val="20"/>
        </w:rPr>
        <w:t>Because curves rely on the current point of the path, you must set the current point before calling either of the preceding methods. Upon completion of the curve, the current point is updated to the new end point you specified.</w:t>
      </w:r>
    </w:p>
    <w:p w:rsidR="00FA68BF" w:rsidRDefault="00FA68BF" w:rsidP="00FA68BF">
      <w:pPr>
        <w:pStyle w:val="Heading2"/>
        <w:spacing w:before="420" w:beforeAutospacing="0"/>
        <w:rPr>
          <w:b w:val="0"/>
          <w:bCs w:val="0"/>
          <w:color w:val="3C4C6C"/>
        </w:rPr>
      </w:pPr>
      <w:bookmarkStart w:id="10" w:name="//apple_ref/doc/uid/TP40010156-CH11-SW9"/>
      <w:bookmarkEnd w:id="10"/>
      <w:r>
        <w:rPr>
          <w:b w:val="0"/>
          <w:bCs w:val="0"/>
          <w:color w:val="3C4C6C"/>
        </w:rPr>
        <w:t>Creating Oval and Rectangular Paths</w:t>
      </w:r>
    </w:p>
    <w:p w:rsidR="00FA68BF" w:rsidRDefault="00FA68BF" w:rsidP="00FA68BF">
      <w:pPr>
        <w:pStyle w:val="NormalWeb"/>
        <w:spacing w:before="0" w:beforeAutospacing="0" w:after="200" w:afterAutospacing="0"/>
        <w:rPr>
          <w:rFonts w:ascii="Lucida Grande" w:hAnsi="Lucida Grande" w:cs="Lucida Grande"/>
          <w:sz w:val="20"/>
          <w:szCs w:val="20"/>
        </w:rPr>
      </w:pPr>
      <w:r>
        <w:rPr>
          <w:rFonts w:ascii="Lucida Grande" w:hAnsi="Lucida Grande" w:cs="Lucida Grande"/>
          <w:sz w:val="20"/>
          <w:szCs w:val="20"/>
        </w:rPr>
        <w:t>Ovals and rectangles are common types of paths that are built using a combination of curve and line segments. The </w:t>
      </w:r>
      <w:hyperlink r:id="rId32" w:tgtFrame="_self" w:history="1">
        <w:r>
          <w:rPr>
            <w:rStyle w:val="Hyperlink"/>
            <w:rFonts w:ascii="Courier" w:hAnsi="Courier" w:cs="Courier New"/>
            <w:color w:val="3366CC"/>
            <w:sz w:val="20"/>
            <w:szCs w:val="20"/>
          </w:rPr>
          <w:t>UIBezierPath</w:t>
        </w:r>
      </w:hyperlink>
      <w:r>
        <w:rPr>
          <w:rFonts w:ascii="Lucida Grande" w:hAnsi="Lucida Grande" w:cs="Lucida Grande"/>
          <w:sz w:val="20"/>
          <w:szCs w:val="20"/>
        </w:rPr>
        <w:t> class includes the </w:t>
      </w:r>
      <w:hyperlink r:id="rId33" w:tgtFrame="_self" w:history="1">
        <w:r>
          <w:rPr>
            <w:rStyle w:val="Hyperlink"/>
            <w:rFonts w:ascii="Courier" w:hAnsi="Courier" w:cs="Courier New"/>
            <w:color w:val="3366CC"/>
            <w:sz w:val="20"/>
            <w:szCs w:val="20"/>
          </w:rPr>
          <w:t>bezierPathWithRect:</w:t>
        </w:r>
      </w:hyperlink>
      <w:r>
        <w:rPr>
          <w:rFonts w:ascii="Lucida Grande" w:hAnsi="Lucida Grande" w:cs="Lucida Grande"/>
          <w:sz w:val="20"/>
          <w:szCs w:val="20"/>
        </w:rPr>
        <w:t> and </w:t>
      </w:r>
      <w:hyperlink r:id="rId34" w:tgtFrame="_self" w:history="1">
        <w:r>
          <w:rPr>
            <w:rStyle w:val="Hyperlink"/>
            <w:rFonts w:ascii="Courier" w:hAnsi="Courier" w:cs="Courier New"/>
            <w:color w:val="3366CC"/>
            <w:sz w:val="20"/>
            <w:szCs w:val="20"/>
          </w:rPr>
          <w:t>bezierPathWithOvalInRect:</w:t>
        </w:r>
      </w:hyperlink>
      <w:r>
        <w:rPr>
          <w:rFonts w:ascii="Lucida Grande" w:hAnsi="Lucida Grande" w:cs="Lucida Grande"/>
          <w:sz w:val="20"/>
          <w:szCs w:val="20"/>
        </w:rPr>
        <w:t> convenience methods for creating paths with oval or rectangular shapes. Both of these methods create a new path object and initialize it with the specified shape. You can use the returned path object right away or add more shapes to it as needed.</w:t>
      </w:r>
    </w:p>
    <w:p w:rsidR="00FA68BF" w:rsidRDefault="00FA68BF" w:rsidP="00FA68BF">
      <w:pPr>
        <w:pStyle w:val="NormalWeb"/>
        <w:spacing w:before="0" w:beforeAutospacing="0" w:after="200" w:afterAutospacing="0"/>
        <w:rPr>
          <w:rFonts w:ascii="Lucida Grande" w:hAnsi="Lucida Grande" w:cs="Lucida Grande"/>
          <w:sz w:val="20"/>
          <w:szCs w:val="20"/>
        </w:rPr>
      </w:pPr>
      <w:r>
        <w:rPr>
          <w:rFonts w:ascii="Lucida Grande" w:hAnsi="Lucida Grande" w:cs="Lucida Grande"/>
          <w:sz w:val="20"/>
          <w:szCs w:val="20"/>
        </w:rPr>
        <w:t>If you want to add a rectangle to an existing path object, you must do so using the </w:t>
      </w:r>
      <w:hyperlink r:id="rId35" w:tgtFrame="_self" w:history="1">
        <w:r>
          <w:rPr>
            <w:rStyle w:val="Hyperlink"/>
            <w:rFonts w:ascii="Courier" w:hAnsi="Courier" w:cs="Courier New"/>
            <w:color w:val="3366CC"/>
            <w:sz w:val="20"/>
            <w:szCs w:val="20"/>
          </w:rPr>
          <w:t>moveToPoint:</w:t>
        </w:r>
      </w:hyperlink>
      <w:r>
        <w:rPr>
          <w:rFonts w:ascii="Lucida Grande" w:hAnsi="Lucida Grande" w:cs="Lucida Grande"/>
          <w:sz w:val="20"/>
          <w:szCs w:val="20"/>
        </w:rPr>
        <w:t>, </w:t>
      </w:r>
      <w:hyperlink r:id="rId36" w:tgtFrame="_self" w:history="1">
        <w:r>
          <w:rPr>
            <w:rStyle w:val="Hyperlink"/>
            <w:rFonts w:ascii="Courier" w:hAnsi="Courier" w:cs="Courier New"/>
            <w:color w:val="3366CC"/>
            <w:sz w:val="20"/>
            <w:szCs w:val="20"/>
          </w:rPr>
          <w:t>addLineToPoint:</w:t>
        </w:r>
      </w:hyperlink>
      <w:r>
        <w:rPr>
          <w:rFonts w:ascii="Lucida Grande" w:hAnsi="Lucida Grande" w:cs="Lucida Grande"/>
          <w:sz w:val="20"/>
          <w:szCs w:val="20"/>
        </w:rPr>
        <w:t>, and </w:t>
      </w:r>
      <w:hyperlink r:id="rId37" w:tgtFrame="_self" w:history="1">
        <w:r>
          <w:rPr>
            <w:rStyle w:val="Hyperlink"/>
            <w:rFonts w:ascii="Courier" w:hAnsi="Courier" w:cs="Courier New"/>
            <w:color w:val="3366CC"/>
            <w:sz w:val="20"/>
            <w:szCs w:val="20"/>
          </w:rPr>
          <w:t>closePath</w:t>
        </w:r>
      </w:hyperlink>
      <w:r>
        <w:rPr>
          <w:rFonts w:ascii="Lucida Grande" w:hAnsi="Lucida Grande" w:cs="Lucida Grande"/>
          <w:sz w:val="20"/>
          <w:szCs w:val="20"/>
        </w:rPr>
        <w:t> methods as you would for any other polygon. Using the </w:t>
      </w:r>
      <w:r>
        <w:rPr>
          <w:rStyle w:val="HTMLCode"/>
          <w:rFonts w:ascii="Courier" w:hAnsi="Courier"/>
          <w:color w:val="666666"/>
        </w:rPr>
        <w:t>closePath</w:t>
      </w:r>
      <w:r>
        <w:rPr>
          <w:rFonts w:ascii="Lucida Grande" w:hAnsi="Lucida Grande" w:cs="Lucida Grande"/>
          <w:sz w:val="20"/>
          <w:szCs w:val="20"/>
        </w:rPr>
        <w:t> method for the final side of the rectangle is a convenient way to add the final line of the path and also mark the end of the rectangle subpath.</w:t>
      </w:r>
    </w:p>
    <w:p w:rsidR="00FA68BF" w:rsidRDefault="00FA68BF" w:rsidP="00FA68BF">
      <w:pPr>
        <w:pStyle w:val="NormalWeb"/>
        <w:spacing w:before="0" w:beforeAutospacing="0" w:after="0" w:afterAutospacing="0"/>
        <w:rPr>
          <w:rFonts w:ascii="Lucida Grande" w:hAnsi="Lucida Grande" w:cs="Lucida Grande"/>
          <w:sz w:val="20"/>
          <w:szCs w:val="20"/>
        </w:rPr>
      </w:pPr>
      <w:r>
        <w:rPr>
          <w:rFonts w:ascii="Lucida Grande" w:hAnsi="Lucida Grande" w:cs="Lucida Grande"/>
          <w:sz w:val="20"/>
          <w:szCs w:val="20"/>
        </w:rPr>
        <w:lastRenderedPageBreak/>
        <w:t>If you want to add an oval to an existing path, the simplest way to do so is to use Core Graphics. Although you can use the </w:t>
      </w:r>
      <w:hyperlink r:id="rId38" w:tgtFrame="_self" w:history="1">
        <w:r>
          <w:rPr>
            <w:rStyle w:val="Hyperlink"/>
            <w:rFonts w:ascii="Courier" w:hAnsi="Courier" w:cs="Courier New"/>
            <w:color w:val="3366CC"/>
            <w:sz w:val="20"/>
            <w:szCs w:val="20"/>
          </w:rPr>
          <w:t>addQuadCurveToPoint:controlPoint:</w:t>
        </w:r>
      </w:hyperlink>
      <w:r>
        <w:rPr>
          <w:rFonts w:ascii="Lucida Grande" w:hAnsi="Lucida Grande" w:cs="Lucida Grande"/>
          <w:sz w:val="20"/>
          <w:szCs w:val="20"/>
        </w:rPr>
        <w:t> to approximate an oval surface, the </w:t>
      </w:r>
      <w:hyperlink r:id="rId39" w:tgtFrame="_self" w:history="1">
        <w:r>
          <w:rPr>
            <w:rStyle w:val="Hyperlink"/>
            <w:rFonts w:ascii="Courier" w:hAnsi="Courier" w:cs="Courier New"/>
            <w:color w:val="3366CC"/>
            <w:sz w:val="20"/>
            <w:szCs w:val="20"/>
          </w:rPr>
          <w:t>CGPathAddEllipseInRect</w:t>
        </w:r>
      </w:hyperlink>
      <w:r>
        <w:rPr>
          <w:rFonts w:ascii="Lucida Grande" w:hAnsi="Lucida Grande" w:cs="Lucida Grande"/>
          <w:sz w:val="20"/>
          <w:szCs w:val="20"/>
        </w:rPr>
        <w:t> function is much simpler to use and more accurate. For more information, see </w:t>
      </w:r>
      <w:hyperlink r:id="rId40" w:anchor="//apple_ref/doc/uid/TP40010156-CH11-SW10" w:history="1">
        <w:r>
          <w:rPr>
            <w:rStyle w:val="Hyperlink"/>
            <w:rFonts w:ascii="Lucida Grande" w:hAnsi="Lucida Grande" w:cs="Lucida Grande"/>
            <w:color w:val="3366CC"/>
            <w:sz w:val="20"/>
            <w:szCs w:val="20"/>
          </w:rPr>
          <w:t>Modifying the Path Using Core Graphics Functions</w:t>
        </w:r>
      </w:hyperlink>
      <w:r>
        <w:rPr>
          <w:rFonts w:ascii="Lucida Grande" w:hAnsi="Lucida Grande" w:cs="Lucida Grande"/>
          <w:sz w:val="20"/>
          <w:szCs w:val="20"/>
        </w:rPr>
        <w:t>.</w:t>
      </w:r>
    </w:p>
    <w:p w:rsidR="00FA68BF" w:rsidRDefault="00FA68BF" w:rsidP="00FA68BF">
      <w:pPr>
        <w:pStyle w:val="Heading2"/>
        <w:spacing w:before="420" w:beforeAutospacing="0"/>
        <w:rPr>
          <w:b w:val="0"/>
          <w:bCs w:val="0"/>
          <w:color w:val="3C4C6C"/>
        </w:rPr>
      </w:pPr>
      <w:bookmarkStart w:id="11" w:name="//apple_ref/doc/uid/TP40010156-CH11-SW10"/>
      <w:bookmarkEnd w:id="11"/>
      <w:r>
        <w:rPr>
          <w:b w:val="0"/>
          <w:bCs w:val="0"/>
          <w:color w:val="3C4C6C"/>
        </w:rPr>
        <w:t>Modifying the Path Using Core Graphics Functions</w:t>
      </w:r>
    </w:p>
    <w:p w:rsidR="00FA68BF" w:rsidRDefault="00FA68BF" w:rsidP="00FA68BF">
      <w:pPr>
        <w:pStyle w:val="NormalWeb"/>
        <w:spacing w:before="0" w:beforeAutospacing="0" w:after="200" w:afterAutospacing="0"/>
        <w:rPr>
          <w:rFonts w:ascii="Lucida Grande" w:hAnsi="Lucida Grande" w:cs="Lucida Grande"/>
          <w:sz w:val="20"/>
          <w:szCs w:val="20"/>
        </w:rPr>
      </w:pPr>
      <w:r>
        <w:rPr>
          <w:rFonts w:ascii="Lucida Grande" w:hAnsi="Lucida Grande" w:cs="Lucida Grande"/>
          <w:sz w:val="20"/>
          <w:szCs w:val="20"/>
        </w:rPr>
        <w:t>The </w:t>
      </w:r>
      <w:hyperlink r:id="rId41" w:tgtFrame="_self" w:history="1">
        <w:r>
          <w:rPr>
            <w:rStyle w:val="Hyperlink"/>
            <w:rFonts w:ascii="Courier" w:hAnsi="Courier" w:cs="Courier New"/>
            <w:color w:val="3366CC"/>
            <w:sz w:val="20"/>
            <w:szCs w:val="20"/>
          </w:rPr>
          <w:t>UIBezierPath</w:t>
        </w:r>
      </w:hyperlink>
      <w:r>
        <w:rPr>
          <w:rFonts w:ascii="Lucida Grande" w:hAnsi="Lucida Grande" w:cs="Lucida Grande"/>
          <w:sz w:val="20"/>
          <w:szCs w:val="20"/>
        </w:rPr>
        <w:t> class is really just a wrapper for a </w:t>
      </w:r>
      <w:hyperlink r:id="rId42" w:tgtFrame="_self" w:history="1">
        <w:r>
          <w:rPr>
            <w:rStyle w:val="Hyperlink"/>
            <w:rFonts w:ascii="Courier" w:hAnsi="Courier" w:cs="Courier New"/>
            <w:color w:val="3366CC"/>
            <w:sz w:val="20"/>
            <w:szCs w:val="20"/>
          </w:rPr>
          <w:t>CGPathRef</w:t>
        </w:r>
      </w:hyperlink>
      <w:r>
        <w:rPr>
          <w:rFonts w:ascii="Lucida Grande" w:hAnsi="Lucida Grande" w:cs="Lucida Grande"/>
          <w:sz w:val="20"/>
          <w:szCs w:val="20"/>
        </w:rPr>
        <w:t> data type and the drawing attributes associated with that path. Although you normally add line and curve segments using the methods of the </w:t>
      </w:r>
      <w:r>
        <w:rPr>
          <w:rStyle w:val="HTMLCode"/>
          <w:rFonts w:ascii="Courier" w:hAnsi="Courier"/>
          <w:color w:val="666666"/>
        </w:rPr>
        <w:t>UIBezierPath</w:t>
      </w:r>
      <w:r>
        <w:rPr>
          <w:rFonts w:ascii="Lucida Grande" w:hAnsi="Lucida Grande" w:cs="Lucida Grande"/>
          <w:sz w:val="20"/>
          <w:szCs w:val="20"/>
        </w:rPr>
        <w:t> class, the class also exposes a </w:t>
      </w:r>
      <w:hyperlink r:id="rId43" w:tgtFrame="_self" w:history="1">
        <w:r>
          <w:rPr>
            <w:rStyle w:val="Hyperlink"/>
            <w:rFonts w:ascii="Courier" w:hAnsi="Courier" w:cs="Courier New"/>
            <w:color w:val="3366CC"/>
            <w:sz w:val="20"/>
            <w:szCs w:val="20"/>
          </w:rPr>
          <w:t>CGPath</w:t>
        </w:r>
      </w:hyperlink>
      <w:r>
        <w:rPr>
          <w:rFonts w:ascii="Lucida Grande" w:hAnsi="Lucida Grande" w:cs="Lucida Grande"/>
          <w:sz w:val="20"/>
          <w:szCs w:val="20"/>
        </w:rPr>
        <w:t> </w:t>
      </w:r>
      <w:r>
        <w:rPr>
          <w:rStyle w:val="pedialink"/>
          <w:rFonts w:ascii="Lucida Grande" w:hAnsi="Lucida Grande" w:cs="Lucida Grande"/>
        </w:rPr>
        <w:t>property</w:t>
      </w:r>
      <w:r>
        <w:rPr>
          <w:rFonts w:ascii="Lucida Grande" w:hAnsi="Lucida Grande" w:cs="Lucida Grande"/>
          <w:sz w:val="20"/>
          <w:szCs w:val="20"/>
        </w:rPr>
        <w:t> that you can use to modify the underlying path data type directly. You can use this property when you would prefer to build your path using the functions of the Core Graphics framework.</w:t>
      </w:r>
    </w:p>
    <w:p w:rsidR="00FA68BF" w:rsidRDefault="00FA68BF" w:rsidP="00FA68BF">
      <w:pPr>
        <w:pStyle w:val="NormalWeb"/>
        <w:spacing w:before="0" w:beforeAutospacing="0" w:after="0" w:afterAutospacing="0"/>
        <w:rPr>
          <w:rFonts w:ascii="Lucida Grande" w:hAnsi="Lucida Grande" w:cs="Lucida Grande"/>
          <w:sz w:val="20"/>
          <w:szCs w:val="20"/>
        </w:rPr>
      </w:pPr>
      <w:r>
        <w:rPr>
          <w:rFonts w:ascii="Lucida Grande" w:hAnsi="Lucida Grande" w:cs="Lucida Grande"/>
          <w:sz w:val="20"/>
          <w:szCs w:val="20"/>
        </w:rPr>
        <w:t>There are two ways to modify the path associated with a </w:t>
      </w:r>
      <w:r>
        <w:rPr>
          <w:rStyle w:val="HTMLCode"/>
          <w:rFonts w:ascii="Courier" w:hAnsi="Courier"/>
          <w:color w:val="666666"/>
        </w:rPr>
        <w:t>UIBezierPath</w:t>
      </w:r>
      <w:r>
        <w:rPr>
          <w:rFonts w:ascii="Lucida Grande" w:hAnsi="Lucida Grande" w:cs="Lucida Grande"/>
          <w:sz w:val="20"/>
          <w:szCs w:val="20"/>
        </w:rPr>
        <w:t> object. You can modify the path entirely using Core Graphics functions, or you can use a mixture of Core Graphics functions and </w:t>
      </w:r>
      <w:r>
        <w:rPr>
          <w:rStyle w:val="HTMLCode"/>
          <w:rFonts w:ascii="Courier" w:hAnsi="Courier"/>
          <w:color w:val="666666"/>
        </w:rPr>
        <w:t>UIBezierPath</w:t>
      </w:r>
      <w:r>
        <w:rPr>
          <w:rFonts w:ascii="Lucida Grande" w:hAnsi="Lucida Grande" w:cs="Lucida Grande"/>
          <w:sz w:val="20"/>
          <w:szCs w:val="20"/>
        </w:rPr>
        <w:t> methods. Modifying the path entirely using Core Graphics calls is easier in some ways. You create a mutable </w:t>
      </w:r>
      <w:r>
        <w:rPr>
          <w:rStyle w:val="HTMLCode"/>
          <w:rFonts w:ascii="Courier" w:hAnsi="Courier"/>
          <w:color w:val="666666"/>
        </w:rPr>
        <w:t>CGPathRef</w:t>
      </w:r>
      <w:r>
        <w:rPr>
          <w:rFonts w:ascii="Lucida Grande" w:hAnsi="Lucida Grande" w:cs="Lucida Grande"/>
          <w:sz w:val="20"/>
          <w:szCs w:val="20"/>
        </w:rPr>
        <w:t> data type and call whatever functions you need to modify its path information. When you are done you assign your path object to the corresponding </w:t>
      </w:r>
      <w:r>
        <w:rPr>
          <w:rStyle w:val="HTMLCode"/>
          <w:rFonts w:ascii="Courier" w:hAnsi="Courier"/>
          <w:color w:val="666666"/>
        </w:rPr>
        <w:t>UIBezierPath</w:t>
      </w:r>
      <w:r>
        <w:rPr>
          <w:rFonts w:ascii="Lucida Grande" w:hAnsi="Lucida Grande" w:cs="Lucida Grande"/>
          <w:sz w:val="20"/>
          <w:szCs w:val="20"/>
        </w:rPr>
        <w:t> object, as shown in </w:t>
      </w:r>
      <w:r>
        <w:rPr>
          <w:rStyle w:val="contenttext"/>
          <w:rFonts w:ascii="Lucida Grande" w:hAnsi="Lucida Grande" w:cs="Lucida Grande"/>
          <w:sz w:val="20"/>
          <w:szCs w:val="20"/>
        </w:rPr>
        <w:t>Listing 2-3</w:t>
      </w:r>
      <w:r>
        <w:rPr>
          <w:rFonts w:ascii="Lucida Grande" w:hAnsi="Lucida Grande" w:cs="Lucida Grande"/>
          <w:sz w:val="20"/>
          <w:szCs w:val="20"/>
        </w:rPr>
        <w:t>.</w:t>
      </w:r>
    </w:p>
    <w:p w:rsidR="00FA68BF" w:rsidRDefault="00FA68BF" w:rsidP="00FA68BF">
      <w:pPr>
        <w:pStyle w:val="codesample"/>
        <w:spacing w:before="400" w:beforeAutospacing="0" w:after="0" w:afterAutospacing="0"/>
        <w:rPr>
          <w:rFonts w:ascii="Lucida Grande" w:hAnsi="Lucida Grande" w:cs="Lucida Grande"/>
          <w:sz w:val="20"/>
          <w:szCs w:val="20"/>
        </w:rPr>
      </w:pPr>
      <w:bookmarkStart w:id="12" w:name="//apple_ref/doc/uid/TP40010156-CH11-SW11"/>
      <w:bookmarkEnd w:id="12"/>
      <w:r>
        <w:rPr>
          <w:rStyle w:val="Strong"/>
          <w:rFonts w:ascii="Lucida Grande" w:hAnsi="Lucida Grande" w:cs="Lucida Grande"/>
          <w:sz w:val="20"/>
          <w:szCs w:val="20"/>
        </w:rPr>
        <w:t>Listing 2-3</w:t>
      </w:r>
      <w:r>
        <w:rPr>
          <w:rFonts w:ascii="Lucida Grande" w:hAnsi="Lucida Grande" w:cs="Lucida Grande"/>
          <w:sz w:val="20"/>
          <w:szCs w:val="20"/>
        </w:rPr>
        <w:t>  Assigning a new </w:t>
      </w:r>
      <w:r>
        <w:rPr>
          <w:rStyle w:val="HTMLCode"/>
          <w:rFonts w:ascii="Courier" w:hAnsi="Courier"/>
          <w:color w:val="666666"/>
        </w:rPr>
        <w:t>CGPathRef</w:t>
      </w:r>
      <w:r>
        <w:rPr>
          <w:rFonts w:ascii="Lucida Grande" w:hAnsi="Lucida Grande" w:cs="Lucida Grande"/>
          <w:sz w:val="20"/>
          <w:szCs w:val="20"/>
        </w:rPr>
        <w:t> to a </w:t>
      </w:r>
      <w:r>
        <w:rPr>
          <w:rStyle w:val="HTMLCode"/>
          <w:rFonts w:ascii="Courier" w:hAnsi="Courier"/>
          <w:color w:val="666666"/>
        </w:rPr>
        <w:t>UIBezierPath</w:t>
      </w:r>
      <w:r>
        <w:rPr>
          <w:rFonts w:ascii="Lucida Grande" w:hAnsi="Lucida Grande" w:cs="Lucida Grande"/>
          <w:sz w:val="20"/>
          <w:szCs w:val="20"/>
        </w:rPr>
        <w:t> object</w:t>
      </w:r>
    </w:p>
    <w:tbl>
      <w:tblPr>
        <w:tblW w:w="2074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20745"/>
      </w:tblGrid>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Create the path data.</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CGMutablePathRef cgPath = CGPathCreateMutable();</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CGPathAddEllipseInRect(cgPath, NULL, CGRectMake(0, 0, 300, 300));</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CGPathAddEllipseInRect(cgPath, NULL, CGRectMake(50, 50, 200, 200));</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Now create the UIBezierPath object.</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UIBezierPath *aPath = [UIBezierPath bezierPath];</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aPath.CGPath = cgPath;</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aPath.usesEvenOddFillRule = YES;</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After assigning it to the UIBezierPath object, you can release</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your CGPathRef data type safely.</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CGPathRelease(cgPath);</w:t>
            </w:r>
          </w:p>
        </w:tc>
      </w:tr>
    </w:tbl>
    <w:p w:rsidR="00FA68BF" w:rsidRDefault="00FA68BF" w:rsidP="00FA68BF">
      <w:pPr>
        <w:pStyle w:val="NormalWeb"/>
        <w:spacing w:before="0" w:beforeAutospacing="0" w:after="0" w:afterAutospacing="0"/>
        <w:rPr>
          <w:rFonts w:ascii="Lucida Grande" w:hAnsi="Lucida Grande" w:cs="Lucida Grande"/>
          <w:sz w:val="20"/>
          <w:szCs w:val="20"/>
        </w:rPr>
      </w:pPr>
      <w:r>
        <w:rPr>
          <w:rFonts w:ascii="Lucida Grande" w:hAnsi="Lucida Grande" w:cs="Lucida Grande"/>
          <w:sz w:val="20"/>
          <w:szCs w:val="20"/>
        </w:rPr>
        <w:t>If you choose to use a mixture of Core Graphics functions and </w:t>
      </w:r>
      <w:r>
        <w:rPr>
          <w:rStyle w:val="HTMLCode"/>
          <w:rFonts w:ascii="Courier" w:hAnsi="Courier"/>
          <w:color w:val="666666"/>
        </w:rPr>
        <w:t>UIBezierPath</w:t>
      </w:r>
      <w:r>
        <w:rPr>
          <w:rFonts w:ascii="Lucida Grande" w:hAnsi="Lucida Grande" w:cs="Lucida Grande"/>
          <w:sz w:val="20"/>
          <w:szCs w:val="20"/>
        </w:rPr>
        <w:t> methods, you must carefully move the path information back and forth between the two. Because a </w:t>
      </w:r>
      <w:r>
        <w:rPr>
          <w:rStyle w:val="HTMLCode"/>
          <w:rFonts w:ascii="Courier" w:hAnsi="Courier"/>
          <w:color w:val="666666"/>
        </w:rPr>
        <w:t>UIBezierPath</w:t>
      </w:r>
      <w:r>
        <w:rPr>
          <w:rFonts w:ascii="Lucida Grande" w:hAnsi="Lucida Grande" w:cs="Lucida Grande"/>
          <w:sz w:val="20"/>
          <w:szCs w:val="20"/>
        </w:rPr>
        <w:t> object owns its underlying </w:t>
      </w:r>
      <w:r>
        <w:rPr>
          <w:rStyle w:val="HTMLCode"/>
          <w:rFonts w:ascii="Courier" w:hAnsi="Courier"/>
          <w:color w:val="666666"/>
        </w:rPr>
        <w:t>CGPathRef</w:t>
      </w:r>
      <w:r>
        <w:rPr>
          <w:rFonts w:ascii="Lucida Grande" w:hAnsi="Lucida Grande" w:cs="Lucida Grande"/>
          <w:sz w:val="20"/>
          <w:szCs w:val="20"/>
        </w:rPr>
        <w:t> data type, you cannot simply retrieve that type and modify it directly. Instead, you must make a mutable copy, modify the copy, and then assign the copy back to the </w:t>
      </w:r>
      <w:r>
        <w:rPr>
          <w:rStyle w:val="HTMLCode"/>
          <w:rFonts w:ascii="Courier" w:hAnsi="Courier"/>
          <w:color w:val="666666"/>
        </w:rPr>
        <w:t>CGPath</w:t>
      </w:r>
      <w:r>
        <w:rPr>
          <w:rFonts w:ascii="Lucida Grande" w:hAnsi="Lucida Grande" w:cs="Lucida Grande"/>
          <w:sz w:val="20"/>
          <w:szCs w:val="20"/>
        </w:rPr>
        <w:t> property as shown in </w:t>
      </w:r>
      <w:r>
        <w:rPr>
          <w:rStyle w:val="contenttext"/>
          <w:rFonts w:ascii="Lucida Grande" w:hAnsi="Lucida Grande" w:cs="Lucida Grande"/>
          <w:sz w:val="20"/>
          <w:szCs w:val="20"/>
        </w:rPr>
        <w:t>Listing 2-4</w:t>
      </w:r>
      <w:r>
        <w:rPr>
          <w:rFonts w:ascii="Lucida Grande" w:hAnsi="Lucida Grande" w:cs="Lucida Grande"/>
          <w:sz w:val="20"/>
          <w:szCs w:val="20"/>
        </w:rPr>
        <w:t>.</w:t>
      </w:r>
    </w:p>
    <w:p w:rsidR="00FA68BF" w:rsidRDefault="00FA68BF" w:rsidP="00FA68BF">
      <w:pPr>
        <w:pStyle w:val="codesample"/>
        <w:spacing w:before="400" w:beforeAutospacing="0" w:after="0" w:afterAutospacing="0"/>
        <w:rPr>
          <w:rFonts w:ascii="Lucida Grande" w:hAnsi="Lucida Grande" w:cs="Lucida Grande"/>
          <w:sz w:val="20"/>
          <w:szCs w:val="20"/>
        </w:rPr>
      </w:pPr>
      <w:bookmarkStart w:id="13" w:name="//apple_ref/doc/uid/TP40010156-CH11-SW12"/>
      <w:bookmarkEnd w:id="13"/>
      <w:r>
        <w:rPr>
          <w:rStyle w:val="Strong"/>
          <w:rFonts w:ascii="Lucida Grande" w:hAnsi="Lucida Grande" w:cs="Lucida Grande"/>
          <w:sz w:val="20"/>
          <w:szCs w:val="20"/>
        </w:rPr>
        <w:t>Listing 2-4</w:t>
      </w:r>
      <w:r>
        <w:rPr>
          <w:rFonts w:ascii="Lucida Grande" w:hAnsi="Lucida Grande" w:cs="Lucida Grande"/>
          <w:sz w:val="20"/>
          <w:szCs w:val="20"/>
        </w:rPr>
        <w:t>  Mixing Core Graphics and </w:t>
      </w:r>
      <w:r>
        <w:rPr>
          <w:rStyle w:val="HTMLCode"/>
          <w:rFonts w:ascii="Courier" w:hAnsi="Courier"/>
          <w:color w:val="666666"/>
        </w:rPr>
        <w:t>UIBezierPath</w:t>
      </w:r>
      <w:r>
        <w:rPr>
          <w:rFonts w:ascii="Lucida Grande" w:hAnsi="Lucida Grande" w:cs="Lucida Grande"/>
          <w:sz w:val="20"/>
          <w:szCs w:val="20"/>
        </w:rPr>
        <w:t> calls</w:t>
      </w:r>
    </w:p>
    <w:tbl>
      <w:tblPr>
        <w:tblW w:w="2074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20745"/>
      </w:tblGrid>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lastRenderedPageBreak/>
              <w:t>UIBezierPath *aPath = [UIBezierPath bezierPathWithOvalInRect:CGRectMake(0, 0, 300, 300)];</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Get the CGPathRef and create a mutable version.</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CGPathRef cgPath = aPath.CGPath;</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CGMutablePathRef  mutablePath = CGPathCreateMutableCopy(cgPath);</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Modify the path and assign it back to the UIBezierPath object.</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CGPathAddEllipseInRect(mutablePath, NULL, CGRectMake(50, 50, 200, 200));</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aPath.CGPath = mutablePath;</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Release both the mutable copy of the path.</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CGPathRelease(mutablePath);</w:t>
            </w:r>
          </w:p>
        </w:tc>
      </w:tr>
    </w:tbl>
    <w:p w:rsidR="00FA68BF" w:rsidRDefault="00FA68BF" w:rsidP="00FA68BF">
      <w:pPr>
        <w:pStyle w:val="Heading2"/>
        <w:spacing w:before="420" w:beforeAutospacing="0"/>
        <w:rPr>
          <w:b w:val="0"/>
          <w:bCs w:val="0"/>
          <w:color w:val="3C4C6C"/>
        </w:rPr>
      </w:pPr>
      <w:bookmarkStart w:id="14" w:name="//apple_ref/doc/uid/TP40010156-CH11-SW13"/>
      <w:bookmarkEnd w:id="14"/>
      <w:r>
        <w:rPr>
          <w:b w:val="0"/>
          <w:bCs w:val="0"/>
          <w:color w:val="3C4C6C"/>
        </w:rPr>
        <w:t>Rendering the Contents of a Bézier Path Object</w:t>
      </w:r>
    </w:p>
    <w:p w:rsidR="00FA68BF" w:rsidRDefault="00FA68BF" w:rsidP="00FA68BF">
      <w:pPr>
        <w:pStyle w:val="NormalWeb"/>
        <w:spacing w:before="0" w:beforeAutospacing="0" w:after="200" w:afterAutospacing="0"/>
        <w:rPr>
          <w:rFonts w:ascii="Lucida Grande" w:hAnsi="Lucida Grande" w:cs="Lucida Grande"/>
          <w:sz w:val="20"/>
          <w:szCs w:val="20"/>
        </w:rPr>
      </w:pPr>
      <w:r>
        <w:rPr>
          <w:rFonts w:ascii="Lucida Grande" w:hAnsi="Lucida Grande" w:cs="Lucida Grande"/>
          <w:sz w:val="20"/>
          <w:szCs w:val="20"/>
        </w:rPr>
        <w:t>After creating a </w:t>
      </w:r>
      <w:hyperlink r:id="rId44" w:tgtFrame="_self" w:history="1">
        <w:r>
          <w:rPr>
            <w:rStyle w:val="Hyperlink"/>
            <w:rFonts w:ascii="Courier" w:hAnsi="Courier" w:cs="Courier New"/>
            <w:color w:val="3366CC"/>
            <w:sz w:val="20"/>
            <w:szCs w:val="20"/>
          </w:rPr>
          <w:t>UIBezierPath</w:t>
        </w:r>
      </w:hyperlink>
      <w:r>
        <w:rPr>
          <w:rFonts w:ascii="Lucida Grande" w:hAnsi="Lucida Grande" w:cs="Lucida Grande"/>
          <w:sz w:val="20"/>
          <w:szCs w:val="20"/>
        </w:rPr>
        <w:t> object, you can render it in the current graphics context using its </w:t>
      </w:r>
      <w:hyperlink r:id="rId45" w:tgtFrame="_self" w:history="1">
        <w:r>
          <w:rPr>
            <w:rStyle w:val="Hyperlink"/>
            <w:rFonts w:ascii="Courier" w:hAnsi="Courier" w:cs="Courier New"/>
            <w:color w:val="3366CC"/>
            <w:sz w:val="20"/>
            <w:szCs w:val="20"/>
          </w:rPr>
          <w:t>stroke</w:t>
        </w:r>
      </w:hyperlink>
      <w:r>
        <w:rPr>
          <w:rFonts w:ascii="Lucida Grande" w:hAnsi="Lucida Grande" w:cs="Lucida Grande"/>
          <w:sz w:val="20"/>
          <w:szCs w:val="20"/>
        </w:rPr>
        <w:t> and </w:t>
      </w:r>
      <w:hyperlink r:id="rId46" w:tgtFrame="_self" w:history="1">
        <w:r>
          <w:rPr>
            <w:rStyle w:val="Hyperlink"/>
            <w:rFonts w:ascii="Courier" w:hAnsi="Courier" w:cs="Courier New"/>
            <w:color w:val="3366CC"/>
            <w:sz w:val="20"/>
            <w:szCs w:val="20"/>
          </w:rPr>
          <w:t>fill</w:t>
        </w:r>
      </w:hyperlink>
      <w:r>
        <w:rPr>
          <w:rFonts w:ascii="Lucida Grande" w:hAnsi="Lucida Grande" w:cs="Lucida Grande"/>
          <w:sz w:val="20"/>
          <w:szCs w:val="20"/>
        </w:rPr>
        <w:t> methods. Before you call these methods, though, there are usually a few other tasks to perform to ensure your path is drawn correctly:</w:t>
      </w:r>
    </w:p>
    <w:p w:rsidR="00FA68BF" w:rsidRDefault="00FA68BF" w:rsidP="00FA68BF">
      <w:pPr>
        <w:pStyle w:val="NormalWeb"/>
        <w:numPr>
          <w:ilvl w:val="0"/>
          <w:numId w:val="12"/>
        </w:numPr>
        <w:spacing w:before="160" w:beforeAutospacing="0" w:after="200" w:afterAutospacing="0"/>
        <w:ind w:left="324"/>
        <w:rPr>
          <w:rFonts w:ascii="Lucida Grande" w:hAnsi="Lucida Grande" w:cs="Lucida Grande"/>
          <w:sz w:val="20"/>
          <w:szCs w:val="20"/>
        </w:rPr>
      </w:pPr>
      <w:r>
        <w:rPr>
          <w:rFonts w:ascii="Lucida Grande" w:hAnsi="Lucida Grande" w:cs="Lucida Grande"/>
          <w:sz w:val="20"/>
          <w:szCs w:val="20"/>
        </w:rPr>
        <w:t>Set the desired stroke and fill colors using the methods of the </w:t>
      </w:r>
      <w:hyperlink r:id="rId47" w:tgtFrame="_self" w:history="1">
        <w:r>
          <w:rPr>
            <w:rStyle w:val="Hyperlink"/>
            <w:rFonts w:ascii="Courier" w:hAnsi="Courier" w:cs="Courier New"/>
            <w:color w:val="3366CC"/>
            <w:sz w:val="20"/>
            <w:szCs w:val="20"/>
          </w:rPr>
          <w:t>UIColor</w:t>
        </w:r>
      </w:hyperlink>
      <w:r>
        <w:rPr>
          <w:rFonts w:ascii="Lucida Grande" w:hAnsi="Lucida Grande" w:cs="Lucida Grande"/>
          <w:sz w:val="20"/>
          <w:szCs w:val="20"/>
        </w:rPr>
        <w:t> class.</w:t>
      </w:r>
    </w:p>
    <w:p w:rsidR="00FA68BF" w:rsidRDefault="00FA68BF" w:rsidP="00FA68BF">
      <w:pPr>
        <w:pStyle w:val="NormalWeb"/>
        <w:numPr>
          <w:ilvl w:val="0"/>
          <w:numId w:val="12"/>
        </w:numPr>
        <w:spacing w:before="160" w:beforeAutospacing="0" w:after="200" w:afterAutospacing="0"/>
        <w:ind w:left="324"/>
        <w:rPr>
          <w:rFonts w:ascii="Lucida Grande" w:hAnsi="Lucida Grande" w:cs="Lucida Grande"/>
          <w:sz w:val="20"/>
          <w:szCs w:val="20"/>
        </w:rPr>
      </w:pPr>
      <w:r>
        <w:rPr>
          <w:rFonts w:ascii="Lucida Grande" w:hAnsi="Lucida Grande" w:cs="Lucida Grande"/>
          <w:sz w:val="20"/>
          <w:szCs w:val="20"/>
        </w:rPr>
        <w:t>Position the shape where you want it in the target view.</w:t>
      </w:r>
    </w:p>
    <w:p w:rsidR="00FA68BF" w:rsidRDefault="00FA68BF" w:rsidP="00FA68BF">
      <w:pPr>
        <w:pStyle w:val="NormalWeb"/>
        <w:spacing w:before="160" w:beforeAutospacing="0" w:after="200" w:afterAutospacing="0"/>
        <w:ind w:left="324"/>
        <w:rPr>
          <w:rFonts w:ascii="Lucida Grande" w:hAnsi="Lucida Grande" w:cs="Lucida Grande"/>
          <w:sz w:val="20"/>
          <w:szCs w:val="20"/>
        </w:rPr>
      </w:pPr>
      <w:r>
        <w:rPr>
          <w:rFonts w:ascii="Lucida Grande" w:hAnsi="Lucida Grande" w:cs="Lucida Grande"/>
          <w:sz w:val="20"/>
          <w:szCs w:val="20"/>
        </w:rPr>
        <w:t>If you created your path relative to the point (0, 0), you can apply an appropriate affine transform to the </w:t>
      </w:r>
      <w:r>
        <w:rPr>
          <w:rStyle w:val="pedialink"/>
          <w:rFonts w:ascii="Lucida Grande" w:hAnsi="Lucida Grande" w:cs="Lucida Grande"/>
        </w:rPr>
        <w:t>current drawing context</w:t>
      </w:r>
      <w:r>
        <w:rPr>
          <w:rFonts w:ascii="Lucida Grande" w:hAnsi="Lucida Grande" w:cs="Lucida Grande"/>
          <w:sz w:val="20"/>
          <w:szCs w:val="20"/>
        </w:rPr>
        <w:t>. For example, to draw your shape starting at the point (10, 10), you would call the </w:t>
      </w:r>
      <w:hyperlink r:id="rId48" w:tgtFrame="_self" w:history="1">
        <w:r>
          <w:rPr>
            <w:rStyle w:val="Hyperlink"/>
            <w:rFonts w:ascii="Courier" w:hAnsi="Courier" w:cs="Courier New"/>
            <w:color w:val="3366CC"/>
            <w:sz w:val="20"/>
            <w:szCs w:val="20"/>
          </w:rPr>
          <w:t>CGContextTranslateCTM</w:t>
        </w:r>
      </w:hyperlink>
      <w:r>
        <w:rPr>
          <w:rFonts w:ascii="Lucida Grande" w:hAnsi="Lucida Grande" w:cs="Lucida Grande"/>
          <w:sz w:val="20"/>
          <w:szCs w:val="20"/>
        </w:rPr>
        <w:t> function and specify </w:t>
      </w:r>
      <w:r>
        <w:rPr>
          <w:rStyle w:val="HTMLCode"/>
          <w:rFonts w:ascii="Courier" w:hAnsi="Courier"/>
          <w:color w:val="666666"/>
        </w:rPr>
        <w:t>10</w:t>
      </w:r>
      <w:r>
        <w:rPr>
          <w:rFonts w:ascii="Lucida Grande" w:hAnsi="Lucida Grande" w:cs="Lucida Grande"/>
          <w:sz w:val="20"/>
          <w:szCs w:val="20"/>
        </w:rPr>
        <w:t> for both the horizontal and vertical translation values. Adjusting the graphics context (as opposed to the points in the path object) is preferred because you can undo the change more easily by saving and restoring the previous graphics state.</w:t>
      </w:r>
    </w:p>
    <w:p w:rsidR="00FA68BF" w:rsidRDefault="00FA68BF" w:rsidP="00FA68BF">
      <w:pPr>
        <w:pStyle w:val="NormalWeb"/>
        <w:numPr>
          <w:ilvl w:val="0"/>
          <w:numId w:val="12"/>
        </w:numPr>
        <w:spacing w:before="160" w:beforeAutospacing="0" w:after="200" w:afterAutospacing="0"/>
        <w:ind w:left="324"/>
        <w:rPr>
          <w:rFonts w:ascii="Lucida Grande" w:hAnsi="Lucida Grande" w:cs="Lucida Grande"/>
          <w:sz w:val="20"/>
          <w:szCs w:val="20"/>
        </w:rPr>
      </w:pPr>
      <w:r>
        <w:rPr>
          <w:rFonts w:ascii="Lucida Grande" w:hAnsi="Lucida Grande" w:cs="Lucida Grande"/>
          <w:sz w:val="20"/>
          <w:szCs w:val="20"/>
        </w:rPr>
        <w:t>Update the drawing attributes of the path object. The drawing attributes of your </w:t>
      </w:r>
      <w:r>
        <w:rPr>
          <w:rStyle w:val="HTMLCode"/>
          <w:rFonts w:ascii="Courier" w:hAnsi="Courier"/>
          <w:color w:val="666666"/>
        </w:rPr>
        <w:t>UIBezierPath</w:t>
      </w:r>
      <w:r>
        <w:rPr>
          <w:rFonts w:ascii="Lucida Grande" w:hAnsi="Lucida Grande" w:cs="Lucida Grande"/>
          <w:sz w:val="20"/>
          <w:szCs w:val="20"/>
        </w:rPr>
        <w:t> instance override the values associated with the graphics context when rendering the path.</w:t>
      </w:r>
    </w:p>
    <w:p w:rsidR="00FA68BF" w:rsidRDefault="00FA68BF" w:rsidP="00FA68BF">
      <w:pPr>
        <w:pStyle w:val="NormalWeb"/>
        <w:spacing w:before="0" w:beforeAutospacing="0" w:after="0" w:afterAutospacing="0"/>
        <w:rPr>
          <w:rFonts w:ascii="Lucida Grande" w:hAnsi="Lucida Grande" w:cs="Lucida Grande"/>
          <w:sz w:val="20"/>
          <w:szCs w:val="20"/>
        </w:rPr>
      </w:pPr>
      <w:r>
        <w:rPr>
          <w:rStyle w:val="contenttext"/>
          <w:rFonts w:ascii="Lucida Grande" w:hAnsi="Lucida Grande" w:cs="Lucida Grande"/>
          <w:sz w:val="20"/>
          <w:szCs w:val="20"/>
        </w:rPr>
        <w:t>Listing 2-5</w:t>
      </w:r>
      <w:r>
        <w:rPr>
          <w:rFonts w:ascii="Lucida Grande" w:hAnsi="Lucida Grande" w:cs="Lucida Grande"/>
          <w:sz w:val="20"/>
          <w:szCs w:val="20"/>
        </w:rPr>
        <w:t> shows a sample implementation of a </w:t>
      </w:r>
      <w:hyperlink r:id="rId49" w:tgtFrame="_self" w:history="1">
        <w:r>
          <w:rPr>
            <w:rStyle w:val="Hyperlink"/>
            <w:rFonts w:ascii="Courier" w:hAnsi="Courier" w:cs="Courier New"/>
            <w:color w:val="3366CC"/>
            <w:sz w:val="20"/>
            <w:szCs w:val="20"/>
          </w:rPr>
          <w:t>drawRect:</w:t>
        </w:r>
      </w:hyperlink>
      <w:r>
        <w:rPr>
          <w:rFonts w:ascii="Lucida Grande" w:hAnsi="Lucida Grande" w:cs="Lucida Grande"/>
          <w:sz w:val="20"/>
          <w:szCs w:val="20"/>
        </w:rPr>
        <w:t> method that draws an oval in a custom view. The upper-left corner of the oval’s bounding rectangle is located at the point (50, 50) in the view’s coordinate system. Because fill operations paint right up to the path boundary, this method fills the path before stroking it. This prevents the fill color from obscuring half of the stroked line.</w:t>
      </w:r>
    </w:p>
    <w:p w:rsidR="00FA68BF" w:rsidRDefault="00FA68BF" w:rsidP="00FA68BF">
      <w:pPr>
        <w:pStyle w:val="codesample"/>
        <w:spacing w:before="400" w:beforeAutospacing="0" w:after="0" w:afterAutospacing="0"/>
        <w:rPr>
          <w:rFonts w:ascii="Lucida Grande" w:hAnsi="Lucida Grande" w:cs="Lucida Grande"/>
          <w:sz w:val="20"/>
          <w:szCs w:val="20"/>
        </w:rPr>
      </w:pPr>
      <w:bookmarkStart w:id="15" w:name="//apple_ref/doc/uid/TP40010156-CH11-SW14"/>
      <w:bookmarkEnd w:id="15"/>
      <w:r>
        <w:rPr>
          <w:rStyle w:val="Strong"/>
          <w:rFonts w:ascii="Lucida Grande" w:hAnsi="Lucida Grande" w:cs="Lucida Grande"/>
          <w:sz w:val="20"/>
          <w:szCs w:val="20"/>
        </w:rPr>
        <w:t>Listing 2-5</w:t>
      </w:r>
      <w:r>
        <w:rPr>
          <w:rFonts w:ascii="Lucida Grande" w:hAnsi="Lucida Grande" w:cs="Lucida Grande"/>
          <w:sz w:val="20"/>
          <w:szCs w:val="20"/>
        </w:rPr>
        <w:t>  Drawing a path in a view</w:t>
      </w:r>
    </w:p>
    <w:tbl>
      <w:tblPr>
        <w:tblW w:w="2074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20745"/>
      </w:tblGrid>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(void)drawRect:(CGRect)rect</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lastRenderedPageBreak/>
              <w:t xml:space="preserve">    // Create an oval shape to draw.</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UIBezierPath *aPath = [UIBezierPath bezierPathWithOvalInRect:</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CGRectMake(0, 0, 200, 100)];</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 Set the render colors.</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[[UIColor blackColor] setStroke];</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[[UIColor redColor] setFill];</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CGContextRef aRef = UIGraphicsGetCurrentContext();</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 If you have content to draw after the shape,</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 save the current state before changing the transform.</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//CGContextSaveGState(aRef);</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 Adjust the view's origin temporarily. The oval is</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 now drawn relative to the new origin point.</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CGContextTranslateCTM(aRef, 50, 50);</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 Adjust the drawing options as needed.</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aPath.lineWidth = 5;</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 Fill the path before stroking it so that the fill</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 color does not obscure the stroked line.</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[aPath fill];</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[aPath stroke];</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 Restore the graphics state before drawing any other content.</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//CGContextRestoreGState(aRef);</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w:t>
            </w:r>
          </w:p>
        </w:tc>
      </w:tr>
    </w:tbl>
    <w:p w:rsidR="00FA68BF" w:rsidRDefault="00FA68BF" w:rsidP="00FA68BF">
      <w:pPr>
        <w:pStyle w:val="Heading2"/>
        <w:spacing w:before="420" w:beforeAutospacing="0"/>
        <w:rPr>
          <w:b w:val="0"/>
          <w:bCs w:val="0"/>
          <w:color w:val="3C4C6C"/>
        </w:rPr>
      </w:pPr>
      <w:bookmarkStart w:id="16" w:name="//apple_ref/doc/uid/TP40010156-CH11-SW15"/>
      <w:bookmarkEnd w:id="16"/>
      <w:r>
        <w:rPr>
          <w:b w:val="0"/>
          <w:bCs w:val="0"/>
          <w:color w:val="3C4C6C"/>
        </w:rPr>
        <w:t>Doing Hit-Detection on a Path</w:t>
      </w:r>
    </w:p>
    <w:p w:rsidR="00FA68BF" w:rsidRDefault="00FA68BF" w:rsidP="00FA68BF">
      <w:pPr>
        <w:pStyle w:val="NormalWeb"/>
        <w:spacing w:before="0" w:beforeAutospacing="0" w:after="200" w:afterAutospacing="0"/>
        <w:rPr>
          <w:rFonts w:ascii="Lucida Grande" w:hAnsi="Lucida Grande" w:cs="Lucida Grande"/>
          <w:sz w:val="20"/>
          <w:szCs w:val="20"/>
        </w:rPr>
      </w:pPr>
      <w:r>
        <w:rPr>
          <w:rFonts w:ascii="Lucida Grande" w:hAnsi="Lucida Grande" w:cs="Lucida Grande"/>
          <w:sz w:val="20"/>
          <w:szCs w:val="20"/>
        </w:rPr>
        <w:lastRenderedPageBreak/>
        <w:t>To determine whether a touch event occurred on the filled portion of a path, you can use the </w:t>
      </w:r>
      <w:hyperlink r:id="rId50" w:tgtFrame="_self" w:history="1">
        <w:r>
          <w:rPr>
            <w:rStyle w:val="Hyperlink"/>
            <w:rFonts w:ascii="Courier" w:hAnsi="Courier" w:cs="Courier New"/>
            <w:color w:val="3366CC"/>
            <w:sz w:val="20"/>
            <w:szCs w:val="20"/>
          </w:rPr>
          <w:t>containsPoint:</w:t>
        </w:r>
      </w:hyperlink>
      <w:r>
        <w:rPr>
          <w:rFonts w:ascii="Lucida Grande" w:hAnsi="Lucida Grande" w:cs="Lucida Grande"/>
          <w:sz w:val="20"/>
          <w:szCs w:val="20"/>
        </w:rPr>
        <w:t> method of </w:t>
      </w:r>
      <w:r>
        <w:rPr>
          <w:rStyle w:val="HTMLCode"/>
          <w:rFonts w:ascii="Courier" w:hAnsi="Courier"/>
          <w:color w:val="666666"/>
        </w:rPr>
        <w:t>UIBezierPath</w:t>
      </w:r>
      <w:r>
        <w:rPr>
          <w:rFonts w:ascii="Lucida Grande" w:hAnsi="Lucida Grande" w:cs="Lucida Grande"/>
          <w:sz w:val="20"/>
          <w:szCs w:val="20"/>
        </w:rPr>
        <w:t>. This method tests the specified point against all closed subpaths in the path object and returns </w:t>
      </w:r>
      <w:r>
        <w:rPr>
          <w:rStyle w:val="HTMLCode"/>
          <w:rFonts w:ascii="Courier" w:hAnsi="Courier"/>
          <w:color w:val="666666"/>
        </w:rPr>
        <w:t>YES</w:t>
      </w:r>
      <w:r>
        <w:rPr>
          <w:rFonts w:ascii="Lucida Grande" w:hAnsi="Lucida Grande" w:cs="Lucida Grande"/>
          <w:sz w:val="20"/>
          <w:szCs w:val="20"/>
        </w:rPr>
        <w:t> if it lies on or inside any of those subpaths.</w:t>
      </w:r>
    </w:p>
    <w:p w:rsidR="00FA68BF" w:rsidRDefault="00FA68BF" w:rsidP="00FA68BF">
      <w:pPr>
        <w:pStyle w:val="NormalWeb"/>
        <w:shd w:val="clear" w:color="auto" w:fill="F0F3F7"/>
        <w:spacing w:before="140" w:beforeAutospacing="0" w:after="0" w:afterAutospacing="0"/>
        <w:rPr>
          <w:rFonts w:ascii="Lucida Grande" w:hAnsi="Lucida Grande" w:cs="Lucida Grande"/>
          <w:sz w:val="20"/>
          <w:szCs w:val="20"/>
        </w:rPr>
      </w:pPr>
      <w:bookmarkStart w:id="17" w:name="//apple_ref/doc/uid/TP40010156-CH11-Dont"/>
      <w:bookmarkEnd w:id="17"/>
      <w:r>
        <w:rPr>
          <w:rStyle w:val="Strong"/>
          <w:rFonts w:ascii="Lucida Grande" w:hAnsi="Lucida Grande" w:cs="Lucida Grande"/>
          <w:sz w:val="20"/>
          <w:szCs w:val="20"/>
        </w:rPr>
        <w:t>Important:</w:t>
      </w:r>
      <w:r>
        <w:rPr>
          <w:rFonts w:ascii="Lucida Grande" w:hAnsi="Lucida Grande" w:cs="Lucida Grande"/>
          <w:sz w:val="20"/>
          <w:szCs w:val="20"/>
        </w:rPr>
        <w:t> The </w:t>
      </w:r>
      <w:r>
        <w:rPr>
          <w:rStyle w:val="HTMLCode"/>
          <w:rFonts w:ascii="Courier" w:hAnsi="Courier"/>
          <w:color w:val="666666"/>
        </w:rPr>
        <w:t>containsPoint:</w:t>
      </w:r>
      <w:r>
        <w:rPr>
          <w:rFonts w:ascii="Lucida Grande" w:hAnsi="Lucida Grande" w:cs="Lucida Grande"/>
          <w:sz w:val="20"/>
          <w:szCs w:val="20"/>
        </w:rPr>
        <w:t> method and the Core Graphics hit-testing functions operate only on closed paths. These methods always return </w:t>
      </w:r>
      <w:r>
        <w:rPr>
          <w:rStyle w:val="HTMLCode"/>
          <w:rFonts w:ascii="Courier" w:hAnsi="Courier"/>
          <w:color w:val="666666"/>
        </w:rPr>
        <w:t>NO</w:t>
      </w:r>
      <w:r>
        <w:rPr>
          <w:rFonts w:ascii="Lucida Grande" w:hAnsi="Lucida Grande" w:cs="Lucida Grande"/>
          <w:sz w:val="20"/>
          <w:szCs w:val="20"/>
        </w:rPr>
        <w:t> for hits on open subpaths. If you want to do hit detection on an open subpath, you must create a copy of your path object and close the open subpaths before testing points.</w:t>
      </w:r>
    </w:p>
    <w:p w:rsidR="00FA68BF" w:rsidRDefault="00FA68BF" w:rsidP="00FA68BF">
      <w:pPr>
        <w:pStyle w:val="NormalWeb"/>
        <w:spacing w:before="0" w:beforeAutospacing="0" w:after="0" w:afterAutospacing="0"/>
        <w:rPr>
          <w:rFonts w:ascii="Lucida Grande" w:hAnsi="Lucida Grande" w:cs="Lucida Grande"/>
          <w:sz w:val="20"/>
          <w:szCs w:val="20"/>
        </w:rPr>
      </w:pPr>
      <w:r>
        <w:rPr>
          <w:rFonts w:ascii="Lucida Grande" w:hAnsi="Lucida Grande" w:cs="Lucida Grande"/>
          <w:sz w:val="20"/>
          <w:szCs w:val="20"/>
        </w:rPr>
        <w:t>If you want to do hit-testing on the stroked portion of the path (instead of the fill area), you must use Core Graphics. The </w:t>
      </w:r>
      <w:hyperlink r:id="rId51" w:tgtFrame="_self" w:history="1">
        <w:r>
          <w:rPr>
            <w:rStyle w:val="Hyperlink"/>
            <w:rFonts w:ascii="Courier" w:hAnsi="Courier" w:cs="Courier New"/>
            <w:color w:val="3366CC"/>
            <w:sz w:val="20"/>
            <w:szCs w:val="20"/>
          </w:rPr>
          <w:t>CGContextPathContainsPoint</w:t>
        </w:r>
      </w:hyperlink>
      <w:r>
        <w:rPr>
          <w:rFonts w:ascii="Lucida Grande" w:hAnsi="Lucida Grande" w:cs="Lucida Grande"/>
          <w:sz w:val="20"/>
          <w:szCs w:val="20"/>
        </w:rPr>
        <w:t> function lets you test points on either the fill or stroke portion of the path currently assigned to the graphics context. </w:t>
      </w:r>
      <w:r>
        <w:rPr>
          <w:rStyle w:val="contenttext"/>
          <w:rFonts w:ascii="Lucida Grande" w:hAnsi="Lucida Grande" w:cs="Lucida Grande"/>
          <w:sz w:val="20"/>
          <w:szCs w:val="20"/>
        </w:rPr>
        <w:t>Listing 2-6</w:t>
      </w:r>
      <w:r>
        <w:rPr>
          <w:rFonts w:ascii="Lucida Grande" w:hAnsi="Lucida Grande" w:cs="Lucida Grande"/>
          <w:sz w:val="20"/>
          <w:szCs w:val="20"/>
        </w:rPr>
        <w:t> shows a method that tests to see whether the specified point intersects the specified path. The </w:t>
      </w:r>
      <w:r>
        <w:rPr>
          <w:rStyle w:val="Emphasis"/>
          <w:rFonts w:ascii="Lucida Grande" w:hAnsi="Lucida Grande" w:cs="Lucida Grande"/>
          <w:sz w:val="20"/>
          <w:szCs w:val="20"/>
        </w:rPr>
        <w:t>inFill</w:t>
      </w:r>
      <w:r>
        <w:rPr>
          <w:rFonts w:ascii="Lucida Grande" w:hAnsi="Lucida Grande" w:cs="Lucida Grande"/>
          <w:sz w:val="20"/>
          <w:szCs w:val="20"/>
        </w:rPr>
        <w:t> parameter lets the caller specify whether the point should be tested against the filled or stroked portion of the path. The path passed in by the caller must contain one or more closed subpaths for the hit detection to succeed.</w:t>
      </w:r>
    </w:p>
    <w:p w:rsidR="00FA68BF" w:rsidRDefault="00FA68BF" w:rsidP="00FA68BF">
      <w:pPr>
        <w:pStyle w:val="codesample"/>
        <w:spacing w:before="400" w:beforeAutospacing="0" w:after="0" w:afterAutospacing="0"/>
        <w:rPr>
          <w:rFonts w:ascii="Lucida Grande" w:hAnsi="Lucida Grande" w:cs="Lucida Grande"/>
          <w:sz w:val="20"/>
          <w:szCs w:val="20"/>
        </w:rPr>
      </w:pPr>
      <w:bookmarkStart w:id="18" w:name="//apple_ref/doc/uid/TP40010156-CH11-SW21"/>
      <w:bookmarkEnd w:id="18"/>
      <w:r>
        <w:rPr>
          <w:rStyle w:val="Strong"/>
          <w:rFonts w:ascii="Lucida Grande" w:hAnsi="Lucida Grande" w:cs="Lucida Grande"/>
          <w:sz w:val="20"/>
          <w:szCs w:val="20"/>
        </w:rPr>
        <w:t>Listing 2-6</w:t>
      </w:r>
      <w:r>
        <w:rPr>
          <w:rFonts w:ascii="Lucida Grande" w:hAnsi="Lucida Grande" w:cs="Lucida Grande"/>
          <w:sz w:val="20"/>
          <w:szCs w:val="20"/>
        </w:rPr>
        <w:t>  Testing points against a path object</w:t>
      </w:r>
    </w:p>
    <w:tbl>
      <w:tblPr>
        <w:tblW w:w="2074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20745"/>
      </w:tblGrid>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(BOOL)containsPoint:(CGPoint)point onPath:(UIBezierPath *)path inFillArea:(BOOL)inFill</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CGContextRef context = UIGraphicsGetCurrentContext();</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CGPathRef cgPath = path.CGPath;</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BOOL    isHit = NO;</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 Determine the drawing mode to use. Default to</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 detecting hits on the stroked portion of the path.</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CGPathDrawingMode mode = kCGPathStroke;</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if (inFill)</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 Look for hits in the fill area of the path instead.</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if (path.usesEvenOddFillRule)</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mode = kCGPathEOFill;</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else</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mode = kCGPathFill;</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 Save the graphics state so that the path can be</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 removed later.</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CGContextSaveGState(context);</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lastRenderedPageBreak/>
              <w:t xml:space="preserve">   CGContextAddPath(context, cgPath);</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 Do the hit detection.</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isHit = CGContextPathContainsPoint(context, point, mode);</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CGContextRestoreGState(context);</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return isHit;</w:t>
            </w:r>
          </w:p>
        </w:tc>
      </w:tr>
      <w:tr w:rsidR="00FA68BF" w:rsidTr="00FA68BF">
        <w:tc>
          <w:tcPr>
            <w:tcW w:w="0" w:type="auto"/>
            <w:shd w:val="clear" w:color="auto" w:fill="F1F5F9"/>
            <w:tcMar>
              <w:top w:w="120" w:type="dxa"/>
              <w:left w:w="120" w:type="dxa"/>
              <w:bottom w:w="120" w:type="dxa"/>
              <w:right w:w="120" w:type="dxa"/>
            </w:tcMar>
            <w:vAlign w:val="center"/>
            <w:hideMark/>
          </w:tcPr>
          <w:p w:rsidR="00FA68BF" w:rsidRDefault="00FA68BF">
            <w:pPr>
              <w:pStyle w:val="HTMLPreformatted"/>
              <w:spacing w:line="203" w:lineRule="atLeast"/>
              <w:ind w:left="120" w:right="80"/>
              <w:rPr>
                <w:rFonts w:ascii="Courier" w:hAnsi="Courier"/>
                <w:color w:val="666666"/>
                <w:sz w:val="18"/>
                <w:szCs w:val="18"/>
              </w:rPr>
            </w:pPr>
            <w:r>
              <w:rPr>
                <w:rFonts w:ascii="Courier" w:hAnsi="Courier"/>
                <w:color w:val="666666"/>
                <w:sz w:val="18"/>
                <w:szCs w:val="18"/>
              </w:rPr>
              <w:t>}</w:t>
            </w:r>
          </w:p>
        </w:tc>
      </w:tr>
    </w:tbl>
    <w:p w:rsidR="00FA68BF" w:rsidRDefault="00FA68BF" w:rsidP="00FA68BF">
      <w:pPr>
        <w:rPr>
          <w:rFonts w:ascii="Lucida Grande" w:hAnsi="Lucida Grande" w:cs="Lucida Grande"/>
          <w:color w:val="000000"/>
          <w:sz w:val="20"/>
          <w:szCs w:val="20"/>
        </w:rPr>
      </w:pPr>
    </w:p>
    <w:p w:rsidR="00C16143" w:rsidRPr="00FA68BF" w:rsidRDefault="00C16143" w:rsidP="00FA68BF"/>
    <w:sectPr w:rsidR="00C16143" w:rsidRPr="00FA68BF" w:rsidSect="0087412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10E3E"/>
    <w:multiLevelType w:val="multilevel"/>
    <w:tmpl w:val="2296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47D42"/>
    <w:multiLevelType w:val="multilevel"/>
    <w:tmpl w:val="46B6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764C3B"/>
    <w:multiLevelType w:val="multilevel"/>
    <w:tmpl w:val="969C7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A23F1"/>
    <w:multiLevelType w:val="multilevel"/>
    <w:tmpl w:val="16A4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3676B0"/>
    <w:multiLevelType w:val="multilevel"/>
    <w:tmpl w:val="42D08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0420C6"/>
    <w:multiLevelType w:val="multilevel"/>
    <w:tmpl w:val="099A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9A7B02"/>
    <w:multiLevelType w:val="multilevel"/>
    <w:tmpl w:val="8F48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B14EBE"/>
    <w:multiLevelType w:val="multilevel"/>
    <w:tmpl w:val="3182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A7493D"/>
    <w:multiLevelType w:val="multilevel"/>
    <w:tmpl w:val="CF7E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2D3691"/>
    <w:multiLevelType w:val="multilevel"/>
    <w:tmpl w:val="469405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42304D"/>
    <w:multiLevelType w:val="multilevel"/>
    <w:tmpl w:val="4B6C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836C5E"/>
    <w:multiLevelType w:val="multilevel"/>
    <w:tmpl w:val="1F2C59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9"/>
  </w:num>
  <w:num w:numId="4">
    <w:abstractNumId w:val="7"/>
  </w:num>
  <w:num w:numId="5">
    <w:abstractNumId w:val="8"/>
  </w:num>
  <w:num w:numId="6">
    <w:abstractNumId w:val="10"/>
  </w:num>
  <w:num w:numId="7">
    <w:abstractNumId w:val="2"/>
  </w:num>
  <w:num w:numId="8">
    <w:abstractNumId w:val="11"/>
  </w:num>
  <w:num w:numId="9">
    <w:abstractNumId w:val="5"/>
  </w:num>
  <w:num w:numId="10">
    <w:abstractNumId w:val="4"/>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43"/>
    <w:rsid w:val="002774EC"/>
    <w:rsid w:val="0086146D"/>
    <w:rsid w:val="0087412C"/>
    <w:rsid w:val="00B52458"/>
    <w:rsid w:val="00C16143"/>
    <w:rsid w:val="00C302AB"/>
    <w:rsid w:val="00FA48D1"/>
    <w:rsid w:val="00FA6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C80A9C"/>
  <w15:chartTrackingRefBased/>
  <w15:docId w15:val="{177E323A-DAB1-AD44-983C-26C3A64B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302A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02A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02A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302A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2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02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02A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302AB"/>
    <w:rPr>
      <w:rFonts w:ascii="Times New Roman" w:eastAsia="Times New Roman" w:hAnsi="Times New Roman" w:cs="Times New Roman"/>
      <w:b/>
      <w:bCs/>
    </w:rPr>
  </w:style>
  <w:style w:type="paragraph" w:customStyle="1" w:styleId="msonormal0">
    <w:name w:val="msonormal"/>
    <w:basedOn w:val="Normal"/>
    <w:rsid w:val="00C302AB"/>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C302AB"/>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C302A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302AB"/>
    <w:rPr>
      <w:color w:val="0000FF"/>
      <w:u w:val="single"/>
    </w:rPr>
  </w:style>
  <w:style w:type="character" w:styleId="Emphasis">
    <w:name w:val="Emphasis"/>
    <w:basedOn w:val="DefaultParagraphFont"/>
    <w:uiPriority w:val="20"/>
    <w:qFormat/>
    <w:rsid w:val="00C302AB"/>
    <w:rPr>
      <w:i/>
      <w:iCs/>
    </w:rPr>
  </w:style>
  <w:style w:type="character" w:customStyle="1" w:styleId="contenttext">
    <w:name w:val="content_text"/>
    <w:basedOn w:val="DefaultParagraphFont"/>
    <w:rsid w:val="00C302AB"/>
  </w:style>
  <w:style w:type="character" w:styleId="Strong">
    <w:name w:val="Strong"/>
    <w:basedOn w:val="DefaultParagraphFont"/>
    <w:uiPriority w:val="22"/>
    <w:qFormat/>
    <w:rsid w:val="00C302AB"/>
    <w:rPr>
      <w:b/>
      <w:bCs/>
    </w:rPr>
  </w:style>
  <w:style w:type="paragraph" w:customStyle="1" w:styleId="codesample">
    <w:name w:val="codesample"/>
    <w:basedOn w:val="Normal"/>
    <w:rsid w:val="00C302AB"/>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02AB"/>
    <w:rPr>
      <w:rFonts w:ascii="Courier New" w:eastAsia="Times New Roman" w:hAnsi="Courier New" w:cs="Courier New"/>
      <w:sz w:val="20"/>
      <w:szCs w:val="20"/>
    </w:rPr>
  </w:style>
  <w:style w:type="paragraph" w:customStyle="1" w:styleId="li">
    <w:name w:val="li"/>
    <w:basedOn w:val="Normal"/>
    <w:rsid w:val="00C302AB"/>
    <w:pPr>
      <w:spacing w:before="100" w:beforeAutospacing="1" w:after="100" w:afterAutospacing="1"/>
    </w:pPr>
    <w:rPr>
      <w:rFonts w:ascii="Times New Roman" w:eastAsia="Times New Roman" w:hAnsi="Times New Roman" w:cs="Times New Roman"/>
    </w:rPr>
  </w:style>
  <w:style w:type="paragraph" w:customStyle="1" w:styleId="nested">
    <w:name w:val="nested"/>
    <w:basedOn w:val="Normal"/>
    <w:rsid w:val="00C302A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52458"/>
    <w:pPr>
      <w:ind w:left="720"/>
      <w:contextualSpacing/>
    </w:pPr>
  </w:style>
  <w:style w:type="character" w:customStyle="1" w:styleId="pedialink">
    <w:name w:val="pedialink"/>
    <w:basedOn w:val="DefaultParagraphFont"/>
    <w:rsid w:val="00FA6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352482">
      <w:bodyDiv w:val="1"/>
      <w:marLeft w:val="0"/>
      <w:marRight w:val="0"/>
      <w:marTop w:val="0"/>
      <w:marBottom w:val="0"/>
      <w:divBdr>
        <w:top w:val="none" w:sz="0" w:space="0" w:color="auto"/>
        <w:left w:val="none" w:sz="0" w:space="0" w:color="auto"/>
        <w:bottom w:val="none" w:sz="0" w:space="0" w:color="auto"/>
        <w:right w:val="none" w:sz="0" w:space="0" w:color="auto"/>
      </w:divBdr>
      <w:divsChild>
        <w:div w:id="82730089">
          <w:marLeft w:val="0"/>
          <w:marRight w:val="0"/>
          <w:marTop w:val="400"/>
          <w:marBottom w:val="400"/>
          <w:divBdr>
            <w:top w:val="none" w:sz="0" w:space="0" w:color="auto"/>
            <w:left w:val="none" w:sz="0" w:space="0" w:color="auto"/>
            <w:bottom w:val="none" w:sz="0" w:space="0" w:color="auto"/>
            <w:right w:val="none" w:sz="0" w:space="0" w:color="auto"/>
          </w:divBdr>
        </w:div>
        <w:div w:id="259798825">
          <w:marLeft w:val="0"/>
          <w:marRight w:val="0"/>
          <w:marTop w:val="360"/>
          <w:marBottom w:val="360"/>
          <w:divBdr>
            <w:top w:val="none" w:sz="0" w:space="0" w:color="auto"/>
            <w:left w:val="none" w:sz="0" w:space="0" w:color="auto"/>
            <w:bottom w:val="none" w:sz="0" w:space="0" w:color="auto"/>
            <w:right w:val="none" w:sz="0" w:space="0" w:color="auto"/>
          </w:divBdr>
        </w:div>
        <w:div w:id="1074887718">
          <w:marLeft w:val="0"/>
          <w:marRight w:val="0"/>
          <w:marTop w:val="400"/>
          <w:marBottom w:val="420"/>
          <w:divBdr>
            <w:top w:val="single" w:sz="6" w:space="0" w:color="5088C5"/>
            <w:left w:val="single" w:sz="6" w:space="9" w:color="5088C5"/>
            <w:bottom w:val="single" w:sz="6" w:space="1" w:color="5088C5"/>
            <w:right w:val="single" w:sz="6" w:space="8" w:color="5088C5"/>
          </w:divBdr>
        </w:div>
        <w:div w:id="1329287254">
          <w:marLeft w:val="0"/>
          <w:marRight w:val="0"/>
          <w:marTop w:val="360"/>
          <w:marBottom w:val="360"/>
          <w:divBdr>
            <w:top w:val="none" w:sz="0" w:space="0" w:color="auto"/>
            <w:left w:val="none" w:sz="0" w:space="0" w:color="auto"/>
            <w:bottom w:val="none" w:sz="0" w:space="0" w:color="auto"/>
            <w:right w:val="none" w:sz="0" w:space="0" w:color="auto"/>
          </w:divBdr>
        </w:div>
        <w:div w:id="996878179">
          <w:marLeft w:val="0"/>
          <w:marRight w:val="0"/>
          <w:marTop w:val="360"/>
          <w:marBottom w:val="360"/>
          <w:divBdr>
            <w:top w:val="none" w:sz="0" w:space="0" w:color="auto"/>
            <w:left w:val="none" w:sz="0" w:space="0" w:color="auto"/>
            <w:bottom w:val="none" w:sz="0" w:space="0" w:color="auto"/>
            <w:right w:val="none" w:sz="0" w:space="0" w:color="auto"/>
          </w:divBdr>
        </w:div>
        <w:div w:id="799104253">
          <w:marLeft w:val="0"/>
          <w:marRight w:val="0"/>
          <w:marTop w:val="360"/>
          <w:marBottom w:val="360"/>
          <w:divBdr>
            <w:top w:val="none" w:sz="0" w:space="0" w:color="auto"/>
            <w:left w:val="none" w:sz="0" w:space="0" w:color="auto"/>
            <w:bottom w:val="none" w:sz="0" w:space="0" w:color="auto"/>
            <w:right w:val="none" w:sz="0" w:space="0" w:color="auto"/>
          </w:divBdr>
        </w:div>
        <w:div w:id="22824924">
          <w:marLeft w:val="0"/>
          <w:marRight w:val="0"/>
          <w:marTop w:val="360"/>
          <w:marBottom w:val="360"/>
          <w:divBdr>
            <w:top w:val="none" w:sz="0" w:space="0" w:color="auto"/>
            <w:left w:val="none" w:sz="0" w:space="0" w:color="auto"/>
            <w:bottom w:val="none" w:sz="0" w:space="0" w:color="auto"/>
            <w:right w:val="none" w:sz="0" w:space="0" w:color="auto"/>
          </w:divBdr>
        </w:div>
        <w:div w:id="362094458">
          <w:marLeft w:val="0"/>
          <w:marRight w:val="0"/>
          <w:marTop w:val="360"/>
          <w:marBottom w:val="360"/>
          <w:divBdr>
            <w:top w:val="none" w:sz="0" w:space="0" w:color="auto"/>
            <w:left w:val="none" w:sz="0" w:space="0" w:color="auto"/>
            <w:bottom w:val="none" w:sz="0" w:space="0" w:color="auto"/>
            <w:right w:val="none" w:sz="0" w:space="0" w:color="auto"/>
          </w:divBdr>
        </w:div>
        <w:div w:id="740903310">
          <w:marLeft w:val="0"/>
          <w:marRight w:val="0"/>
          <w:marTop w:val="400"/>
          <w:marBottom w:val="420"/>
          <w:divBdr>
            <w:top w:val="single" w:sz="6" w:space="0" w:color="5088C5"/>
            <w:left w:val="single" w:sz="6" w:space="9" w:color="5088C5"/>
            <w:bottom w:val="single" w:sz="6" w:space="1" w:color="5088C5"/>
            <w:right w:val="single" w:sz="6" w:space="8" w:color="5088C5"/>
          </w:divBdr>
        </w:div>
        <w:div w:id="608853761">
          <w:marLeft w:val="0"/>
          <w:marRight w:val="0"/>
          <w:marTop w:val="360"/>
          <w:marBottom w:val="360"/>
          <w:divBdr>
            <w:top w:val="none" w:sz="0" w:space="0" w:color="auto"/>
            <w:left w:val="none" w:sz="0" w:space="0" w:color="auto"/>
            <w:bottom w:val="none" w:sz="0" w:space="0" w:color="auto"/>
            <w:right w:val="none" w:sz="0" w:space="0" w:color="auto"/>
          </w:divBdr>
        </w:div>
        <w:div w:id="168520464">
          <w:marLeft w:val="0"/>
          <w:marRight w:val="0"/>
          <w:marTop w:val="400"/>
          <w:marBottom w:val="400"/>
          <w:divBdr>
            <w:top w:val="none" w:sz="0" w:space="0" w:color="auto"/>
            <w:left w:val="none" w:sz="0" w:space="0" w:color="auto"/>
            <w:bottom w:val="none" w:sz="0" w:space="0" w:color="auto"/>
            <w:right w:val="none" w:sz="0" w:space="0" w:color="auto"/>
          </w:divBdr>
        </w:div>
        <w:div w:id="1095443079">
          <w:marLeft w:val="0"/>
          <w:marRight w:val="0"/>
          <w:marTop w:val="400"/>
          <w:marBottom w:val="400"/>
          <w:divBdr>
            <w:top w:val="none" w:sz="0" w:space="0" w:color="auto"/>
            <w:left w:val="none" w:sz="0" w:space="0" w:color="auto"/>
            <w:bottom w:val="none" w:sz="0" w:space="0" w:color="auto"/>
            <w:right w:val="none" w:sz="0" w:space="0" w:color="auto"/>
          </w:divBdr>
        </w:div>
        <w:div w:id="84738728">
          <w:marLeft w:val="0"/>
          <w:marRight w:val="0"/>
          <w:marTop w:val="360"/>
          <w:marBottom w:val="360"/>
          <w:divBdr>
            <w:top w:val="none" w:sz="0" w:space="0" w:color="auto"/>
            <w:left w:val="none" w:sz="0" w:space="0" w:color="auto"/>
            <w:bottom w:val="none" w:sz="0" w:space="0" w:color="auto"/>
            <w:right w:val="none" w:sz="0" w:space="0" w:color="auto"/>
          </w:divBdr>
        </w:div>
        <w:div w:id="1926525588">
          <w:marLeft w:val="0"/>
          <w:marRight w:val="0"/>
          <w:marTop w:val="400"/>
          <w:marBottom w:val="420"/>
          <w:divBdr>
            <w:top w:val="single" w:sz="6" w:space="0" w:color="5088C5"/>
            <w:left w:val="single" w:sz="6" w:space="9" w:color="5088C5"/>
            <w:bottom w:val="single" w:sz="6" w:space="1" w:color="5088C5"/>
            <w:right w:val="single" w:sz="6" w:space="8" w:color="5088C5"/>
          </w:divBdr>
        </w:div>
        <w:div w:id="1752045265">
          <w:marLeft w:val="0"/>
          <w:marRight w:val="0"/>
          <w:marTop w:val="360"/>
          <w:marBottom w:val="360"/>
          <w:divBdr>
            <w:top w:val="none" w:sz="0" w:space="0" w:color="auto"/>
            <w:left w:val="none" w:sz="0" w:space="0" w:color="auto"/>
            <w:bottom w:val="none" w:sz="0" w:space="0" w:color="auto"/>
            <w:right w:val="none" w:sz="0" w:space="0" w:color="auto"/>
          </w:divBdr>
        </w:div>
        <w:div w:id="991494279">
          <w:marLeft w:val="0"/>
          <w:marRight w:val="0"/>
          <w:marTop w:val="360"/>
          <w:marBottom w:val="360"/>
          <w:divBdr>
            <w:top w:val="none" w:sz="0" w:space="0" w:color="auto"/>
            <w:left w:val="none" w:sz="0" w:space="0" w:color="auto"/>
            <w:bottom w:val="none" w:sz="0" w:space="0" w:color="auto"/>
            <w:right w:val="none" w:sz="0" w:space="0" w:color="auto"/>
          </w:divBdr>
        </w:div>
        <w:div w:id="1667974194">
          <w:marLeft w:val="0"/>
          <w:marRight w:val="0"/>
          <w:marTop w:val="360"/>
          <w:marBottom w:val="360"/>
          <w:divBdr>
            <w:top w:val="none" w:sz="0" w:space="0" w:color="auto"/>
            <w:left w:val="none" w:sz="0" w:space="0" w:color="auto"/>
            <w:bottom w:val="none" w:sz="0" w:space="0" w:color="auto"/>
            <w:right w:val="none" w:sz="0" w:space="0" w:color="auto"/>
          </w:divBdr>
        </w:div>
        <w:div w:id="2144614230">
          <w:marLeft w:val="0"/>
          <w:marRight w:val="0"/>
          <w:marTop w:val="360"/>
          <w:marBottom w:val="360"/>
          <w:divBdr>
            <w:top w:val="none" w:sz="0" w:space="0" w:color="auto"/>
            <w:left w:val="none" w:sz="0" w:space="0" w:color="auto"/>
            <w:bottom w:val="none" w:sz="0" w:space="0" w:color="auto"/>
            <w:right w:val="none" w:sz="0" w:space="0" w:color="auto"/>
          </w:divBdr>
        </w:div>
        <w:div w:id="1016078694">
          <w:marLeft w:val="0"/>
          <w:marRight w:val="0"/>
          <w:marTop w:val="360"/>
          <w:marBottom w:val="360"/>
          <w:divBdr>
            <w:top w:val="none" w:sz="0" w:space="0" w:color="auto"/>
            <w:left w:val="none" w:sz="0" w:space="0" w:color="auto"/>
            <w:bottom w:val="none" w:sz="0" w:space="0" w:color="auto"/>
            <w:right w:val="none" w:sz="0" w:space="0" w:color="auto"/>
          </w:divBdr>
        </w:div>
        <w:div w:id="1550216987">
          <w:marLeft w:val="0"/>
          <w:marRight w:val="0"/>
          <w:marTop w:val="400"/>
          <w:marBottom w:val="420"/>
          <w:divBdr>
            <w:top w:val="single" w:sz="6" w:space="0" w:color="5088C5"/>
            <w:left w:val="single" w:sz="6" w:space="9" w:color="5088C5"/>
            <w:bottom w:val="single" w:sz="6" w:space="1" w:color="5088C5"/>
            <w:right w:val="single" w:sz="6" w:space="8" w:color="5088C5"/>
          </w:divBdr>
        </w:div>
        <w:div w:id="1329989751">
          <w:marLeft w:val="0"/>
          <w:marRight w:val="0"/>
          <w:marTop w:val="400"/>
          <w:marBottom w:val="400"/>
          <w:divBdr>
            <w:top w:val="none" w:sz="0" w:space="0" w:color="auto"/>
            <w:left w:val="none" w:sz="0" w:space="0" w:color="auto"/>
            <w:bottom w:val="none" w:sz="0" w:space="0" w:color="auto"/>
            <w:right w:val="none" w:sz="0" w:space="0" w:color="auto"/>
          </w:divBdr>
        </w:div>
        <w:div w:id="1161964550">
          <w:marLeft w:val="0"/>
          <w:marRight w:val="0"/>
          <w:marTop w:val="400"/>
          <w:marBottom w:val="420"/>
          <w:divBdr>
            <w:top w:val="single" w:sz="6" w:space="0" w:color="5088C5"/>
            <w:left w:val="single" w:sz="6" w:space="9" w:color="5088C5"/>
            <w:bottom w:val="single" w:sz="6" w:space="1" w:color="5088C5"/>
            <w:right w:val="single" w:sz="6" w:space="8" w:color="5088C5"/>
          </w:divBdr>
        </w:div>
        <w:div w:id="2128584">
          <w:marLeft w:val="0"/>
          <w:marRight w:val="0"/>
          <w:marTop w:val="400"/>
          <w:marBottom w:val="420"/>
          <w:divBdr>
            <w:top w:val="single" w:sz="6" w:space="0" w:color="5088C5"/>
            <w:left w:val="single" w:sz="6" w:space="9" w:color="5088C5"/>
            <w:bottom w:val="single" w:sz="6" w:space="1" w:color="5088C5"/>
            <w:right w:val="single" w:sz="6" w:space="8" w:color="5088C5"/>
          </w:divBdr>
        </w:div>
        <w:div w:id="1770277357">
          <w:marLeft w:val="0"/>
          <w:marRight w:val="0"/>
          <w:marTop w:val="360"/>
          <w:marBottom w:val="360"/>
          <w:divBdr>
            <w:top w:val="none" w:sz="0" w:space="0" w:color="auto"/>
            <w:left w:val="none" w:sz="0" w:space="0" w:color="auto"/>
            <w:bottom w:val="none" w:sz="0" w:space="0" w:color="auto"/>
            <w:right w:val="none" w:sz="0" w:space="0" w:color="auto"/>
          </w:divBdr>
        </w:div>
        <w:div w:id="686250095">
          <w:marLeft w:val="0"/>
          <w:marRight w:val="0"/>
          <w:marTop w:val="360"/>
          <w:marBottom w:val="360"/>
          <w:divBdr>
            <w:top w:val="none" w:sz="0" w:space="0" w:color="auto"/>
            <w:left w:val="none" w:sz="0" w:space="0" w:color="auto"/>
            <w:bottom w:val="none" w:sz="0" w:space="0" w:color="auto"/>
            <w:right w:val="none" w:sz="0" w:space="0" w:color="auto"/>
          </w:divBdr>
        </w:div>
        <w:div w:id="799422277">
          <w:marLeft w:val="0"/>
          <w:marRight w:val="0"/>
          <w:marTop w:val="400"/>
          <w:marBottom w:val="420"/>
          <w:divBdr>
            <w:top w:val="single" w:sz="6" w:space="0" w:color="5088C5"/>
            <w:left w:val="single" w:sz="6" w:space="9" w:color="5088C5"/>
            <w:bottom w:val="single" w:sz="6" w:space="1" w:color="5088C5"/>
            <w:right w:val="single" w:sz="6" w:space="8" w:color="5088C5"/>
          </w:divBdr>
        </w:div>
        <w:div w:id="22833148">
          <w:marLeft w:val="0"/>
          <w:marRight w:val="0"/>
          <w:marTop w:val="360"/>
          <w:marBottom w:val="360"/>
          <w:divBdr>
            <w:top w:val="none" w:sz="0" w:space="0" w:color="auto"/>
            <w:left w:val="none" w:sz="0" w:space="0" w:color="auto"/>
            <w:bottom w:val="none" w:sz="0" w:space="0" w:color="auto"/>
            <w:right w:val="none" w:sz="0" w:space="0" w:color="auto"/>
          </w:divBdr>
        </w:div>
        <w:div w:id="1723359463">
          <w:marLeft w:val="0"/>
          <w:marRight w:val="0"/>
          <w:marTop w:val="180"/>
          <w:marBottom w:val="0"/>
          <w:divBdr>
            <w:top w:val="none" w:sz="0" w:space="0" w:color="auto"/>
            <w:left w:val="none" w:sz="0" w:space="0" w:color="auto"/>
            <w:bottom w:val="none" w:sz="0" w:space="0" w:color="auto"/>
            <w:right w:val="none" w:sz="0" w:space="0" w:color="auto"/>
          </w:divBdr>
        </w:div>
      </w:divsChild>
    </w:div>
    <w:div w:id="1350717238">
      <w:bodyDiv w:val="1"/>
      <w:marLeft w:val="0"/>
      <w:marRight w:val="0"/>
      <w:marTop w:val="0"/>
      <w:marBottom w:val="0"/>
      <w:divBdr>
        <w:top w:val="none" w:sz="0" w:space="0" w:color="auto"/>
        <w:left w:val="none" w:sz="0" w:space="0" w:color="auto"/>
        <w:bottom w:val="none" w:sz="0" w:space="0" w:color="auto"/>
        <w:right w:val="none" w:sz="0" w:space="0" w:color="auto"/>
      </w:divBdr>
      <w:divsChild>
        <w:div w:id="1724987982">
          <w:marLeft w:val="0"/>
          <w:marRight w:val="0"/>
          <w:marTop w:val="360"/>
          <w:marBottom w:val="360"/>
          <w:divBdr>
            <w:top w:val="none" w:sz="0" w:space="0" w:color="auto"/>
            <w:left w:val="none" w:sz="0" w:space="0" w:color="auto"/>
            <w:bottom w:val="none" w:sz="0" w:space="0" w:color="auto"/>
            <w:right w:val="none" w:sz="0" w:space="0" w:color="auto"/>
          </w:divBdr>
        </w:div>
        <w:div w:id="1118911356">
          <w:marLeft w:val="0"/>
          <w:marRight w:val="0"/>
          <w:marTop w:val="360"/>
          <w:marBottom w:val="360"/>
          <w:divBdr>
            <w:top w:val="none" w:sz="0" w:space="0" w:color="auto"/>
            <w:left w:val="none" w:sz="0" w:space="0" w:color="auto"/>
            <w:bottom w:val="none" w:sz="0" w:space="0" w:color="auto"/>
            <w:right w:val="none" w:sz="0" w:space="0" w:color="auto"/>
          </w:divBdr>
        </w:div>
        <w:div w:id="1745688699">
          <w:marLeft w:val="0"/>
          <w:marRight w:val="0"/>
          <w:marTop w:val="360"/>
          <w:marBottom w:val="360"/>
          <w:divBdr>
            <w:top w:val="none" w:sz="0" w:space="0" w:color="auto"/>
            <w:left w:val="none" w:sz="0" w:space="0" w:color="auto"/>
            <w:bottom w:val="none" w:sz="0" w:space="0" w:color="auto"/>
            <w:right w:val="none" w:sz="0" w:space="0" w:color="auto"/>
          </w:divBdr>
        </w:div>
        <w:div w:id="1792898497">
          <w:marLeft w:val="0"/>
          <w:marRight w:val="0"/>
          <w:marTop w:val="360"/>
          <w:marBottom w:val="360"/>
          <w:divBdr>
            <w:top w:val="none" w:sz="0" w:space="0" w:color="auto"/>
            <w:left w:val="none" w:sz="0" w:space="0" w:color="auto"/>
            <w:bottom w:val="none" w:sz="0" w:space="0" w:color="auto"/>
            <w:right w:val="none" w:sz="0" w:space="0" w:color="auto"/>
          </w:divBdr>
        </w:div>
        <w:div w:id="1802726625">
          <w:marLeft w:val="0"/>
          <w:marRight w:val="0"/>
          <w:marTop w:val="360"/>
          <w:marBottom w:val="360"/>
          <w:divBdr>
            <w:top w:val="none" w:sz="0" w:space="0" w:color="auto"/>
            <w:left w:val="none" w:sz="0" w:space="0" w:color="auto"/>
            <w:bottom w:val="none" w:sz="0" w:space="0" w:color="auto"/>
            <w:right w:val="none" w:sz="0" w:space="0" w:color="auto"/>
          </w:divBdr>
        </w:div>
        <w:div w:id="589973565">
          <w:marLeft w:val="0"/>
          <w:marRight w:val="0"/>
          <w:marTop w:val="400"/>
          <w:marBottom w:val="420"/>
          <w:divBdr>
            <w:top w:val="single" w:sz="6" w:space="0" w:color="5088C5"/>
            <w:left w:val="single" w:sz="6" w:space="9" w:color="5088C5"/>
            <w:bottom w:val="single" w:sz="6" w:space="1" w:color="5088C5"/>
            <w:right w:val="single" w:sz="6" w:space="8" w:color="5088C5"/>
          </w:divBdr>
        </w:div>
        <w:div w:id="340470945">
          <w:marLeft w:val="0"/>
          <w:marRight w:val="0"/>
          <w:marTop w:val="360"/>
          <w:marBottom w:val="360"/>
          <w:divBdr>
            <w:top w:val="none" w:sz="0" w:space="0" w:color="auto"/>
            <w:left w:val="none" w:sz="0" w:space="0" w:color="auto"/>
            <w:bottom w:val="none" w:sz="0" w:space="0" w:color="auto"/>
            <w:right w:val="none" w:sz="0" w:space="0" w:color="auto"/>
          </w:divBdr>
        </w:div>
        <w:div w:id="1026634434">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pple.com/documentation/uikit/uibezierpath/1624338-close" TargetMode="External"/><Relationship Id="rId18" Type="http://schemas.openxmlformats.org/officeDocument/2006/relationships/hyperlink" Target="https://developer.apple.com/library/archive/documentation/2DDrawing/Conceptual/DrawingPrintingiOS/BezierPaths/BezierPaths.html" TargetMode="External"/><Relationship Id="rId26" Type="http://schemas.openxmlformats.org/officeDocument/2006/relationships/hyperlink" Target="https://developer.apple.com/library/archive/documentation/2DDrawing/Conceptual/DrawingPrintingiOS/BezierPaths/BezierPaths.html" TargetMode="External"/><Relationship Id="rId39" Type="http://schemas.openxmlformats.org/officeDocument/2006/relationships/hyperlink" Target="https://developer.apple.com/documentation/coregraphics/1411222-cgpathaddellipseinrect" TargetMode="External"/><Relationship Id="rId21" Type="http://schemas.openxmlformats.org/officeDocument/2006/relationships/hyperlink" Target="https://developer.apple.com/documentation/uikit/uibezierpath" TargetMode="External"/><Relationship Id="rId34" Type="http://schemas.openxmlformats.org/officeDocument/2006/relationships/hyperlink" Target="https://developer.apple.com/documentation/uikit/uibezierpath/1624379-init" TargetMode="External"/><Relationship Id="rId42" Type="http://schemas.openxmlformats.org/officeDocument/2006/relationships/hyperlink" Target="https://developer.apple.com/documentation/coregraphics/cgpath" TargetMode="External"/><Relationship Id="rId47" Type="http://schemas.openxmlformats.org/officeDocument/2006/relationships/hyperlink" Target="https://developer.apple.com/documentation/uikit/uicolor" TargetMode="External"/><Relationship Id="rId50" Type="http://schemas.openxmlformats.org/officeDocument/2006/relationships/hyperlink" Target="https://developer.apple.com/documentation/uikit/uibezierpath/1624345-contains" TargetMode="External"/><Relationship Id="rId7" Type="http://schemas.openxmlformats.org/officeDocument/2006/relationships/hyperlink" Target="https://developer.apple.com/documentation/coregraphics/cgpath" TargetMode="External"/><Relationship Id="rId2" Type="http://schemas.openxmlformats.org/officeDocument/2006/relationships/styles" Target="styles.xml"/><Relationship Id="rId16" Type="http://schemas.openxmlformats.org/officeDocument/2006/relationships/hyperlink" Target="https://developer.apple.com/documentation/uikit/uibezierpath/1624343-movetopoint" TargetMode="External"/><Relationship Id="rId29" Type="http://schemas.openxmlformats.org/officeDocument/2006/relationships/image" Target="media/image3.png"/><Relationship Id="rId11" Type="http://schemas.openxmlformats.org/officeDocument/2006/relationships/hyperlink" Target="https://developer.apple.com/documentation/uikit/uibezierpath/1624360-usesevenoddfillrule" TargetMode="External"/><Relationship Id="rId24" Type="http://schemas.openxmlformats.org/officeDocument/2006/relationships/image" Target="media/image2.png"/><Relationship Id="rId32" Type="http://schemas.openxmlformats.org/officeDocument/2006/relationships/hyperlink" Target="https://developer.apple.com/documentation/uikit/uibezierpath" TargetMode="External"/><Relationship Id="rId37" Type="http://schemas.openxmlformats.org/officeDocument/2006/relationships/hyperlink" Target="https://developer.apple.com/documentation/uikit/uibezierpath/1624338-close" TargetMode="External"/><Relationship Id="rId40" Type="http://schemas.openxmlformats.org/officeDocument/2006/relationships/hyperlink" Target="https://developer.apple.com/library/archive/documentation/2DDrawing/Conceptual/DrawingPrintingiOS/BezierPaths/BezierPaths.html" TargetMode="External"/><Relationship Id="rId45" Type="http://schemas.openxmlformats.org/officeDocument/2006/relationships/hyperlink" Target="https://developer.apple.com/documentation/uikit/uibezierpath/1624365-stroke" TargetMode="External"/><Relationship Id="rId53" Type="http://schemas.openxmlformats.org/officeDocument/2006/relationships/theme" Target="theme/theme1.xml"/><Relationship Id="rId5" Type="http://schemas.openxmlformats.org/officeDocument/2006/relationships/hyperlink" Target="https://developer.apple.com/documentation/uikit/uibezierpath" TargetMode="External"/><Relationship Id="rId10" Type="http://schemas.openxmlformats.org/officeDocument/2006/relationships/hyperlink" Target="https://developer.apple.com/documentation/uikit/uibezierpath/1624378-linejoinstyle" TargetMode="External"/><Relationship Id="rId19" Type="http://schemas.openxmlformats.org/officeDocument/2006/relationships/hyperlink" Target="https://developer.apple.com/documentation/uikit/uibezierpath/1624338-close" TargetMode="External"/><Relationship Id="rId31" Type="http://schemas.openxmlformats.org/officeDocument/2006/relationships/hyperlink" Target="https://developer.apple.com/documentation/uikit/uibezierpath/1624351-addquadcurvetopoint" TargetMode="External"/><Relationship Id="rId44" Type="http://schemas.openxmlformats.org/officeDocument/2006/relationships/hyperlink" Target="https://developer.apple.com/documentation/uikit/uibezierpath"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pple.com/documentation/uikit/uibezierpath/1624349-linewidth" TargetMode="External"/><Relationship Id="rId14" Type="http://schemas.openxmlformats.org/officeDocument/2006/relationships/hyperlink" Target="https://developer.apple.com/documentation/uikit/uibezierpath/1624365-stroke" TargetMode="External"/><Relationship Id="rId22" Type="http://schemas.openxmlformats.org/officeDocument/2006/relationships/hyperlink" Target="https://developer.apple.com/documentation/uikit/uibezierpath/1624358-bezierpathwitharccenter" TargetMode="External"/><Relationship Id="rId27" Type="http://schemas.openxmlformats.org/officeDocument/2006/relationships/hyperlink" Target="https://developer.apple.com/documentation/uikit/uibezierpath" TargetMode="External"/><Relationship Id="rId30" Type="http://schemas.openxmlformats.org/officeDocument/2006/relationships/hyperlink" Target="https://developer.apple.com/documentation/uikit/uibezierpath/1624357-addcurve" TargetMode="External"/><Relationship Id="rId35" Type="http://schemas.openxmlformats.org/officeDocument/2006/relationships/hyperlink" Target="https://developer.apple.com/documentation/uikit/uibezierpath/1624343-movetopoint" TargetMode="External"/><Relationship Id="rId43" Type="http://schemas.openxmlformats.org/officeDocument/2006/relationships/hyperlink" Target="https://developer.apple.com/documentation/uikit/uibezierpath/1624342-cgpath" TargetMode="External"/><Relationship Id="rId48" Type="http://schemas.openxmlformats.org/officeDocument/2006/relationships/hyperlink" Target="https://developer.apple.com/documentation/coregraphics/1455286-cgcontexttranslatectm" TargetMode="External"/><Relationship Id="rId8" Type="http://schemas.openxmlformats.org/officeDocument/2006/relationships/hyperlink" Target="https://developer.apple.com/documentation/uikit/uibezierpath/1624343-movetopoint" TargetMode="External"/><Relationship Id="rId51" Type="http://schemas.openxmlformats.org/officeDocument/2006/relationships/hyperlink" Target="https://developer.apple.com/documentation/coregraphics/cgcontext/1454778-pathcontains" TargetMode="External"/><Relationship Id="rId3" Type="http://schemas.openxmlformats.org/officeDocument/2006/relationships/settings" Target="settings.xml"/><Relationship Id="rId12" Type="http://schemas.openxmlformats.org/officeDocument/2006/relationships/hyperlink" Target="https://developer.apple.com/documentation/uikit/uibezierpath/1624343-movetopoint" TargetMode="External"/><Relationship Id="rId17" Type="http://schemas.openxmlformats.org/officeDocument/2006/relationships/hyperlink" Target="https://developer.apple.com/documentation/uikit/uibezierpath/1624354-addline" TargetMode="External"/><Relationship Id="rId25" Type="http://schemas.openxmlformats.org/officeDocument/2006/relationships/hyperlink" Target="https://developer.apple.com/documentation/coregraphics/cgpath" TargetMode="External"/><Relationship Id="rId33" Type="http://schemas.openxmlformats.org/officeDocument/2006/relationships/hyperlink" Target="https://developer.apple.com/documentation/uikit/uibezierpath/1624359-bezierpathwithrect" TargetMode="External"/><Relationship Id="rId38" Type="http://schemas.openxmlformats.org/officeDocument/2006/relationships/hyperlink" Target="https://developer.apple.com/documentation/uikit/uibezierpath/1624351-addquadcurvetopoint" TargetMode="External"/><Relationship Id="rId46" Type="http://schemas.openxmlformats.org/officeDocument/2006/relationships/hyperlink" Target="https://developer.apple.com/documentation/uikit/uibezierpath/1624371-fill" TargetMode="External"/><Relationship Id="rId20" Type="http://schemas.openxmlformats.org/officeDocument/2006/relationships/image" Target="media/image1.png"/><Relationship Id="rId41" Type="http://schemas.openxmlformats.org/officeDocument/2006/relationships/hyperlink" Target="https://developer.apple.com/documentation/uikit/uibezierpath" TargetMode="External"/><Relationship Id="rId1" Type="http://schemas.openxmlformats.org/officeDocument/2006/relationships/numbering" Target="numbering.xml"/><Relationship Id="rId6" Type="http://schemas.openxmlformats.org/officeDocument/2006/relationships/hyperlink" Target="https://developer.apple.com/documentation/uikit/uibezierpath" TargetMode="External"/><Relationship Id="rId15" Type="http://schemas.openxmlformats.org/officeDocument/2006/relationships/hyperlink" Target="https://developer.apple.com/documentation/uikit/uibezierpath/1624371-fill" TargetMode="External"/><Relationship Id="rId23" Type="http://schemas.openxmlformats.org/officeDocument/2006/relationships/hyperlink" Target="https://developer.apple.com/library/archive/documentation/2DDrawing/Conceptual/DrawingPrintingiOS/BezierPaths/BezierPaths.html" TargetMode="External"/><Relationship Id="rId28" Type="http://schemas.openxmlformats.org/officeDocument/2006/relationships/hyperlink" Target="http://en.wikipedia.org/wiki/Bezier_curve" TargetMode="External"/><Relationship Id="rId36" Type="http://schemas.openxmlformats.org/officeDocument/2006/relationships/hyperlink" Target="https://developer.apple.com/documentation/uikit/uibezierpath/1624354-addline" TargetMode="External"/><Relationship Id="rId49" Type="http://schemas.openxmlformats.org/officeDocument/2006/relationships/hyperlink" Target="https://developer.apple.com/documentation/uikit/uiview/1622529-dr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10</Pages>
  <Words>3166</Words>
  <Characters>18051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2020-10-29T14:59:00Z</dcterms:created>
  <dcterms:modified xsi:type="dcterms:W3CDTF">2020-10-30T15:25:00Z</dcterms:modified>
</cp:coreProperties>
</file>