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7C" w:rsidRDefault="00C9105F">
      <w:proofErr w:type="spellStart"/>
      <w:r>
        <w:t>Nhân</w:t>
      </w:r>
      <w:proofErr w:type="spellEnd"/>
      <w:r>
        <w:t xml:space="preserve"> </w:t>
      </w:r>
      <w:proofErr w:type="spellStart"/>
      <w:r>
        <w:t>dịp</w:t>
      </w:r>
      <w:proofErr w:type="spellEnd"/>
      <w:r>
        <w:t xml:space="preserve"> </w:t>
      </w:r>
      <w:proofErr w:type="spellStart"/>
      <w:r>
        <w:t>kỉ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100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CNTT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căm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 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dẫn.Nam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“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cưu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chúa</w:t>
      </w:r>
      <w:proofErr w:type="spellEnd"/>
      <w:r>
        <w:t>”.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Hi </w:t>
      </w:r>
      <w:proofErr w:type="spellStart"/>
      <w:r>
        <w:t>Lạp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chúa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chúa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phò</w:t>
      </w:r>
      <w:proofErr w:type="spellEnd"/>
      <w:r>
        <w:t xml:space="preserve"> </w:t>
      </w:r>
      <w:proofErr w:type="spellStart"/>
      <w:r>
        <w:t>mã.Đúng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giềng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 w:rsidR="005E6481">
        <w:t>giải</w:t>
      </w:r>
      <w:proofErr w:type="spellEnd"/>
      <w:r w:rsidR="005E6481">
        <w:t xml:space="preserve"> </w:t>
      </w:r>
      <w:proofErr w:type="spellStart"/>
      <w:r w:rsidR="005E6481">
        <w:t>cứu</w:t>
      </w:r>
      <w:proofErr w:type="spellEnd"/>
      <w:r w:rsidR="005E6481">
        <w:t xml:space="preserve"> </w:t>
      </w:r>
      <w:proofErr w:type="spellStart"/>
      <w:r w:rsidR="005E6481">
        <w:t>công</w:t>
      </w:r>
      <w:proofErr w:type="spellEnd"/>
      <w:r w:rsidR="005E6481">
        <w:t xml:space="preserve"> </w:t>
      </w:r>
      <w:proofErr w:type="spellStart"/>
      <w:r w:rsidR="005E6481">
        <w:t>chúa</w:t>
      </w:r>
      <w:proofErr w:type="spellEnd"/>
      <w:r w:rsidR="005E6481">
        <w:t xml:space="preserve">. </w:t>
      </w:r>
      <w:proofErr w:type="spellStart"/>
      <w:r w:rsidR="005E6481">
        <w:t>Trên</w:t>
      </w:r>
      <w:proofErr w:type="spellEnd"/>
      <w:r w:rsidR="005E6481">
        <w:t xml:space="preserve"> </w:t>
      </w:r>
      <w:proofErr w:type="spellStart"/>
      <w:r w:rsidR="005E6481">
        <w:t>đường</w:t>
      </w:r>
      <w:proofErr w:type="spellEnd"/>
      <w:r w:rsidR="005E6481">
        <w:t xml:space="preserve"> </w:t>
      </w:r>
      <w:proofErr w:type="spellStart"/>
      <w:r w:rsidR="005E6481">
        <w:t>đi</w:t>
      </w:r>
      <w:proofErr w:type="spellEnd"/>
      <w:r w:rsidR="005E6481">
        <w:t xml:space="preserve"> </w:t>
      </w:r>
      <w:proofErr w:type="spellStart"/>
      <w:r w:rsidR="005E6481">
        <w:t>sẽ</w:t>
      </w:r>
      <w:proofErr w:type="spellEnd"/>
      <w:r w:rsidR="005E6481">
        <w:t xml:space="preserve"> </w:t>
      </w:r>
      <w:proofErr w:type="spellStart"/>
      <w:r w:rsidR="005E6481">
        <w:t>gặp</w:t>
      </w:r>
      <w:proofErr w:type="spellEnd"/>
      <w:r w:rsidR="005E6481">
        <w:t xml:space="preserve"> </w:t>
      </w:r>
      <w:proofErr w:type="spellStart"/>
      <w:r w:rsidR="005E6481">
        <w:t>rất</w:t>
      </w:r>
      <w:proofErr w:type="spellEnd"/>
      <w:r w:rsidR="005E6481">
        <w:t xml:space="preserve"> </w:t>
      </w:r>
      <w:proofErr w:type="spellStart"/>
      <w:r w:rsidR="005E6481">
        <w:t>nhiều</w:t>
      </w:r>
      <w:proofErr w:type="spellEnd"/>
      <w:r w:rsidR="005E6481">
        <w:t xml:space="preserve"> </w:t>
      </w:r>
      <w:proofErr w:type="spellStart"/>
      <w:r w:rsidR="005E6481">
        <w:t>nguy</w:t>
      </w:r>
      <w:proofErr w:type="spellEnd"/>
      <w:r w:rsidR="005E6481">
        <w:t xml:space="preserve"> </w:t>
      </w:r>
      <w:proofErr w:type="spellStart"/>
      <w:r w:rsidR="005E6481">
        <w:t>hiểm</w:t>
      </w:r>
      <w:proofErr w:type="spellEnd"/>
      <w:r w:rsidR="005E6481">
        <w:t xml:space="preserve">, </w:t>
      </w:r>
      <w:proofErr w:type="spellStart"/>
      <w:r w:rsidR="005E6481">
        <w:t>và</w:t>
      </w:r>
      <w:proofErr w:type="spellEnd"/>
      <w:r w:rsidR="005E6481">
        <w:t xml:space="preserve"> </w:t>
      </w:r>
      <w:proofErr w:type="spellStart"/>
      <w:r w:rsidR="005E6481">
        <w:t>để</w:t>
      </w:r>
      <w:proofErr w:type="spellEnd"/>
      <w:r w:rsidR="005E6481">
        <w:t xml:space="preserve"> </w:t>
      </w:r>
      <w:proofErr w:type="spellStart"/>
      <w:r w:rsidR="005E6481">
        <w:t>tìm</w:t>
      </w:r>
      <w:proofErr w:type="spellEnd"/>
      <w:r w:rsidR="005E6481">
        <w:t xml:space="preserve"> </w:t>
      </w:r>
      <w:proofErr w:type="spellStart"/>
      <w:r w:rsidR="005E6481">
        <w:t>đến</w:t>
      </w:r>
      <w:proofErr w:type="spellEnd"/>
      <w:r w:rsidR="005E6481">
        <w:t xml:space="preserve"> </w:t>
      </w:r>
      <w:proofErr w:type="spellStart"/>
      <w:r w:rsidR="005E6481">
        <w:t>nơi</w:t>
      </w:r>
      <w:proofErr w:type="spellEnd"/>
      <w:r w:rsidR="005E6481">
        <w:t xml:space="preserve"> </w:t>
      </w:r>
      <w:proofErr w:type="spellStart"/>
      <w:r w:rsidR="005E6481">
        <w:t>công</w:t>
      </w:r>
      <w:proofErr w:type="spellEnd"/>
      <w:r w:rsidR="005E6481">
        <w:t xml:space="preserve"> </w:t>
      </w:r>
      <w:proofErr w:type="spellStart"/>
      <w:r w:rsidR="005E6481">
        <w:t>chúa</w:t>
      </w:r>
      <w:proofErr w:type="spellEnd"/>
      <w:r w:rsidR="005E6481">
        <w:t xml:space="preserve"> </w:t>
      </w:r>
      <w:proofErr w:type="spellStart"/>
      <w:r w:rsidR="005E6481">
        <w:t>bị</w:t>
      </w:r>
      <w:proofErr w:type="spellEnd"/>
      <w:r w:rsidR="005E6481">
        <w:t xml:space="preserve"> </w:t>
      </w:r>
      <w:proofErr w:type="spellStart"/>
      <w:r w:rsidR="005E6481">
        <w:t>nhốt</w:t>
      </w:r>
      <w:proofErr w:type="spellEnd"/>
      <w:r w:rsidR="005E6481">
        <w:t xml:space="preserve"> </w:t>
      </w:r>
      <w:proofErr w:type="spellStart"/>
      <w:r w:rsidR="005E6481">
        <w:t>thì</w:t>
      </w:r>
      <w:proofErr w:type="spellEnd"/>
      <w:r w:rsidR="005E6481">
        <w:t xml:space="preserve"> </w:t>
      </w:r>
      <w:proofErr w:type="spellStart"/>
      <w:r w:rsidR="005E6481">
        <w:t>hoàng</w:t>
      </w:r>
      <w:proofErr w:type="spellEnd"/>
      <w:r w:rsidR="005E6481">
        <w:t xml:space="preserve"> </w:t>
      </w:r>
      <w:proofErr w:type="spellStart"/>
      <w:r w:rsidR="005E6481">
        <w:t>tử</w:t>
      </w:r>
      <w:proofErr w:type="spellEnd"/>
      <w:r w:rsidR="005E6481">
        <w:t xml:space="preserve"> </w:t>
      </w:r>
      <w:proofErr w:type="spellStart"/>
      <w:r w:rsidR="005E6481">
        <w:t>phải</w:t>
      </w:r>
      <w:proofErr w:type="spellEnd"/>
      <w:r w:rsidR="005E6481">
        <w:t xml:space="preserve"> </w:t>
      </w:r>
      <w:proofErr w:type="spellStart"/>
      <w:r w:rsidR="005E6481">
        <w:t>vượt</w:t>
      </w:r>
      <w:proofErr w:type="spellEnd"/>
      <w:r w:rsidR="005E6481">
        <w:t xml:space="preserve"> qua </w:t>
      </w:r>
      <w:proofErr w:type="spellStart"/>
      <w:r w:rsidR="005E6481">
        <w:t>nhiều</w:t>
      </w:r>
      <w:proofErr w:type="spellEnd"/>
      <w:r w:rsidR="005E6481">
        <w:t xml:space="preserve"> </w:t>
      </w:r>
      <w:proofErr w:type="spellStart"/>
      <w:r w:rsidR="005E6481">
        <w:t>cửa</w:t>
      </w:r>
      <w:proofErr w:type="spellEnd"/>
      <w:r w:rsidR="005E6481">
        <w:t xml:space="preserve"> </w:t>
      </w:r>
      <w:proofErr w:type="spellStart"/>
      <w:proofErr w:type="gramStart"/>
      <w:r w:rsidR="005E6481">
        <w:t>ải.Và</w:t>
      </w:r>
      <w:proofErr w:type="spellEnd"/>
      <w:r w:rsidR="005E6481">
        <w:t xml:space="preserve">  </w:t>
      </w:r>
      <w:proofErr w:type="spellStart"/>
      <w:r w:rsidR="005E6481">
        <w:t>khi</w:t>
      </w:r>
      <w:proofErr w:type="spellEnd"/>
      <w:proofErr w:type="gramEnd"/>
      <w:r w:rsidR="005E6481">
        <w:t xml:space="preserve"> </w:t>
      </w:r>
      <w:proofErr w:type="spellStart"/>
      <w:r w:rsidR="005E6481">
        <w:t>bước</w:t>
      </w:r>
      <w:proofErr w:type="spellEnd"/>
      <w:r w:rsidR="005E6481">
        <w:t xml:space="preserve"> </w:t>
      </w:r>
      <w:proofErr w:type="spellStart"/>
      <w:r w:rsidR="005E6481">
        <w:t>tới</w:t>
      </w:r>
      <w:proofErr w:type="spellEnd"/>
      <w:r w:rsidR="005E6481">
        <w:t xml:space="preserve"> </w:t>
      </w:r>
      <w:proofErr w:type="spellStart"/>
      <w:r w:rsidR="005E6481">
        <w:t>cửa</w:t>
      </w:r>
      <w:proofErr w:type="spellEnd"/>
      <w:r w:rsidR="005E6481">
        <w:t xml:space="preserve"> </w:t>
      </w:r>
      <w:proofErr w:type="spellStart"/>
      <w:r w:rsidR="005E6481">
        <w:t>ải</w:t>
      </w:r>
      <w:proofErr w:type="spellEnd"/>
      <w:r w:rsidR="005E6481">
        <w:t xml:space="preserve"> </w:t>
      </w:r>
      <w:proofErr w:type="spellStart"/>
      <w:r w:rsidR="005E6481">
        <w:t>đầu</w:t>
      </w:r>
      <w:proofErr w:type="spellEnd"/>
      <w:r w:rsidR="005E6481">
        <w:t xml:space="preserve"> </w:t>
      </w:r>
      <w:proofErr w:type="spellStart"/>
      <w:r w:rsidR="005E6481">
        <w:t>tiên</w:t>
      </w:r>
      <w:proofErr w:type="spellEnd"/>
      <w:r w:rsidR="005E6481">
        <w:t xml:space="preserve">, Nam </w:t>
      </w:r>
      <w:proofErr w:type="spellStart"/>
      <w:r w:rsidR="005E6481">
        <w:t>nhìn</w:t>
      </w:r>
      <w:proofErr w:type="spellEnd"/>
      <w:r w:rsidR="005E6481">
        <w:t xml:space="preserve"> </w:t>
      </w:r>
      <w:proofErr w:type="spellStart"/>
      <w:r w:rsidR="005E6481">
        <w:t>thấy</w:t>
      </w:r>
      <w:proofErr w:type="spellEnd"/>
      <w:r w:rsidR="005E6481">
        <w:t xml:space="preserve"> </w:t>
      </w:r>
      <w:proofErr w:type="spellStart"/>
      <w:r w:rsidR="005E6481">
        <w:t>một</w:t>
      </w:r>
      <w:proofErr w:type="spellEnd"/>
      <w:r w:rsidR="005E6481">
        <w:t xml:space="preserve"> </w:t>
      </w:r>
      <w:proofErr w:type="spellStart"/>
      <w:r w:rsidR="005E6481">
        <w:t>tên</w:t>
      </w:r>
      <w:proofErr w:type="spellEnd"/>
      <w:r w:rsidR="005E6481">
        <w:t xml:space="preserve"> </w:t>
      </w:r>
      <w:proofErr w:type="spellStart"/>
      <w:r w:rsidR="005E6481">
        <w:t>quỷ</w:t>
      </w:r>
      <w:proofErr w:type="spellEnd"/>
      <w:r w:rsidR="005E6481">
        <w:t xml:space="preserve"> </w:t>
      </w:r>
      <w:proofErr w:type="spellStart"/>
      <w:r w:rsidR="005E6481">
        <w:t>đầu</w:t>
      </w:r>
      <w:proofErr w:type="spellEnd"/>
      <w:r w:rsidR="005E6481">
        <w:t xml:space="preserve"> </w:t>
      </w:r>
      <w:proofErr w:type="spellStart"/>
      <w:r w:rsidR="005E6481">
        <w:t>xanh</w:t>
      </w:r>
      <w:proofErr w:type="spellEnd"/>
      <w:r w:rsidR="005E6481">
        <w:t xml:space="preserve"> </w:t>
      </w:r>
      <w:proofErr w:type="spellStart"/>
      <w:r w:rsidR="005E6481">
        <w:t>đang</w:t>
      </w:r>
      <w:proofErr w:type="spellEnd"/>
      <w:r w:rsidR="005E6481">
        <w:t xml:space="preserve"> </w:t>
      </w:r>
      <w:proofErr w:type="spellStart"/>
      <w:r w:rsidR="005E6481">
        <w:t>đứng</w:t>
      </w:r>
      <w:proofErr w:type="spellEnd"/>
      <w:r w:rsidR="005E6481">
        <w:t xml:space="preserve"> </w:t>
      </w:r>
      <w:proofErr w:type="spellStart"/>
      <w:r w:rsidR="005E6481">
        <w:t>gác</w:t>
      </w:r>
      <w:proofErr w:type="spellEnd"/>
      <w:r w:rsidR="005E6481">
        <w:t xml:space="preserve"> ở </w:t>
      </w:r>
      <w:proofErr w:type="spellStart"/>
      <w:r w:rsidR="005E6481">
        <w:t>đó</w:t>
      </w:r>
      <w:proofErr w:type="spellEnd"/>
      <w:r w:rsidR="005E6481">
        <w:t xml:space="preserve">. </w:t>
      </w:r>
      <w:proofErr w:type="spellStart"/>
      <w:r w:rsidR="005E6481">
        <w:t>Để</w:t>
      </w:r>
      <w:proofErr w:type="spellEnd"/>
      <w:r w:rsidR="005E6481">
        <w:t xml:space="preserve"> qua </w:t>
      </w:r>
      <w:proofErr w:type="spellStart"/>
      <w:r w:rsidR="005E6481">
        <w:t>được</w:t>
      </w:r>
      <w:proofErr w:type="spellEnd"/>
      <w:r w:rsidR="005E6481">
        <w:t xml:space="preserve"> </w:t>
      </w:r>
      <w:proofErr w:type="spellStart"/>
      <w:r w:rsidR="005E6481">
        <w:t>ải</w:t>
      </w:r>
      <w:proofErr w:type="spellEnd"/>
      <w:r w:rsidR="005E6481">
        <w:t xml:space="preserve"> </w:t>
      </w:r>
      <w:proofErr w:type="spellStart"/>
      <w:r w:rsidR="005E6481">
        <w:t>này</w:t>
      </w:r>
      <w:proofErr w:type="spellEnd"/>
      <w:r w:rsidR="005E6481">
        <w:t xml:space="preserve">, Nam </w:t>
      </w:r>
      <w:proofErr w:type="spellStart"/>
      <w:r w:rsidR="005E6481">
        <w:t>phải</w:t>
      </w:r>
      <w:proofErr w:type="spellEnd"/>
      <w:r w:rsidR="005E6481">
        <w:t xml:space="preserve"> </w:t>
      </w:r>
      <w:proofErr w:type="spellStart"/>
      <w:r w:rsidR="005E6481">
        <w:t>giải</w:t>
      </w:r>
      <w:proofErr w:type="spellEnd"/>
      <w:r w:rsidR="005E6481">
        <w:t xml:space="preserve"> </w:t>
      </w:r>
      <w:proofErr w:type="spellStart"/>
      <w:r w:rsidR="005E6481">
        <w:t>một</w:t>
      </w:r>
      <w:proofErr w:type="spellEnd"/>
      <w:r w:rsidR="005E6481">
        <w:t xml:space="preserve"> </w:t>
      </w:r>
      <w:proofErr w:type="spellStart"/>
      <w:r w:rsidR="005E6481">
        <w:t>bài</w:t>
      </w:r>
      <w:proofErr w:type="spellEnd"/>
      <w:r w:rsidR="005E6481">
        <w:t xml:space="preserve"> </w:t>
      </w:r>
      <w:proofErr w:type="spellStart"/>
      <w:r w:rsidR="005E6481">
        <w:t>toán</w:t>
      </w:r>
      <w:proofErr w:type="spellEnd"/>
      <w:r w:rsidR="005E6481">
        <w:t xml:space="preserve"> </w:t>
      </w:r>
      <w:proofErr w:type="spellStart"/>
      <w:r w:rsidR="005E6481">
        <w:t>như</w:t>
      </w:r>
      <w:proofErr w:type="spellEnd"/>
      <w:r w:rsidR="005E6481">
        <w:t xml:space="preserve"> </w:t>
      </w:r>
      <w:proofErr w:type="spellStart"/>
      <w:r w:rsidR="005E6481">
        <w:t>sau</w:t>
      </w:r>
      <w:proofErr w:type="spellEnd"/>
      <w:r w:rsidR="005E6481">
        <w:t>:</w:t>
      </w:r>
    </w:p>
    <w:p w:rsidR="00C064BD" w:rsidRDefault="00C064BD"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ô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. </w:t>
      </w:r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qua </w:t>
      </w:r>
      <w:proofErr w:type="spellStart"/>
      <w:r>
        <w:t>phải</w:t>
      </w:r>
      <w:proofErr w:type="spellEnd"/>
      <w:r>
        <w:t>.</w:t>
      </w:r>
      <w:proofErr w:type="gramEnd"/>
      <w:r>
        <w:t xml:space="preserve"> Ô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80255">
        <w:t xml:space="preserve">hang </w:t>
      </w:r>
      <w:proofErr w:type="gramStart"/>
      <w:r w:rsidR="00080255">
        <w:t>i</w:t>
      </w:r>
      <w:r>
        <w:t xml:space="preserve"> ,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 w:rsidR="00080255">
        <w:t xml:space="preserve"> j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ô (</w:t>
      </w:r>
      <w:proofErr w:type="spellStart"/>
      <w:r w:rsidR="00080255">
        <w:t>I,j</w:t>
      </w:r>
      <w:proofErr w:type="spellEnd"/>
      <w:r>
        <w:t xml:space="preserve"> ).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98"/>
        <w:gridCol w:w="498"/>
        <w:gridCol w:w="524"/>
        <w:gridCol w:w="498"/>
        <w:gridCol w:w="498"/>
        <w:gridCol w:w="413"/>
      </w:tblGrid>
      <w:tr w:rsidR="00080255" w:rsidTr="00080255">
        <w:trPr>
          <w:trHeight w:val="434"/>
        </w:trPr>
        <w:tc>
          <w:tcPr>
            <w:tcW w:w="425" w:type="dxa"/>
          </w:tcPr>
          <w:p w:rsidR="00080255" w:rsidRDefault="00080255">
            <w:r>
              <w:t>1</w:t>
            </w:r>
          </w:p>
        </w:tc>
        <w:tc>
          <w:tcPr>
            <w:tcW w:w="468" w:type="dxa"/>
          </w:tcPr>
          <w:p w:rsidR="00080255" w:rsidRDefault="00080255">
            <w:r>
              <w:t>3</w:t>
            </w:r>
          </w:p>
        </w:tc>
        <w:tc>
          <w:tcPr>
            <w:tcW w:w="524" w:type="dxa"/>
          </w:tcPr>
          <w:p w:rsidR="00080255" w:rsidRDefault="00080255">
            <w:r>
              <w:t>6</w:t>
            </w:r>
          </w:p>
        </w:tc>
        <w:tc>
          <w:tcPr>
            <w:tcW w:w="463" w:type="dxa"/>
          </w:tcPr>
          <w:p w:rsidR="00080255" w:rsidRDefault="00080255">
            <w:r>
              <w:t>10</w:t>
            </w:r>
          </w:p>
        </w:tc>
        <w:tc>
          <w:tcPr>
            <w:tcW w:w="461" w:type="dxa"/>
          </w:tcPr>
          <w:p w:rsidR="00080255" w:rsidRDefault="00080255">
            <w:r>
              <w:t>15</w:t>
            </w:r>
          </w:p>
        </w:tc>
        <w:tc>
          <w:tcPr>
            <w:tcW w:w="413" w:type="dxa"/>
          </w:tcPr>
          <w:p w:rsidR="00080255" w:rsidRDefault="00080255">
            <w:r>
              <w:t>…</w:t>
            </w:r>
          </w:p>
        </w:tc>
      </w:tr>
      <w:tr w:rsidR="00080255" w:rsidTr="00080255">
        <w:trPr>
          <w:trHeight w:val="455"/>
        </w:trPr>
        <w:tc>
          <w:tcPr>
            <w:tcW w:w="425" w:type="dxa"/>
          </w:tcPr>
          <w:p w:rsidR="00080255" w:rsidRDefault="00080255">
            <w:r>
              <w:t>2</w:t>
            </w:r>
          </w:p>
        </w:tc>
        <w:tc>
          <w:tcPr>
            <w:tcW w:w="468" w:type="dxa"/>
          </w:tcPr>
          <w:p w:rsidR="00080255" w:rsidRDefault="00080255">
            <w:r>
              <w:t>5</w:t>
            </w:r>
          </w:p>
        </w:tc>
        <w:tc>
          <w:tcPr>
            <w:tcW w:w="524" w:type="dxa"/>
          </w:tcPr>
          <w:p w:rsidR="00080255" w:rsidRDefault="00080255">
            <w:r>
              <w:t>9</w:t>
            </w:r>
          </w:p>
        </w:tc>
        <w:tc>
          <w:tcPr>
            <w:tcW w:w="463" w:type="dxa"/>
          </w:tcPr>
          <w:p w:rsidR="00080255" w:rsidRDefault="00080255">
            <w:r>
              <w:t>14</w:t>
            </w:r>
          </w:p>
        </w:tc>
        <w:tc>
          <w:tcPr>
            <w:tcW w:w="461" w:type="dxa"/>
          </w:tcPr>
          <w:p w:rsidR="00080255" w:rsidRDefault="00080255"/>
        </w:tc>
        <w:tc>
          <w:tcPr>
            <w:tcW w:w="413" w:type="dxa"/>
          </w:tcPr>
          <w:p w:rsidR="00080255" w:rsidRDefault="00080255">
            <w:r>
              <w:t>…</w:t>
            </w:r>
          </w:p>
        </w:tc>
      </w:tr>
      <w:tr w:rsidR="00080255" w:rsidTr="00080255">
        <w:trPr>
          <w:trHeight w:val="434"/>
        </w:trPr>
        <w:tc>
          <w:tcPr>
            <w:tcW w:w="425" w:type="dxa"/>
          </w:tcPr>
          <w:p w:rsidR="00080255" w:rsidRDefault="00080255">
            <w:r>
              <w:t>4</w:t>
            </w:r>
          </w:p>
        </w:tc>
        <w:tc>
          <w:tcPr>
            <w:tcW w:w="468" w:type="dxa"/>
          </w:tcPr>
          <w:p w:rsidR="00080255" w:rsidRDefault="00080255">
            <w:r>
              <w:t>8</w:t>
            </w:r>
          </w:p>
        </w:tc>
        <w:tc>
          <w:tcPr>
            <w:tcW w:w="524" w:type="dxa"/>
          </w:tcPr>
          <w:p w:rsidR="00080255" w:rsidRDefault="00080255">
            <w:r>
              <w:t>13</w:t>
            </w:r>
          </w:p>
        </w:tc>
        <w:tc>
          <w:tcPr>
            <w:tcW w:w="463" w:type="dxa"/>
          </w:tcPr>
          <w:p w:rsidR="00080255" w:rsidRDefault="00080255"/>
        </w:tc>
        <w:tc>
          <w:tcPr>
            <w:tcW w:w="461" w:type="dxa"/>
          </w:tcPr>
          <w:p w:rsidR="00080255" w:rsidRDefault="00080255"/>
        </w:tc>
        <w:tc>
          <w:tcPr>
            <w:tcW w:w="413" w:type="dxa"/>
          </w:tcPr>
          <w:p w:rsidR="00080255" w:rsidRDefault="00080255">
            <w:r>
              <w:t>…</w:t>
            </w:r>
          </w:p>
        </w:tc>
      </w:tr>
      <w:tr w:rsidR="00080255" w:rsidTr="00080255">
        <w:trPr>
          <w:trHeight w:val="434"/>
        </w:trPr>
        <w:tc>
          <w:tcPr>
            <w:tcW w:w="425" w:type="dxa"/>
          </w:tcPr>
          <w:p w:rsidR="00080255" w:rsidRDefault="00080255">
            <w:r>
              <w:t>7</w:t>
            </w:r>
          </w:p>
        </w:tc>
        <w:tc>
          <w:tcPr>
            <w:tcW w:w="468" w:type="dxa"/>
          </w:tcPr>
          <w:p w:rsidR="00080255" w:rsidRDefault="00080255">
            <w:r>
              <w:t>12</w:t>
            </w:r>
          </w:p>
        </w:tc>
        <w:tc>
          <w:tcPr>
            <w:tcW w:w="524" w:type="dxa"/>
          </w:tcPr>
          <w:p w:rsidR="00080255" w:rsidRDefault="00080255"/>
        </w:tc>
        <w:tc>
          <w:tcPr>
            <w:tcW w:w="463" w:type="dxa"/>
          </w:tcPr>
          <w:p w:rsidR="00080255" w:rsidRDefault="00080255"/>
        </w:tc>
        <w:tc>
          <w:tcPr>
            <w:tcW w:w="461" w:type="dxa"/>
          </w:tcPr>
          <w:p w:rsidR="00080255" w:rsidRDefault="00080255"/>
        </w:tc>
        <w:tc>
          <w:tcPr>
            <w:tcW w:w="413" w:type="dxa"/>
          </w:tcPr>
          <w:p w:rsidR="00080255" w:rsidRDefault="00080255">
            <w:r>
              <w:t>…</w:t>
            </w:r>
          </w:p>
        </w:tc>
      </w:tr>
      <w:tr w:rsidR="00080255" w:rsidTr="00080255">
        <w:trPr>
          <w:trHeight w:val="434"/>
        </w:trPr>
        <w:tc>
          <w:tcPr>
            <w:tcW w:w="425" w:type="dxa"/>
          </w:tcPr>
          <w:p w:rsidR="00080255" w:rsidRDefault="00080255">
            <w:r>
              <w:t>11</w:t>
            </w:r>
          </w:p>
        </w:tc>
        <w:tc>
          <w:tcPr>
            <w:tcW w:w="468" w:type="dxa"/>
          </w:tcPr>
          <w:p w:rsidR="00080255" w:rsidRDefault="00080255"/>
        </w:tc>
        <w:tc>
          <w:tcPr>
            <w:tcW w:w="524" w:type="dxa"/>
          </w:tcPr>
          <w:p w:rsidR="00080255" w:rsidRDefault="00080255"/>
        </w:tc>
        <w:tc>
          <w:tcPr>
            <w:tcW w:w="463" w:type="dxa"/>
          </w:tcPr>
          <w:p w:rsidR="00080255" w:rsidRDefault="00080255"/>
        </w:tc>
        <w:tc>
          <w:tcPr>
            <w:tcW w:w="461" w:type="dxa"/>
          </w:tcPr>
          <w:p w:rsidR="00080255" w:rsidRDefault="00080255"/>
        </w:tc>
        <w:tc>
          <w:tcPr>
            <w:tcW w:w="413" w:type="dxa"/>
          </w:tcPr>
          <w:p w:rsidR="00080255" w:rsidRDefault="00080255">
            <w:r>
              <w:t>…</w:t>
            </w:r>
          </w:p>
        </w:tc>
        <w:bookmarkStart w:id="0" w:name="_GoBack"/>
        <w:bookmarkEnd w:id="0"/>
      </w:tr>
      <w:tr w:rsidR="00080255" w:rsidTr="00080255">
        <w:trPr>
          <w:cantSplit/>
          <w:trHeight w:val="473"/>
        </w:trPr>
        <w:tc>
          <w:tcPr>
            <w:tcW w:w="425" w:type="dxa"/>
            <w:textDirection w:val="btLr"/>
          </w:tcPr>
          <w:p w:rsidR="00080255" w:rsidRDefault="00080255" w:rsidP="00080255">
            <w:pPr>
              <w:ind w:left="113" w:right="113"/>
            </w:pPr>
            <w:r>
              <w:t>...</w:t>
            </w:r>
          </w:p>
        </w:tc>
        <w:tc>
          <w:tcPr>
            <w:tcW w:w="468" w:type="dxa"/>
            <w:textDirection w:val="tbRl"/>
          </w:tcPr>
          <w:p w:rsidR="00080255" w:rsidRDefault="00080255" w:rsidP="00080255">
            <w:pPr>
              <w:ind w:left="113" w:right="113"/>
            </w:pPr>
            <w:r>
              <w:t>…</w:t>
            </w:r>
          </w:p>
        </w:tc>
        <w:tc>
          <w:tcPr>
            <w:tcW w:w="524" w:type="dxa"/>
            <w:textDirection w:val="tbRl"/>
          </w:tcPr>
          <w:p w:rsidR="00080255" w:rsidRDefault="00080255" w:rsidP="00080255">
            <w:pPr>
              <w:ind w:left="113" w:right="113"/>
            </w:pPr>
            <w:r>
              <w:t>…</w:t>
            </w:r>
          </w:p>
        </w:tc>
        <w:tc>
          <w:tcPr>
            <w:tcW w:w="463" w:type="dxa"/>
            <w:textDirection w:val="tbRl"/>
          </w:tcPr>
          <w:p w:rsidR="00080255" w:rsidRDefault="00080255" w:rsidP="00080255">
            <w:pPr>
              <w:ind w:left="113" w:right="113"/>
            </w:pPr>
            <w:r>
              <w:t>…</w:t>
            </w:r>
          </w:p>
        </w:tc>
        <w:tc>
          <w:tcPr>
            <w:tcW w:w="461" w:type="dxa"/>
            <w:textDirection w:val="tbRl"/>
          </w:tcPr>
          <w:p w:rsidR="00080255" w:rsidRDefault="00080255" w:rsidP="00080255">
            <w:pPr>
              <w:ind w:left="113" w:right="113"/>
            </w:pPr>
            <w:r>
              <w:t>…</w:t>
            </w:r>
          </w:p>
        </w:tc>
        <w:tc>
          <w:tcPr>
            <w:tcW w:w="413" w:type="dxa"/>
          </w:tcPr>
          <w:p w:rsidR="00080255" w:rsidRDefault="00080255">
            <w:r>
              <w:t>…</w:t>
            </w:r>
          </w:p>
        </w:tc>
      </w:tr>
    </w:tbl>
    <w:p w:rsidR="00080255" w:rsidRDefault="00080255"/>
    <w:p w:rsidR="00C064BD" w:rsidRDefault="00C064BD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1: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ô </w:t>
      </w:r>
      <w:proofErr w:type="gramStart"/>
      <w:r>
        <w:t xml:space="preserve">( </w:t>
      </w:r>
      <w:proofErr w:type="spellStart"/>
      <w:r w:rsidR="00080255">
        <w:t>x,y</w:t>
      </w:r>
      <w:proofErr w:type="spellEnd"/>
      <w:proofErr w:type="gram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</w:p>
    <w:p w:rsidR="00C064BD" w:rsidRDefault="00C064BD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 w:rsidR="00080255">
        <w:t xml:space="preserve"> </w:t>
      </w:r>
      <w:proofErr w:type="gramStart"/>
      <w:r w:rsidR="00080255">
        <w:t>z</w:t>
      </w:r>
      <w:r>
        <w:t xml:space="preserve"> .</w:t>
      </w:r>
      <w:proofErr w:type="gramEnd"/>
      <w:r>
        <w:t xml:space="preserve"> </w:t>
      </w:r>
    </w:p>
    <w:p w:rsidR="00C064BD" w:rsidRDefault="00C064BD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</w:p>
    <w:p w:rsidR="00C064BD" w:rsidRDefault="00C064BD">
      <w:r>
        <w:t>MAPPING.INP</w:t>
      </w:r>
    </w:p>
    <w:p w:rsidR="00C064BD" w:rsidRDefault="00C064BD">
      <w:r>
        <w:t xml:space="preserve"> </w:t>
      </w:r>
      <w:r>
        <w:sym w:font="Symbol" w:char="F0B7"/>
      </w:r>
      <w:r>
        <w:t xml:space="preserve"> </w:t>
      </w:r>
      <w:proofErr w:type="spellStart"/>
      <w:r>
        <w:t>Dòng</w:t>
      </w:r>
      <w:proofErr w:type="spellEnd"/>
      <w:r>
        <w:t xml:space="preserve"> 1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 w:rsidR="00080255">
        <w:t>x</w:t>
      </w:r>
      <w:proofErr w:type="gramStart"/>
      <w:r w:rsidR="00080255">
        <w:t>,y</w:t>
      </w:r>
      <w:proofErr w:type="spellEnd"/>
      <w:proofErr w:type="gramEnd"/>
      <w:r w:rsidR="00080255">
        <w:t>&lt;=10^9</w:t>
      </w:r>
    </w:p>
    <w:p w:rsidR="00080255" w:rsidRDefault="00C064BD">
      <w:r>
        <w:sym w:font="Symbol" w:char="F0B7"/>
      </w:r>
      <w:r>
        <w:t xml:space="preserve"> </w:t>
      </w:r>
      <w:proofErr w:type="spellStart"/>
      <w:r>
        <w:t>Dòng</w:t>
      </w:r>
      <w:proofErr w:type="spellEnd"/>
      <w:r>
        <w:t xml:space="preserve"> 2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 w:rsidR="00080255">
        <w:t xml:space="preserve"> z&lt;=10^18</w:t>
      </w:r>
      <w:r>
        <w:t xml:space="preserve"> </w:t>
      </w:r>
    </w:p>
    <w:p w:rsidR="00C064BD" w:rsidRDefault="00C064BD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MAPPING.OUT </w:t>
      </w:r>
    </w:p>
    <w:p w:rsidR="00C064BD" w:rsidRDefault="00C064BD">
      <w:proofErr w:type="spellStart"/>
      <w:r>
        <w:t>Dòng</w:t>
      </w:r>
      <w:proofErr w:type="spellEnd"/>
      <w:r>
        <w:t xml:space="preserve"> 1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ô (</w:t>
      </w:r>
      <w:proofErr w:type="spellStart"/>
      <w:r w:rsidR="00080255">
        <w:t>x</w:t>
      </w:r>
      <w:proofErr w:type="gramStart"/>
      <w:r w:rsidR="00080255">
        <w:t>,y</w:t>
      </w:r>
      <w:proofErr w:type="spellEnd"/>
      <w:proofErr w:type="gramEnd"/>
      <w:r>
        <w:t xml:space="preserve"> ) </w:t>
      </w:r>
    </w:p>
    <w:p w:rsidR="00C064BD" w:rsidRDefault="00C064BD">
      <w:proofErr w:type="spellStart"/>
      <w:r>
        <w:t>Dòng</w:t>
      </w:r>
      <w:proofErr w:type="spellEnd"/>
      <w:r>
        <w:t xml:space="preserve"> 2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 w:rsidR="00080255">
        <w:t xml:space="preserve"> z</w:t>
      </w:r>
      <w:r>
        <w:t xml:space="preserve"> </w:t>
      </w:r>
    </w:p>
    <w:p w:rsidR="00C064BD" w:rsidRDefault="00C064BD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</w:p>
    <w:p w:rsidR="00C064BD" w:rsidRDefault="00C064BD">
      <w:r>
        <w:t>MAPPING.INP</w:t>
      </w:r>
    </w:p>
    <w:p w:rsidR="00080255" w:rsidRDefault="00080255">
      <w:r>
        <w:t>4 2</w:t>
      </w:r>
    </w:p>
    <w:p w:rsidR="00080255" w:rsidRDefault="00080255">
      <w:r>
        <w:lastRenderedPageBreak/>
        <w:t>8</w:t>
      </w:r>
    </w:p>
    <w:p w:rsidR="00C064BD" w:rsidRDefault="00C064BD">
      <w:r>
        <w:t xml:space="preserve"> MAPPING.OUT </w:t>
      </w:r>
    </w:p>
    <w:p w:rsidR="00080255" w:rsidRDefault="00C064BD">
      <w:r>
        <w:t>12</w:t>
      </w:r>
    </w:p>
    <w:p w:rsidR="005E6481" w:rsidRDefault="00C064BD">
      <w:r>
        <w:t xml:space="preserve"> </w:t>
      </w:r>
      <w:proofErr w:type="gramStart"/>
      <w:r>
        <w:t xml:space="preserve">3 </w:t>
      </w:r>
      <w:r w:rsidR="00080255">
        <w:t xml:space="preserve"> </w:t>
      </w:r>
      <w:r>
        <w:t>2</w:t>
      </w:r>
      <w:proofErr w:type="gramEnd"/>
    </w:p>
    <w:p w:rsidR="00F070C3" w:rsidRDefault="00F070C3"/>
    <w:p w:rsidR="00F070C3" w:rsidRDefault="00F070C3"/>
    <w:p w:rsidR="00F070C3" w:rsidRDefault="00F070C3"/>
    <w:p w:rsidR="00F070C3" w:rsidRDefault="00F070C3"/>
    <w:sectPr w:rsidR="00F0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05F"/>
    <w:rsid w:val="00080255"/>
    <w:rsid w:val="005E6481"/>
    <w:rsid w:val="00847C7C"/>
    <w:rsid w:val="009037BA"/>
    <w:rsid w:val="00C064BD"/>
    <w:rsid w:val="00C9105F"/>
    <w:rsid w:val="00F0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phuonghao</dc:creator>
  <cp:lastModifiedBy>phuonghao</cp:lastModifiedBy>
  <cp:revision>4</cp:revision>
  <dcterms:created xsi:type="dcterms:W3CDTF">2018-11-30T10:08:00Z</dcterms:created>
  <dcterms:modified xsi:type="dcterms:W3CDTF">2018-11-30T13:19:00Z</dcterms:modified>
</cp:coreProperties>
</file>