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DBE7" w14:textId="77777777" w:rsidR="00085EC0" w:rsidRDefault="00085E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EC0" w14:paraId="66E07518" w14:textId="77777777" w:rsidTr="00085EC0">
        <w:trPr>
          <w:trHeight w:val="394"/>
        </w:trPr>
        <w:tc>
          <w:tcPr>
            <w:tcW w:w="9016" w:type="dxa"/>
            <w:shd w:val="clear" w:color="auto" w:fill="D9E2F3" w:themeFill="accent1" w:themeFillTint="33"/>
          </w:tcPr>
          <w:p w14:paraId="7F11BF2F" w14:textId="2F12BBFA" w:rsidR="00085EC0" w:rsidRDefault="00085EC0" w:rsidP="00524B2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</w:pPr>
            <w:r w:rsidRPr="000B5CDC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SQL Portfolio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| Analyzing International Debt Statistics </w:t>
            </w:r>
            <w:r w:rsidR="00A43647"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|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World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Bank</w:t>
            </w:r>
          </w:p>
        </w:tc>
      </w:tr>
    </w:tbl>
    <w:p w14:paraId="7BBDDC1A" w14:textId="77777777" w:rsidR="00085EC0" w:rsidRDefault="00085EC0" w:rsidP="00672CF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3727FBC" w14:textId="2381A046" w:rsidR="00085EC0" w:rsidRPr="00085EC0" w:rsidRDefault="00EF4C5B" w:rsidP="00085EC0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World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Bank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is an organization that </w:t>
      </w:r>
      <w:r w:rsidR="00384865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compiles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yearly financial stock flows and external debt</w:t>
      </w:r>
      <w:r w:rsidR="00071CAA" w:rsidRPr="000B5CDC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071CAA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 indicate global economies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This project's scope is to use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147D3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3848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2021</w:t>
      </w:r>
      <w:r w:rsidR="003D060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dataset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from the World Bank to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analyze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debt statistics of developing countries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method we will use to analyze the data comes in </w:t>
      </w:r>
      <w:r w:rsidR="00B575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three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steps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First,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extract the dataset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into </w:t>
      </w:r>
      <w:r w:rsid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Microsoft 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Excel to </w:t>
      </w:r>
      <w:r w:rsidR="003D060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conduct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a 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precise format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. </w:t>
      </w:r>
      <w:r w:rsidR="00B5752A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S</w:t>
      </w:r>
      <w:r w:rsidR="00B86868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econd,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200B0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import</w:t>
      </w:r>
      <w:r w:rsidR="00B5508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the</w:t>
      </w:r>
      <w:r w:rsidR="00727FB4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dataset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into 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Microsoft SQL</w:t>
      </w:r>
      <w:r w:rsidR="00200B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and third, use SQL to analyze </w:t>
      </w:r>
      <w:r w:rsidR="008A54B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5259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following </w:t>
      </w:r>
      <w:r w:rsid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sample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questions</w:t>
      </w:r>
      <w:r w:rsidR="005525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14:paraId="5394E6CF" w14:textId="40DFDB66" w:rsidR="008E1431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What is th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e t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otal number of global </w:t>
      </w:r>
      <w:proofErr w:type="gramStart"/>
      <w:r w:rsidR="0068799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proofErr w:type="gramEnd"/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4BBAE544" w14:textId="70C02B3C" w:rsidR="00745642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countries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highest amount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of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78A25F52" w14:textId="1E163A44" w:rsidR="00EA43CF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countries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lowest amount of debt</w:t>
      </w:r>
      <w:r w:rsidR="002C7C44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1F716E37" w14:textId="602CEB48" w:rsidR="003D0607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What </w:t>
      </w:r>
      <w:r w:rsidR="00384865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is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DE43A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difference between the highest and lowest countr</w:t>
      </w:r>
      <w:r w:rsidR="00384865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y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debt?</w:t>
      </w:r>
    </w:p>
    <w:p w14:paraId="50D5547C" w14:textId="77777777" w:rsidR="00745642" w:rsidRPr="000B5CDC" w:rsidRDefault="00745642" w:rsidP="00071C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</w:p>
    <w:p w14:paraId="30310907" w14:textId="1F363A25" w:rsidR="00973333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025D21">
        <w:rPr>
          <w:rFonts w:ascii="Times New Roman" w:hAnsi="Times New Roman" w:cs="Times New Roman"/>
          <w:b/>
          <w:bCs/>
          <w:sz w:val="24"/>
          <w:szCs w:val="24"/>
        </w:rPr>
        <w:t>Data Overview</w:t>
      </w:r>
    </w:p>
    <w:p w14:paraId="7E616598" w14:textId="79837559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232" w14:textId="77777777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5A5FCADD" w14:textId="77777777" w:rsidTr="00746313">
        <w:trPr>
          <w:trHeight w:val="684"/>
        </w:trPr>
        <w:tc>
          <w:tcPr>
            <w:tcW w:w="5811" w:type="dxa"/>
            <w:shd w:val="clear" w:color="auto" w:fill="D0CECE" w:themeFill="background2" w:themeFillShade="E6"/>
          </w:tcPr>
          <w:p w14:paraId="633A405F" w14:textId="5F3EE875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F85C83E" w14:textId="609CD6FC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2672D36" w14:textId="7AE0767E" w:rsidR="00025D21" w:rsidRDefault="00025D21" w:rsidP="006E227F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02EB51D" w14:textId="77777777" w:rsidR="00025D21" w:rsidRDefault="00025D21" w:rsidP="00025D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3D993" w14:textId="1F7CB65C" w:rsidR="008E1431" w:rsidRDefault="0021554E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Examine 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th</w:t>
      </w:r>
      <w:r w:rsidR="005B53C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</w:t>
      </w:r>
      <w:r w:rsidR="00147D3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total amount of debt of all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develo</w:t>
      </w:r>
      <w:r w:rsidR="00402BC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ping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6E227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 the dataset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0F2CFBC" w14:textId="77777777" w:rsidR="006E227F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361B56A8" w14:textId="77777777" w:rsidTr="00746313">
        <w:trPr>
          <w:trHeight w:val="494"/>
        </w:trPr>
        <w:tc>
          <w:tcPr>
            <w:tcW w:w="5811" w:type="dxa"/>
            <w:shd w:val="clear" w:color="auto" w:fill="D0CECE" w:themeFill="background2" w:themeFillShade="E6"/>
          </w:tcPr>
          <w:p w14:paraId="6A096398" w14:textId="3BE17E44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total_countries</w:t>
            </w:r>
          </w:p>
          <w:p w14:paraId="053EA613" w14:textId="77777777" w:rsid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05B5C6" w14:textId="68BB0706" w:rsidR="00AC72DB" w:rsidRPr="00AC72DB" w:rsidRDefault="00AC72DB" w:rsidP="003546DC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75DD5D34" w14:textId="77777777" w:rsidR="00AC72DB" w:rsidRDefault="00AC72DB" w:rsidP="00AC72DB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p w14:paraId="00C1AA4E" w14:textId="1CFC5129" w:rsidR="00AC72DB" w:rsidRDefault="00DE266A" w:rsidP="00CA7F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a</w:t>
      </w:r>
      <w:r w:rsidR="00AC72DB">
        <w:rPr>
          <w:rFonts w:ascii="Times New Roman" w:hAnsi="Times New Roman" w:cs="Times New Roman"/>
          <w:sz w:val="24"/>
          <w:szCs w:val="24"/>
        </w:rPr>
        <w:t xml:space="preserve"> total of 403 countrie</w:t>
      </w:r>
      <w:r w:rsidR="00DB09E6">
        <w:rPr>
          <w:rFonts w:ascii="Times New Roman" w:hAnsi="Times New Roman" w:cs="Times New Roman"/>
          <w:sz w:val="24"/>
          <w:szCs w:val="24"/>
        </w:rPr>
        <w:t>s</w:t>
      </w:r>
      <w:r w:rsidR="00AC72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B43">
        <w:rPr>
          <w:rFonts w:ascii="Times New Roman" w:hAnsi="Times New Roman" w:cs="Times New Roman"/>
          <w:sz w:val="24"/>
          <w:szCs w:val="24"/>
        </w:rPr>
        <w:t>A caveat to the data</w:t>
      </w:r>
      <w:r w:rsidR="006C6F54">
        <w:rPr>
          <w:rFonts w:ascii="Times New Roman" w:hAnsi="Times New Roman" w:cs="Times New Roman"/>
          <w:sz w:val="24"/>
          <w:szCs w:val="24"/>
        </w:rPr>
        <w:t>set is</w:t>
      </w:r>
      <w:r w:rsidR="00E90B43">
        <w:rPr>
          <w:rFonts w:ascii="Times New Roman" w:hAnsi="Times New Roman" w:cs="Times New Roman"/>
          <w:sz w:val="24"/>
          <w:szCs w:val="24"/>
        </w:rPr>
        <w:t xml:space="preserve"> </w:t>
      </w:r>
      <w:r w:rsidR="00CE5E72">
        <w:rPr>
          <w:rFonts w:ascii="Times New Roman" w:hAnsi="Times New Roman" w:cs="Times New Roman"/>
          <w:sz w:val="24"/>
          <w:szCs w:val="24"/>
        </w:rPr>
        <w:t xml:space="preserve">World Bank </w:t>
      </w:r>
      <w:r w:rsidR="007425C6">
        <w:rPr>
          <w:rFonts w:ascii="Times New Roman" w:hAnsi="Times New Roman" w:cs="Times New Roman"/>
          <w:sz w:val="24"/>
          <w:szCs w:val="24"/>
        </w:rPr>
        <w:t>had some</w:t>
      </w:r>
      <w:r w:rsidR="00B82FAD"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 xml:space="preserve">unknown </w:t>
      </w:r>
      <w:r w:rsidR="00B916F0">
        <w:rPr>
          <w:rFonts w:ascii="Times New Roman" w:hAnsi="Times New Roman" w:cs="Times New Roman"/>
          <w:sz w:val="24"/>
          <w:szCs w:val="24"/>
        </w:rPr>
        <w:t>countries’ debt number values</w:t>
      </w:r>
      <w:r w:rsidR="00B82FAD">
        <w:rPr>
          <w:rFonts w:ascii="Times New Roman" w:hAnsi="Times New Roman" w:cs="Times New Roman"/>
          <w:sz w:val="24"/>
          <w:szCs w:val="24"/>
        </w:rPr>
        <w:t xml:space="preserve">. The missing values were </w:t>
      </w:r>
      <w:r w:rsidR="006B43AE">
        <w:rPr>
          <w:rFonts w:ascii="Times New Roman" w:hAnsi="Times New Roman" w:cs="Times New Roman"/>
          <w:sz w:val="24"/>
          <w:szCs w:val="24"/>
        </w:rPr>
        <w:t xml:space="preserve">set </w:t>
      </w:r>
      <w:r w:rsidR="00B82FAD">
        <w:rPr>
          <w:rFonts w:ascii="Times New Roman" w:hAnsi="Times New Roman" w:cs="Times New Roman"/>
          <w:sz w:val="24"/>
          <w:szCs w:val="24"/>
        </w:rPr>
        <w:t>to NULL</w:t>
      </w:r>
      <w:r w:rsidR="004D7D8F">
        <w:rPr>
          <w:rFonts w:ascii="Times New Roman" w:hAnsi="Times New Roman" w:cs="Times New Roman"/>
          <w:sz w:val="24"/>
          <w:szCs w:val="24"/>
        </w:rPr>
        <w:t xml:space="preserve">. </w:t>
      </w:r>
      <w:r w:rsidR="005C59F0">
        <w:rPr>
          <w:rFonts w:ascii="Times New Roman" w:hAnsi="Times New Roman" w:cs="Times New Roman"/>
          <w:sz w:val="24"/>
          <w:szCs w:val="24"/>
        </w:rPr>
        <w:t>T</w:t>
      </w:r>
      <w:r w:rsidR="004D7D8F">
        <w:rPr>
          <w:rFonts w:ascii="Times New Roman" w:hAnsi="Times New Roman" w:cs="Times New Roman"/>
          <w:sz w:val="24"/>
          <w:szCs w:val="24"/>
        </w:rPr>
        <w:t xml:space="preserve">he </w:t>
      </w:r>
      <w:r w:rsidR="006B43AE">
        <w:rPr>
          <w:rFonts w:ascii="Times New Roman" w:hAnsi="Times New Roman" w:cs="Times New Roman"/>
          <w:sz w:val="24"/>
          <w:szCs w:val="24"/>
        </w:rPr>
        <w:t xml:space="preserve">results will </w:t>
      </w:r>
      <w:r w:rsidR="00975E31">
        <w:rPr>
          <w:rFonts w:ascii="Times New Roman" w:hAnsi="Times New Roman" w:cs="Times New Roman"/>
          <w:sz w:val="24"/>
          <w:szCs w:val="24"/>
        </w:rPr>
        <w:t>exclude NULL values.</w:t>
      </w:r>
      <w:r w:rsidR="006B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94E3B" w14:textId="77777777" w:rsidR="00AC72DB" w:rsidRDefault="00AC72DB" w:rsidP="006E227F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CFE9A88" w14:textId="5199BE9F" w:rsidR="006E227F" w:rsidRDefault="006E227F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Examine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debt indicator. 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232C4C3" w14:textId="40B32F00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51EFBC0" w14:textId="0E80A1F1" w:rsidR="00AC72DB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E424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We want to pull up the debt indicator to know the debt calculation. The debt indicator measures the indebtedness scale relative to the country’s economic activity.</w:t>
      </w:r>
    </w:p>
    <w:p w14:paraId="3371B6C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111111"/>
          <w:spacing w:val="-1"/>
          <w:sz w:val="24"/>
          <w:szCs w:val="24"/>
          <w:shd w:val="clear" w:color="auto" w:fill="FFFFFF"/>
        </w:rPr>
      </w:pPr>
    </w:p>
    <w:p w14:paraId="140DB56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05A7673A" w14:textId="77777777" w:rsidTr="003546DC">
        <w:trPr>
          <w:trHeight w:val="558"/>
        </w:trPr>
        <w:tc>
          <w:tcPr>
            <w:tcW w:w="5811" w:type="dxa"/>
            <w:shd w:val="clear" w:color="auto" w:fill="D0CECE" w:themeFill="background2" w:themeFillShade="E6"/>
          </w:tcPr>
          <w:p w14:paraId="3DA68BCC" w14:textId="77777777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 </w:t>
            </w:r>
          </w:p>
          <w:p w14:paraId="394DF7D6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7F29A7B4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7C1391DC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4FE8EC" w14:textId="77777777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F404E4" w14:textId="77777777" w:rsidR="006E227F" w:rsidRDefault="006E227F" w:rsidP="00AC7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FF23B" w14:textId="2419D803" w:rsidR="009E01EE" w:rsidRPr="00FE424D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24D">
        <w:rPr>
          <w:rFonts w:ascii="Times New Roman" w:hAnsi="Times New Roman" w:cs="Times New Roman"/>
          <w:sz w:val="24"/>
          <w:szCs w:val="24"/>
        </w:rPr>
        <w:t xml:space="preserve">There are two rows of debt indicators. </w:t>
      </w:r>
    </w:p>
    <w:p w14:paraId="54298C0F" w14:textId="77777777" w:rsidR="00E12AB1" w:rsidRDefault="00E12AB1" w:rsidP="009E01EE">
      <w:pPr>
        <w:spacing w:after="0" w:line="240" w:lineRule="auto"/>
        <w:ind w:left="720"/>
        <w:rPr>
          <w:rFonts w:ascii="Roboto" w:hAnsi="Roboto"/>
          <w:color w:val="111111"/>
          <w:shd w:val="clear" w:color="auto" w:fill="FFFFFF"/>
        </w:rPr>
      </w:pPr>
    </w:p>
    <w:p w14:paraId="06B08487" w14:textId="3F4CBEF9" w:rsidR="0001032F" w:rsidRDefault="0001032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6FA7C7" w14:textId="2084685E" w:rsidR="006E227F" w:rsidRDefault="006E227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A4A748" w14:textId="551A7667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NY.GDP.PCAP.CD</w:t>
      </w:r>
    </w:p>
    <w:p w14:paraId="733D339E" w14:textId="7CA01E72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NY.GDP.PCAP.PP.CD</w:t>
      </w:r>
    </w:p>
    <w:p w14:paraId="25BCFB3E" w14:textId="77777777" w:rsidR="006E227F" w:rsidRPr="006E227F" w:rsidRDefault="006E227F" w:rsidP="006E22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8CDF3" w14:textId="636195B5" w:rsidR="004D7AED" w:rsidRDefault="00F85C89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Using </w:t>
      </w:r>
      <w:r w:rsidR="00E42F52" w:rsidRPr="00E42F52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Aggregate functions</w:t>
      </w:r>
    </w:p>
    <w:p w14:paraId="192254FB" w14:textId="77777777" w:rsidR="00E42F52" w:rsidRPr="00E42F52" w:rsidRDefault="00E42F52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BF7EE56" w14:textId="77777777" w:rsidR="004D1AE4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Using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aggregate </w:t>
      </w:r>
      <w:r w:rsidR="00DE43A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functions to 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analyze the </w:t>
      </w:r>
      <w:r w:rsidR="0068799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A43647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essential to calculate the dataset. </w:t>
      </w:r>
    </w:p>
    <w:p w14:paraId="42206021" w14:textId="77777777" w:rsidR="004D1AE4" w:rsidRDefault="004D1AE4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32985" w14:textId="12FFD4AC" w:rsidR="006E227F" w:rsidRPr="00E42F52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First, we will seek to calculate the total amount of all nations’ debt</w:t>
      </w:r>
      <w:r w:rsidR="00090D7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DB479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Note that the debt is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sum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the debts owed by countries 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by the debt indicator. </w:t>
      </w:r>
      <w:r w:rsidR="003E411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66C777F" w14:textId="1A3129A4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27CEBE45" w14:textId="77777777" w:rsidTr="00746313">
        <w:trPr>
          <w:trHeight w:val="588"/>
        </w:trPr>
        <w:tc>
          <w:tcPr>
            <w:tcW w:w="5811" w:type="dxa"/>
            <w:shd w:val="clear" w:color="auto" w:fill="D0CECE" w:themeFill="background2" w:themeFillShade="E6"/>
          </w:tcPr>
          <w:p w14:paraId="0D501E04" w14:textId="77777777" w:rsidR="00090D7C" w:rsidRDefault="00090D7C" w:rsidP="00090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total_debt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1CB168" w14:textId="559C26B7" w:rsidR="00AC72DB" w:rsidRPr="00AC72DB" w:rsidRDefault="00090D7C" w:rsidP="00090D7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BFD8A27" w14:textId="77777777" w:rsidR="00917023" w:rsidRDefault="00917023" w:rsidP="00147D30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519" w:tblpY="75"/>
        <w:tblW w:w="0" w:type="auto"/>
        <w:tblLook w:val="04A0" w:firstRow="1" w:lastRow="0" w:firstColumn="1" w:lastColumn="0" w:noHBand="0" w:noVBand="1"/>
      </w:tblPr>
      <w:tblGrid>
        <w:gridCol w:w="2299"/>
      </w:tblGrid>
      <w:tr w:rsidR="00704A60" w14:paraId="3E86270E" w14:textId="77777777" w:rsidTr="00704A60">
        <w:tc>
          <w:tcPr>
            <w:tcW w:w="2299" w:type="dxa"/>
            <w:shd w:val="clear" w:color="auto" w:fill="9CC2E5" w:themeFill="accent5" w:themeFillTint="99"/>
          </w:tcPr>
          <w:p w14:paraId="1F5943AE" w14:textId="566F629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total_debt</w:t>
            </w:r>
            <w:proofErr w:type="spellEnd"/>
          </w:p>
        </w:tc>
      </w:tr>
      <w:tr w:rsidR="00704A60" w14:paraId="2A507963" w14:textId="77777777" w:rsidTr="00704A60">
        <w:tc>
          <w:tcPr>
            <w:tcW w:w="2299" w:type="dxa"/>
            <w:shd w:val="clear" w:color="auto" w:fill="D0CECE" w:themeFill="background2" w:themeFillShade="E6"/>
          </w:tcPr>
          <w:p w14:paraId="5FBE8065" w14:textId="2FE7988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8014697.016664409</w:t>
            </w:r>
          </w:p>
        </w:tc>
      </w:tr>
    </w:tbl>
    <w:p w14:paraId="505994BB" w14:textId="77777777" w:rsidR="001879F1" w:rsidRDefault="001879F1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9A655DE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F5D8831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9FD69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B143906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19AAF80" w14:textId="438972F0" w:rsidR="00E23A5B" w:rsidRDefault="002626EE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result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return these numbers in trillion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 w:rsidR="00263EE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We can 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state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all countries 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are included in the 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dataset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owe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23A5B">
        <w:rPr>
          <w:rFonts w:ascii="Times New Roman" w:hAnsi="Times New Roman" w:cs="Times New Roman"/>
          <w:sz w:val="24"/>
          <w:szCs w:val="24"/>
        </w:rPr>
        <w:t>8</w:t>
      </w:r>
      <w:r w:rsidR="00666F16">
        <w:rPr>
          <w:rFonts w:ascii="Times New Roman" w:hAnsi="Times New Roman" w:cs="Times New Roman"/>
          <w:sz w:val="24"/>
          <w:szCs w:val="24"/>
        </w:rPr>
        <w:t>,</w:t>
      </w:r>
      <w:r w:rsidR="00E23A5B">
        <w:rPr>
          <w:rFonts w:ascii="Times New Roman" w:hAnsi="Times New Roman" w:cs="Times New Roman"/>
          <w:sz w:val="24"/>
          <w:szCs w:val="24"/>
        </w:rPr>
        <w:t>014</w:t>
      </w:r>
      <w:r w:rsidR="00666F16">
        <w:rPr>
          <w:rFonts w:ascii="Times New Roman" w:hAnsi="Times New Roman" w:cs="Times New Roman"/>
          <w:sz w:val="24"/>
          <w:szCs w:val="24"/>
        </w:rPr>
        <w:t>,</w:t>
      </w:r>
      <w:r w:rsidR="00E23A5B">
        <w:rPr>
          <w:rFonts w:ascii="Times New Roman" w:hAnsi="Times New Roman" w:cs="Times New Roman"/>
          <w:sz w:val="24"/>
          <w:szCs w:val="24"/>
        </w:rPr>
        <w:t>697,016,664,409</w:t>
      </w:r>
      <w:r w:rsidR="00EC401B">
        <w:rPr>
          <w:rFonts w:ascii="Times New Roman" w:hAnsi="Times New Roman" w:cs="Times New Roman"/>
          <w:sz w:val="24"/>
          <w:szCs w:val="24"/>
        </w:rPr>
        <w:t xml:space="preserve"> </w:t>
      </w:r>
      <w:r w:rsidR="00644D23">
        <w:rPr>
          <w:rFonts w:ascii="Times New Roman" w:hAnsi="Times New Roman" w:cs="Times New Roman"/>
          <w:sz w:val="24"/>
          <w:szCs w:val="24"/>
        </w:rPr>
        <w:t xml:space="preserve">U.S. </w:t>
      </w:r>
      <w:r w:rsidR="00EC401B">
        <w:rPr>
          <w:rFonts w:ascii="Times New Roman" w:hAnsi="Times New Roman" w:cs="Times New Roman"/>
          <w:sz w:val="24"/>
          <w:szCs w:val="24"/>
        </w:rPr>
        <w:t xml:space="preserve">dollars, above </w:t>
      </w:r>
      <w:r w:rsidR="00FE4D38">
        <w:rPr>
          <w:rFonts w:ascii="Times New Roman" w:hAnsi="Times New Roman" w:cs="Times New Roman"/>
          <w:sz w:val="24"/>
          <w:szCs w:val="24"/>
        </w:rPr>
        <w:t xml:space="preserve">a </w:t>
      </w:r>
      <w:r w:rsidR="00EC401B">
        <w:rPr>
          <w:rFonts w:ascii="Times New Roman" w:hAnsi="Times New Roman" w:cs="Times New Roman"/>
          <w:sz w:val="24"/>
          <w:szCs w:val="24"/>
        </w:rPr>
        <w:t>trillion</w:t>
      </w:r>
      <w:r w:rsidR="00FE4D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9034E7" w14:textId="77777777" w:rsidR="00E1061D" w:rsidRDefault="00E1061D" w:rsidP="00E23A5B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68EF912" w14:textId="29C486C4" w:rsidR="004D7AED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Next, we will seek to calculate the top five countries with 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maximum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 in descending order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the MAX aggregate function. </w:t>
      </w:r>
    </w:p>
    <w:p w14:paraId="741718A4" w14:textId="77777777" w:rsidR="00147D30" w:rsidRDefault="00147D30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6" w:tblpY="-35"/>
        <w:tblW w:w="0" w:type="auto"/>
        <w:tblLook w:val="04A0" w:firstRow="1" w:lastRow="0" w:firstColumn="1" w:lastColumn="0" w:noHBand="0" w:noVBand="1"/>
      </w:tblPr>
      <w:tblGrid>
        <w:gridCol w:w="5962"/>
      </w:tblGrid>
      <w:tr w:rsidR="00746313" w14:paraId="199B8AE5" w14:textId="77777777" w:rsidTr="00746313">
        <w:trPr>
          <w:trHeight w:val="1408"/>
        </w:trPr>
        <w:tc>
          <w:tcPr>
            <w:tcW w:w="5962" w:type="dxa"/>
            <w:shd w:val="clear" w:color="auto" w:fill="D0CECE" w:themeFill="background2" w:themeFillShade="E6"/>
          </w:tcPr>
          <w:p w14:paraId="184C1805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highest_countries_debt</w:t>
            </w:r>
          </w:p>
          <w:p w14:paraId="3A422D51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17D14A6E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532114CF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3728218A" w14:textId="77777777" w:rsidR="00746313" w:rsidRPr="00AC72DB" w:rsidRDefault="00746313" w:rsidP="00746313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"highest_countries_debt"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57A2D5F" w14:textId="77777777" w:rsidR="004D7AED" w:rsidRPr="004D7AED" w:rsidRDefault="004D7AED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20A8F78" w14:textId="1D6EB300" w:rsidR="004D7AED" w:rsidRDefault="004D7AED" w:rsidP="004D7AED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F047C7D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BC349A9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FD07C84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356" w:tblpY="24"/>
        <w:tblW w:w="0" w:type="auto"/>
        <w:tblLook w:val="04A0" w:firstRow="1" w:lastRow="0" w:firstColumn="1" w:lastColumn="0" w:noHBand="0" w:noVBand="1"/>
      </w:tblPr>
      <w:tblGrid>
        <w:gridCol w:w="1524"/>
        <w:gridCol w:w="2299"/>
      </w:tblGrid>
      <w:tr w:rsidR="00746313" w14:paraId="1EF596E4" w14:textId="77777777" w:rsidTr="00746313">
        <w:tc>
          <w:tcPr>
            <w:tcW w:w="1524" w:type="dxa"/>
            <w:shd w:val="clear" w:color="auto" w:fill="9CC2E5" w:themeFill="accent5" w:themeFillTint="99"/>
          </w:tcPr>
          <w:p w14:paraId="315E4514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299" w:type="dxa"/>
            <w:shd w:val="clear" w:color="auto" w:fill="9CC2E5" w:themeFill="accent5" w:themeFillTint="99"/>
          </w:tcPr>
          <w:p w14:paraId="088CDC8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highest_countries_debt</w:t>
            </w:r>
          </w:p>
        </w:tc>
      </w:tr>
      <w:tr w:rsidR="00746313" w14:paraId="76B805F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4EAA6CDD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Monaco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1F316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234315.460503547</w:t>
            </w:r>
          </w:p>
        </w:tc>
      </w:tr>
      <w:tr w:rsidR="00746313" w14:paraId="34B82731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CC93617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Luxembourg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1E2CB8BF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134544.52912089</w:t>
            </w:r>
          </w:p>
        </w:tc>
      </w:tr>
      <w:tr w:rsidR="00746313" w14:paraId="4DCE5FFB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17C4584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Singapore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627C18C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116486.473211409</w:t>
            </w:r>
          </w:p>
        </w:tc>
      </w:tr>
      <w:tr w:rsidR="00746313" w14:paraId="467B004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144FF0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Bermuda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4EF9213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114090.328338579</w:t>
            </w:r>
          </w:p>
        </w:tc>
      </w:tr>
      <w:tr w:rsidR="00746313" w14:paraId="02C0A0A4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77C5D6C3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CD0187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106351.373546793</w:t>
            </w:r>
          </w:p>
        </w:tc>
      </w:tr>
    </w:tbl>
    <w:p w14:paraId="61C231DF" w14:textId="77777777" w:rsidR="0020643A" w:rsidRDefault="0020643A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FF30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DFC28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CD95C6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4BE59C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568937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7F2BF3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309198" w14:textId="51A7DFAE" w:rsidR="00247C96" w:rsidRDefault="00247C96" w:rsidP="00247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62CC30" w14:textId="6FA8A4AF" w:rsidR="00B756E2" w:rsidRPr="004D521F" w:rsidRDefault="00B756E2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above indicates </w:t>
      </w:r>
      <w: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top five countries with the highest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Monaco accumulate</w:t>
      </w:r>
      <w:r w:rsidR="000B31A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highest debt amount</w:t>
      </w:r>
      <w:r w:rsidR="00DE278C">
        <w:rPr>
          <w:rFonts w:ascii="Times New Roman" w:hAnsi="Times New Roman" w:cs="Times New Roman"/>
          <w:sz w:val="24"/>
          <w:szCs w:val="24"/>
        </w:rPr>
        <w:t>, rounding to 2 decimal places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 w:rsidR="003568E7" w:rsidRPr="00247C96">
        <w:rPr>
          <w:rFonts w:ascii="Times New Roman" w:hAnsi="Times New Roman" w:cs="Times New Roman"/>
          <w:sz w:val="24"/>
          <w:szCs w:val="24"/>
        </w:rPr>
        <w:t>234315.46</w:t>
      </w:r>
      <w:r w:rsidR="00742331">
        <w:rPr>
          <w:rFonts w:ascii="Times New Roman" w:hAnsi="Times New Roman" w:cs="Times New Roman"/>
          <w:sz w:val="24"/>
          <w:szCs w:val="24"/>
        </w:rPr>
        <w:t>,</w:t>
      </w:r>
      <w:r w:rsidR="00AB767F">
        <w:rPr>
          <w:rFonts w:ascii="Times New Roman" w:hAnsi="Times New Roman" w:cs="Times New Roman"/>
          <w:sz w:val="24"/>
          <w:szCs w:val="24"/>
        </w:rPr>
        <w:t xml:space="preserve"> </w:t>
      </w:r>
      <w:r w:rsidR="00217097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CF56E8">
        <w:rPr>
          <w:rFonts w:ascii="Times New Roman" w:hAnsi="Times New Roman" w:cs="Times New Roman"/>
          <w:sz w:val="24"/>
          <w:szCs w:val="24"/>
        </w:rPr>
        <w:t>.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These five countries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provide insight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terms of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their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socio-economic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condition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has been forecasted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high debt levels may lead creditors to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question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the borrowing nations will be able to pay the debts, and </w:t>
      </w:r>
      <w:r w:rsidR="00481B6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brings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concerns due to high-interest rates.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35EE9FC2" w14:textId="428FAEAF" w:rsidR="00025D21" w:rsidRDefault="00E42F52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3FC528" w14:textId="7A1B75AE" w:rsidR="004D521F" w:rsidRPr="00E42F52" w:rsidRDefault="00BC3D2D" w:rsidP="00B94EEF">
      <w:pPr>
        <w:spacing w:after="0" w:line="36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 also want</w:t>
      </w:r>
      <w:r w:rsidR="00FB076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E4">
        <w:rPr>
          <w:rFonts w:ascii="Times New Roman" w:hAnsi="Times New Roman" w:cs="Times New Roman"/>
          <w:sz w:val="24"/>
          <w:szCs w:val="24"/>
        </w:rPr>
        <w:t xml:space="preserve">investigate the </w:t>
      </w:r>
      <w:r w:rsidR="00FB0763">
        <w:rPr>
          <w:rFonts w:ascii="Times New Roman" w:hAnsi="Times New Roman" w:cs="Times New Roman"/>
          <w:sz w:val="24"/>
          <w:szCs w:val="24"/>
        </w:rPr>
        <w:t xml:space="preserve">top five countries </w:t>
      </w:r>
      <w:r w:rsidR="001A108D">
        <w:rPr>
          <w:rFonts w:ascii="Times New Roman" w:hAnsi="Times New Roman" w:cs="Times New Roman"/>
          <w:sz w:val="24"/>
          <w:szCs w:val="24"/>
        </w:rPr>
        <w:t>with</w:t>
      </w:r>
      <w:r w:rsidR="00FB0763">
        <w:rPr>
          <w:rFonts w:ascii="Times New Roman" w:hAnsi="Times New Roman" w:cs="Times New Roman"/>
          <w:sz w:val="24"/>
          <w:szCs w:val="24"/>
        </w:rPr>
        <w:t xml:space="preserve"> minimum debt accumulation. By using </w:t>
      </w:r>
      <w:r w:rsidRPr="00BC3D2D">
        <w:rPr>
          <w:rFonts w:ascii="Times New Roman" w:hAnsi="Times New Roman" w:cs="Times New Roman"/>
          <w:sz w:val="24"/>
          <w:szCs w:val="24"/>
        </w:rPr>
        <w:t>MIN aggregate function</w:t>
      </w:r>
      <w:r w:rsidR="00FB0763">
        <w:rPr>
          <w:rFonts w:ascii="Times New Roman" w:hAnsi="Times New Roman" w:cs="Times New Roman"/>
          <w:sz w:val="24"/>
          <w:szCs w:val="24"/>
        </w:rPr>
        <w:t xml:space="preserve"> and</w:t>
      </w:r>
      <w:r w:rsidRPr="00BC3D2D">
        <w:rPr>
          <w:rFonts w:ascii="Times New Roman" w:hAnsi="Times New Roman" w:cs="Times New Roman"/>
          <w:sz w:val="24"/>
          <w:szCs w:val="24"/>
        </w:rPr>
        <w:t xml:space="preserve"> ascending orde</w:t>
      </w:r>
      <w:r w:rsidR="001A108D">
        <w:rPr>
          <w:rFonts w:ascii="Times New Roman" w:hAnsi="Times New Roman" w:cs="Times New Roman"/>
          <w:sz w:val="24"/>
          <w:szCs w:val="24"/>
        </w:rPr>
        <w:t>r, w</w:t>
      </w:r>
      <w:r w:rsidR="00880734">
        <w:rPr>
          <w:rFonts w:ascii="Times New Roman" w:hAnsi="Times New Roman" w:cs="Times New Roman"/>
          <w:sz w:val="24"/>
          <w:szCs w:val="24"/>
        </w:rPr>
        <w:t xml:space="preserve">e can get the answer we are looking for. 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44D6C9DB" w14:textId="607B5716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85" w:tblpY="-61"/>
        <w:tblW w:w="0" w:type="auto"/>
        <w:tblLook w:val="04A0" w:firstRow="1" w:lastRow="0" w:firstColumn="1" w:lastColumn="0" w:noHBand="0" w:noVBand="1"/>
      </w:tblPr>
      <w:tblGrid>
        <w:gridCol w:w="6383"/>
      </w:tblGrid>
      <w:tr w:rsidR="005B53C9" w14:paraId="3944543C" w14:textId="77777777" w:rsidTr="00BC3D2D">
        <w:trPr>
          <w:trHeight w:val="1408"/>
        </w:trPr>
        <w:tc>
          <w:tcPr>
            <w:tcW w:w="6383" w:type="dxa"/>
            <w:shd w:val="clear" w:color="auto" w:fill="D0CECE" w:themeFill="background2" w:themeFillShade="E6"/>
          </w:tcPr>
          <w:p w14:paraId="37779767" w14:textId="77777777" w:rsidR="005B53C9" w:rsidRDefault="005B53C9" w:rsidP="00BC3D2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lowest_countries_debt</w:t>
            </w:r>
          </w:p>
          <w:p w14:paraId="01F808D6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2377B8FC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Debt_2021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3005AB7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7FA4EDAD" w14:textId="77777777" w:rsidR="005B53C9" w:rsidRDefault="005B53C9" w:rsidP="005B53C9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"lowest_countries_debt"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E091C0" w14:textId="77777777" w:rsidR="005B53C9" w:rsidRPr="00AC72DB" w:rsidRDefault="005B53C9" w:rsidP="003546D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D604157" w14:textId="77777777" w:rsidR="005B53C9" w:rsidRDefault="005B53C9" w:rsidP="005B53C9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0B75B48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535A73B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65D669E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1FDE71E" w14:textId="7BB13654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E225C" w14:textId="77777777" w:rsidR="0020643A" w:rsidRDefault="0020643A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35" w:type="dxa"/>
        <w:tblLook w:val="04A0" w:firstRow="1" w:lastRow="0" w:firstColumn="1" w:lastColumn="0" w:noHBand="0" w:noVBand="1"/>
      </w:tblPr>
      <w:tblGrid>
        <w:gridCol w:w="2551"/>
        <w:gridCol w:w="2196"/>
      </w:tblGrid>
      <w:tr w:rsidR="00B94EEF" w14:paraId="16E60BE6" w14:textId="77777777" w:rsidTr="00746313">
        <w:tc>
          <w:tcPr>
            <w:tcW w:w="2551" w:type="dxa"/>
            <w:shd w:val="clear" w:color="auto" w:fill="9CC2E5" w:themeFill="accent5" w:themeFillTint="99"/>
          </w:tcPr>
          <w:p w14:paraId="523451E5" w14:textId="7777777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196" w:type="dxa"/>
            <w:shd w:val="clear" w:color="auto" w:fill="9CC2E5" w:themeFill="accent5" w:themeFillTint="99"/>
          </w:tcPr>
          <w:p w14:paraId="3C36A1B2" w14:textId="0E289B8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94EEF" w14:paraId="5C1E2BD4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12632F0E" w14:textId="4551E82F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Burundi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0210DDEB" w14:textId="3816EAE1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221.477676223363</w:t>
            </w:r>
          </w:p>
        </w:tc>
      </w:tr>
      <w:tr w:rsidR="00B94EEF" w14:paraId="45ADB970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C844B59" w14:textId="5D653773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Afghanistan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4A4B4BF4" w14:textId="0895F65B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368.754614175459</w:t>
            </w:r>
          </w:p>
        </w:tc>
      </w:tr>
      <w:tr w:rsidR="00B94EEF" w14:paraId="11D95E32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34AFE9CF" w14:textId="5C44F808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Somalia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BA98828" w14:textId="03D41CF4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446.981559635259</w:t>
            </w:r>
          </w:p>
        </w:tc>
      </w:tr>
      <w:tr w:rsidR="00B94EEF" w14:paraId="0CA76629" w14:textId="77777777" w:rsidTr="00746313">
        <w:trPr>
          <w:trHeight w:val="338"/>
        </w:trPr>
        <w:tc>
          <w:tcPr>
            <w:tcW w:w="2551" w:type="dxa"/>
            <w:shd w:val="clear" w:color="auto" w:fill="D0CECE" w:themeFill="background2" w:themeFillShade="E6"/>
          </w:tcPr>
          <w:p w14:paraId="5AFF5AB6" w14:textId="0DA9FB85" w:rsidR="00B94EEF" w:rsidRPr="00B94EEF" w:rsidRDefault="00BC3D2D" w:rsidP="00BC3D2D">
            <w:pPr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Central African Republic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1147DAF3" w14:textId="0660DC18" w:rsidR="00B94EEF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461.137490166508</w:t>
            </w:r>
          </w:p>
        </w:tc>
      </w:tr>
      <w:tr w:rsidR="00B94EEF" w14:paraId="6DF53EFF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D06EA1F" w14:textId="7B75E4BC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Sierra Leone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D5055B7" w14:textId="7F947845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480.039211301066</w:t>
            </w:r>
          </w:p>
        </w:tc>
      </w:tr>
    </w:tbl>
    <w:p w14:paraId="56BDFC67" w14:textId="0B34DF22" w:rsidR="00BC3D2D" w:rsidRPr="00B94EEF" w:rsidRDefault="00B94EEF" w:rsidP="00BC3D2D">
      <w:pPr>
        <w:spacing w:after="0" w:line="360" w:lineRule="auto"/>
        <w:rPr>
          <w:rFonts w:ascii="Times New Roman" w:hAnsi="Times New Roman" w:cs="Times New Roman"/>
        </w:rPr>
      </w:pPr>
      <w:r w:rsidRPr="00B94EEF">
        <w:rPr>
          <w:rFonts w:ascii="Times New Roman" w:hAnsi="Times New Roman" w:cs="Times New Roman"/>
          <w:sz w:val="24"/>
          <w:szCs w:val="24"/>
        </w:rPr>
        <w:tab/>
      </w:r>
    </w:p>
    <w:p w14:paraId="5F73CD13" w14:textId="5188D88E" w:rsidR="00B94EEF" w:rsidRDefault="00B94EEF" w:rsidP="002064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70532" w14:textId="4F989E8C" w:rsidR="00EA43CF" w:rsidRDefault="00880734" w:rsidP="008807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table revealed above, we can see that </w:t>
      </w:r>
      <w:r w:rsidR="004D521F" w:rsidRPr="004D521F">
        <w:rPr>
          <w:rFonts w:ascii="Times New Roman" w:hAnsi="Times New Roman" w:cs="Times New Roman"/>
          <w:sz w:val="24"/>
          <w:szCs w:val="24"/>
        </w:rPr>
        <w:t>Burundi</w:t>
      </w:r>
      <w:r w:rsidR="004D521F">
        <w:rPr>
          <w:rFonts w:ascii="Times New Roman" w:hAnsi="Times New Roman" w:cs="Times New Roman"/>
          <w:sz w:val="24"/>
          <w:szCs w:val="24"/>
        </w:rPr>
        <w:t xml:space="preserve"> has the lowest debt </w:t>
      </w:r>
      <w:r w:rsidR="003C0449">
        <w:rPr>
          <w:rFonts w:ascii="Times New Roman" w:hAnsi="Times New Roman" w:cs="Times New Roman"/>
          <w:sz w:val="24"/>
          <w:szCs w:val="24"/>
        </w:rPr>
        <w:t xml:space="preserve">rounding it </w:t>
      </w:r>
      <w:r w:rsidR="00253DBA">
        <w:rPr>
          <w:rFonts w:ascii="Times New Roman" w:hAnsi="Times New Roman" w:cs="Times New Roman"/>
          <w:sz w:val="24"/>
          <w:szCs w:val="24"/>
        </w:rPr>
        <w:t xml:space="preserve">to two decimal places, </w:t>
      </w:r>
      <w:r w:rsidR="003C0449" w:rsidRPr="00B94EEF">
        <w:rPr>
          <w:rFonts w:ascii="Times New Roman" w:hAnsi="Times New Roman" w:cs="Times New Roman"/>
        </w:rPr>
        <w:t>221.4</w:t>
      </w:r>
      <w:r w:rsidR="00253DBA">
        <w:rPr>
          <w:rFonts w:ascii="Times New Roman" w:hAnsi="Times New Roman" w:cs="Times New Roman"/>
        </w:rPr>
        <w:t xml:space="preserve">8 </w:t>
      </w:r>
      <w:r w:rsidR="00253DBA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253DBA">
        <w:rPr>
          <w:rFonts w:ascii="Times New Roman" w:hAnsi="Times New Roman" w:cs="Times New Roman"/>
          <w:sz w:val="24"/>
          <w:szCs w:val="24"/>
        </w:rPr>
        <w:t xml:space="preserve">, 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followed</w:t>
      </w:r>
      <w:r w:rsidR="00295F5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by </w:t>
      </w:r>
      <w:r w:rsidR="0020643A">
        <w:rPr>
          <w:rFonts w:ascii="Times New Roman" w:hAnsi="Times New Roman" w:cs="Times New Roman"/>
          <w:sz w:val="24"/>
          <w:szCs w:val="24"/>
        </w:rPr>
        <w:t>Afghanistan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E47A8" w14:textId="64EFC4E8" w:rsidR="00295F53" w:rsidRDefault="00295F53" w:rsidP="00071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25021" w14:textId="6F94871B" w:rsidR="00295F53" w:rsidRPr="00746313" w:rsidRDefault="00746313" w:rsidP="0074631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Finally, we want to analyze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difference between the highest and lowest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national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</w:t>
      </w:r>
      <w:r w:rsidR="00857D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find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how much the lowest national debt </w:t>
      </w:r>
      <w:r w:rsidR="008807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compared to the highest national debt. </w:t>
      </w:r>
      <w:r w:rsidR="003B77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approach will give us insight </w:t>
      </w:r>
      <w:r w:rsidR="002A22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into one nation compared to another.</w:t>
      </w:r>
    </w:p>
    <w:p w14:paraId="2B97521B" w14:textId="77777777" w:rsidR="00005B37" w:rsidRDefault="00005B37" w:rsidP="00005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5B53C9" w14:paraId="34AFA745" w14:textId="77777777" w:rsidTr="005B53C9">
        <w:trPr>
          <w:trHeight w:val="558"/>
        </w:trPr>
        <w:tc>
          <w:tcPr>
            <w:tcW w:w="6945" w:type="dxa"/>
            <w:shd w:val="clear" w:color="auto" w:fill="D0CECE" w:themeFill="background2" w:themeFillShade="E6"/>
          </w:tcPr>
          <w:p w14:paraId="4F675195" w14:textId="57FF533A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difference_debt_amount</w:t>
            </w:r>
          </w:p>
          <w:p w14:paraId="49B19F8A" w14:textId="77777777" w:rsidR="005B53C9" w:rsidRDefault="005B53C9" w:rsidP="005B53C9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7E55D5" w14:textId="77777777" w:rsidR="005B53C9" w:rsidRPr="00AC72DB" w:rsidRDefault="005B53C9" w:rsidP="005B53C9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E8A447" w14:textId="7928B401" w:rsidR="00005B37" w:rsidRPr="005B53C9" w:rsidRDefault="005B53C9" w:rsidP="005B53C9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2196"/>
      </w:tblGrid>
      <w:tr w:rsidR="00BC3D2D" w14:paraId="23952C0A" w14:textId="77777777" w:rsidTr="00BC3D2D">
        <w:tc>
          <w:tcPr>
            <w:tcW w:w="2196" w:type="dxa"/>
            <w:shd w:val="clear" w:color="auto" w:fill="9CC2E5" w:themeFill="accent5" w:themeFillTint="99"/>
          </w:tcPr>
          <w:p w14:paraId="22E0C292" w14:textId="77777777" w:rsidR="00BC3D2D" w:rsidRPr="00B94EEF" w:rsidRDefault="00BC3D2D" w:rsidP="00BC3D2D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C3D2D" w14:paraId="726F5F6F" w14:textId="77777777" w:rsidTr="00BC3D2D">
        <w:tc>
          <w:tcPr>
            <w:tcW w:w="2196" w:type="dxa"/>
            <w:shd w:val="clear" w:color="auto" w:fill="D0CECE" w:themeFill="background2" w:themeFillShade="E6"/>
          </w:tcPr>
          <w:p w14:paraId="56A4DC8B" w14:textId="77777777" w:rsidR="00BC3D2D" w:rsidRPr="004D521F" w:rsidRDefault="00BC3D2D" w:rsidP="00BC3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D2D">
              <w:rPr>
                <w:rFonts w:ascii="Times New Roman" w:hAnsi="Times New Roman" w:cs="Times New Roman"/>
                <w:sz w:val="24"/>
                <w:szCs w:val="24"/>
              </w:rPr>
              <w:t>234093.982827323</w:t>
            </w:r>
          </w:p>
          <w:p w14:paraId="2CC73CAC" w14:textId="375DDE58" w:rsidR="00BC3D2D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</w:p>
        </w:tc>
      </w:tr>
    </w:tbl>
    <w:p w14:paraId="205DFBC0" w14:textId="77777777" w:rsidR="00BC3D2D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p w14:paraId="3B2188C6" w14:textId="7CF6BA82" w:rsidR="00005B37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BE7BBFF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63D43C6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7A81644" w14:textId="70804771" w:rsidR="002A221E" w:rsidRDefault="00005B37" w:rsidP="00E670B7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in debt between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Monoca and Burundi is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$</w:t>
      </w:r>
      <w:r w:rsidR="00BC3D2D" w:rsidRPr="00BC3D2D">
        <w:rPr>
          <w:rFonts w:ascii="Times New Roman" w:hAnsi="Times New Roman" w:cs="Times New Roman"/>
          <w:sz w:val="24"/>
          <w:szCs w:val="24"/>
        </w:rPr>
        <w:t>23</w:t>
      </w:r>
      <w:r w:rsidR="00BC3D2D">
        <w:rPr>
          <w:rFonts w:ascii="Times New Roman" w:hAnsi="Times New Roman" w:cs="Times New Roman"/>
          <w:sz w:val="24"/>
          <w:szCs w:val="24"/>
        </w:rPr>
        <w:t>,</w:t>
      </w:r>
      <w:r w:rsidR="00BC3D2D" w:rsidRPr="00BC3D2D">
        <w:rPr>
          <w:rFonts w:ascii="Times New Roman" w:hAnsi="Times New Roman" w:cs="Times New Roman"/>
          <w:sz w:val="24"/>
          <w:szCs w:val="24"/>
        </w:rPr>
        <w:t>409</w:t>
      </w:r>
      <w:r w:rsidR="00BC3D2D">
        <w:rPr>
          <w:rFonts w:ascii="Times New Roman" w:hAnsi="Times New Roman" w:cs="Times New Roman"/>
          <w:sz w:val="24"/>
          <w:szCs w:val="24"/>
        </w:rPr>
        <w:t>,</w:t>
      </w:r>
      <w:r w:rsidR="00BC3D2D" w:rsidRPr="00BC3D2D">
        <w:rPr>
          <w:rFonts w:ascii="Times New Roman" w:hAnsi="Times New Roman" w:cs="Times New Roman"/>
          <w:sz w:val="24"/>
          <w:szCs w:val="24"/>
        </w:rPr>
        <w:t>398</w:t>
      </w:r>
      <w:r w:rsidR="00BC3D2D">
        <w:rPr>
          <w:rFonts w:ascii="Times New Roman" w:hAnsi="Times New Roman" w:cs="Times New Roman"/>
          <w:sz w:val="24"/>
          <w:szCs w:val="24"/>
        </w:rPr>
        <w:t>,</w:t>
      </w:r>
      <w:r w:rsidR="00BC3D2D" w:rsidRPr="00BC3D2D">
        <w:rPr>
          <w:rFonts w:ascii="Times New Roman" w:hAnsi="Times New Roman" w:cs="Times New Roman"/>
          <w:sz w:val="24"/>
          <w:szCs w:val="24"/>
        </w:rPr>
        <w:t>2827</w:t>
      </w:r>
      <w:r w:rsidR="00BC3D2D">
        <w:rPr>
          <w:rFonts w:ascii="Times New Roman" w:hAnsi="Times New Roman" w:cs="Times New Roman"/>
          <w:sz w:val="24"/>
          <w:szCs w:val="24"/>
        </w:rPr>
        <w:t>,</w:t>
      </w:r>
      <w:r w:rsidR="00BC3D2D" w:rsidRPr="00BC3D2D">
        <w:rPr>
          <w:rFonts w:ascii="Times New Roman" w:hAnsi="Times New Roman" w:cs="Times New Roman"/>
          <w:sz w:val="24"/>
          <w:szCs w:val="24"/>
        </w:rPr>
        <w:t>323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09D3663" w14:textId="77777777" w:rsidR="00A82D4D" w:rsidRDefault="00A82D4D" w:rsidP="00E670B7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67EC9A4" w14:textId="07BA8A88" w:rsidR="00A82D4D" w:rsidRPr="00E670B7" w:rsidRDefault="00A82D4D" w:rsidP="00E670B7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sectPr w:rsidR="00A82D4D" w:rsidRPr="00E6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054"/>
    <w:multiLevelType w:val="hybridMultilevel"/>
    <w:tmpl w:val="55F611C4"/>
    <w:lvl w:ilvl="0" w:tplc="FCFCE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60920"/>
    <w:multiLevelType w:val="hybridMultilevel"/>
    <w:tmpl w:val="6270E73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364834">
    <w:abstractNumId w:val="1"/>
  </w:num>
  <w:num w:numId="2" w16cid:durableId="9365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A"/>
    <w:rsid w:val="00005B37"/>
    <w:rsid w:val="0001032F"/>
    <w:rsid w:val="00025D21"/>
    <w:rsid w:val="00034C0C"/>
    <w:rsid w:val="00064322"/>
    <w:rsid w:val="00071CAA"/>
    <w:rsid w:val="0007452F"/>
    <w:rsid w:val="00085EC0"/>
    <w:rsid w:val="000906EA"/>
    <w:rsid w:val="00090D7C"/>
    <w:rsid w:val="00097EDC"/>
    <w:rsid w:val="000B31A6"/>
    <w:rsid w:val="000B5CDC"/>
    <w:rsid w:val="000F62D5"/>
    <w:rsid w:val="00100330"/>
    <w:rsid w:val="00133D5A"/>
    <w:rsid w:val="00144211"/>
    <w:rsid w:val="00147D30"/>
    <w:rsid w:val="001879F1"/>
    <w:rsid w:val="001A108D"/>
    <w:rsid w:val="00200B0C"/>
    <w:rsid w:val="0020643A"/>
    <w:rsid w:val="002123F9"/>
    <w:rsid w:val="0021554E"/>
    <w:rsid w:val="00217097"/>
    <w:rsid w:val="00247C96"/>
    <w:rsid w:val="00253DBA"/>
    <w:rsid w:val="002626EE"/>
    <w:rsid w:val="00263EE3"/>
    <w:rsid w:val="00295F53"/>
    <w:rsid w:val="002A221E"/>
    <w:rsid w:val="002C7C44"/>
    <w:rsid w:val="00307219"/>
    <w:rsid w:val="003273F7"/>
    <w:rsid w:val="003568E7"/>
    <w:rsid w:val="00384865"/>
    <w:rsid w:val="003A43CB"/>
    <w:rsid w:val="003B7779"/>
    <w:rsid w:val="003C0449"/>
    <w:rsid w:val="003D0607"/>
    <w:rsid w:val="003D23C0"/>
    <w:rsid w:val="003D685A"/>
    <w:rsid w:val="003E4117"/>
    <w:rsid w:val="00402BC5"/>
    <w:rsid w:val="0042074A"/>
    <w:rsid w:val="00476155"/>
    <w:rsid w:val="00481B60"/>
    <w:rsid w:val="004A36F1"/>
    <w:rsid w:val="004D1AE4"/>
    <w:rsid w:val="004D521F"/>
    <w:rsid w:val="004D7AED"/>
    <w:rsid w:val="004D7D8F"/>
    <w:rsid w:val="004F05EF"/>
    <w:rsid w:val="0050276C"/>
    <w:rsid w:val="00524B24"/>
    <w:rsid w:val="00551347"/>
    <w:rsid w:val="00552593"/>
    <w:rsid w:val="0057068C"/>
    <w:rsid w:val="00581BB4"/>
    <w:rsid w:val="005B53C9"/>
    <w:rsid w:val="005C59F0"/>
    <w:rsid w:val="005E78D5"/>
    <w:rsid w:val="005F1A6D"/>
    <w:rsid w:val="00612ED1"/>
    <w:rsid w:val="00644D23"/>
    <w:rsid w:val="00666F16"/>
    <w:rsid w:val="00672CFB"/>
    <w:rsid w:val="0067695B"/>
    <w:rsid w:val="0068799F"/>
    <w:rsid w:val="006B43AE"/>
    <w:rsid w:val="006C6F54"/>
    <w:rsid w:val="006D3B40"/>
    <w:rsid w:val="006E227F"/>
    <w:rsid w:val="0070077D"/>
    <w:rsid w:val="00704A60"/>
    <w:rsid w:val="00725A64"/>
    <w:rsid w:val="00727FB4"/>
    <w:rsid w:val="00742331"/>
    <w:rsid w:val="007425C6"/>
    <w:rsid w:val="00745642"/>
    <w:rsid w:val="00746313"/>
    <w:rsid w:val="00772CA3"/>
    <w:rsid w:val="007C59A0"/>
    <w:rsid w:val="007D197F"/>
    <w:rsid w:val="00850D88"/>
    <w:rsid w:val="00857DF2"/>
    <w:rsid w:val="00880734"/>
    <w:rsid w:val="00894AFD"/>
    <w:rsid w:val="008A54B6"/>
    <w:rsid w:val="008D2894"/>
    <w:rsid w:val="008E1431"/>
    <w:rsid w:val="00917023"/>
    <w:rsid w:val="009441E4"/>
    <w:rsid w:val="00960C48"/>
    <w:rsid w:val="009667D6"/>
    <w:rsid w:val="00975E31"/>
    <w:rsid w:val="009E01EE"/>
    <w:rsid w:val="00A43647"/>
    <w:rsid w:val="00A63C93"/>
    <w:rsid w:val="00A82D4D"/>
    <w:rsid w:val="00AB767F"/>
    <w:rsid w:val="00AC72DB"/>
    <w:rsid w:val="00AD60E2"/>
    <w:rsid w:val="00B55087"/>
    <w:rsid w:val="00B5752A"/>
    <w:rsid w:val="00B756E2"/>
    <w:rsid w:val="00B82FAD"/>
    <w:rsid w:val="00B86868"/>
    <w:rsid w:val="00B916F0"/>
    <w:rsid w:val="00B92690"/>
    <w:rsid w:val="00B94EEF"/>
    <w:rsid w:val="00BC3D2D"/>
    <w:rsid w:val="00C17E25"/>
    <w:rsid w:val="00C7536B"/>
    <w:rsid w:val="00CA7FE3"/>
    <w:rsid w:val="00CE5E72"/>
    <w:rsid w:val="00CF56E8"/>
    <w:rsid w:val="00D15D7A"/>
    <w:rsid w:val="00D93F83"/>
    <w:rsid w:val="00DB09E6"/>
    <w:rsid w:val="00DB4796"/>
    <w:rsid w:val="00DD0311"/>
    <w:rsid w:val="00DE266A"/>
    <w:rsid w:val="00DE278C"/>
    <w:rsid w:val="00DE43AF"/>
    <w:rsid w:val="00E1061D"/>
    <w:rsid w:val="00E12AB1"/>
    <w:rsid w:val="00E23A5B"/>
    <w:rsid w:val="00E3212E"/>
    <w:rsid w:val="00E42F52"/>
    <w:rsid w:val="00E51E85"/>
    <w:rsid w:val="00E670B7"/>
    <w:rsid w:val="00E865CB"/>
    <w:rsid w:val="00E90B43"/>
    <w:rsid w:val="00E92AF1"/>
    <w:rsid w:val="00EA43CF"/>
    <w:rsid w:val="00EB10D3"/>
    <w:rsid w:val="00EC20AC"/>
    <w:rsid w:val="00EC401B"/>
    <w:rsid w:val="00ED120B"/>
    <w:rsid w:val="00EF4C5B"/>
    <w:rsid w:val="00F85C89"/>
    <w:rsid w:val="00FA7950"/>
    <w:rsid w:val="00FB0763"/>
    <w:rsid w:val="00FE424D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10D"/>
  <w15:chartTrackingRefBased/>
  <w15:docId w15:val="{D1C2F479-E299-4B18-9FB5-3C47720F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07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1CAA"/>
    <w:rPr>
      <w:b/>
      <w:bCs/>
    </w:rPr>
  </w:style>
  <w:style w:type="paragraph" w:styleId="ListParagraph">
    <w:name w:val="List Paragraph"/>
    <w:basedOn w:val="Normal"/>
    <w:uiPriority w:val="34"/>
    <w:qFormat/>
    <w:rsid w:val="007456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0330"/>
    <w:rPr>
      <w:color w:val="0000FF"/>
      <w:u w:val="single"/>
    </w:rPr>
  </w:style>
  <w:style w:type="table" w:styleId="TableGrid">
    <w:name w:val="Table Grid"/>
    <w:basedOn w:val="TableNormal"/>
    <w:uiPriority w:val="39"/>
    <w:rsid w:val="0008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07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Rochford</dc:creator>
  <cp:keywords/>
  <dc:description/>
  <cp:lastModifiedBy>Duyen Rochford</cp:lastModifiedBy>
  <cp:revision>17</cp:revision>
  <dcterms:created xsi:type="dcterms:W3CDTF">2023-02-07T19:28:00Z</dcterms:created>
  <dcterms:modified xsi:type="dcterms:W3CDTF">2023-02-08T19:37:00Z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713b4047-779e-40a3-b29b-516a1152b1ea</vt:lpwstr>
  </property>
</Properties>
</file>