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Codebook</w:t>
      </w:r>
    </w:p>
    <w:p w:rsidR="00000000" w:rsidDel="00000000" w:rsidP="00000000" w:rsidRDefault="00000000" w:rsidRPr="00000000" w14:paraId="00000002">
      <w:pPr>
        <w:jc w:val="center"/>
        <w:rPr/>
      </w:pPr>
      <w:r w:rsidDel="00000000" w:rsidR="00000000" w:rsidRPr="00000000">
        <w:rPr>
          <w:rtl w:val="0"/>
        </w:rPr>
        <w:t xml:space="preserve">LGBTQ+ Discussions on r/AskGayBros</w:t>
      </w:r>
    </w:p>
    <w:p w:rsidR="00000000" w:rsidDel="00000000" w:rsidP="00000000" w:rsidRDefault="00000000" w:rsidRPr="00000000" w14:paraId="00000003">
      <w:pPr>
        <w:jc w:val="both"/>
        <w:rPr>
          <w:b w:val="1"/>
        </w:rPr>
      </w:pPr>
      <w:r w:rsidDel="00000000" w:rsidR="00000000" w:rsidRPr="00000000">
        <w:rPr>
          <w:rtl w:val="0"/>
        </w:rPr>
      </w:r>
    </w:p>
    <w:tbl>
      <w:tblPr>
        <w:tblStyle w:val="Table1"/>
        <w:tblW w:w="86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3000"/>
        <w:gridCol w:w="4650"/>
        <w:tblGridChange w:id="0">
          <w:tblGrid>
            <w:gridCol w:w="975"/>
            <w:gridCol w:w="3000"/>
            <w:gridCol w:w="4650"/>
          </w:tblGrid>
        </w:tblGridChange>
      </w:tblGrid>
      <w:tr>
        <w:trPr>
          <w:cantSplit w:val="0"/>
          <w:trHeight w:val="420" w:hRule="atLeast"/>
          <w:tblHeader w:val="0"/>
        </w:trPr>
        <w:tc>
          <w:tcPr>
            <w:gridSpan w:val="3"/>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both"/>
              <w:rPr>
                <w:b w:val="1"/>
              </w:rPr>
            </w:pPr>
            <w:r w:rsidDel="00000000" w:rsidR="00000000" w:rsidRPr="00000000">
              <w:rPr>
                <w:b w:val="1"/>
                <w:rtl w:val="0"/>
              </w:rPr>
              <w:t xml:space="preserve">Questions</w:t>
            </w:r>
          </w:p>
          <w:p w:rsidR="00000000" w:rsidDel="00000000" w:rsidP="00000000" w:rsidRDefault="00000000" w:rsidRPr="00000000" w14:paraId="00000005">
            <w:pPr>
              <w:widowControl w:val="0"/>
              <w:spacing w:line="240" w:lineRule="auto"/>
              <w:jc w:val="both"/>
              <w:rPr/>
            </w:pPr>
            <w:r w:rsidDel="00000000" w:rsidR="00000000" w:rsidRPr="00000000">
              <w:rPr>
                <w:rtl w:val="0"/>
              </w:rPr>
              <w:t xml:space="preserve">Questions can be formulated in a way that sways the reader or respondent into having a certain opinion, also known as ‘biased questions’. Since these have a tendency to influence the responder, we acknowledge the stance of the questions as posed by the original poster.</w:t>
            </w:r>
          </w:p>
          <w:p w:rsidR="00000000" w:rsidDel="00000000" w:rsidP="00000000" w:rsidRDefault="00000000" w:rsidRPr="00000000" w14:paraId="00000006">
            <w:pPr>
              <w:widowControl w:val="0"/>
              <w:spacing w:line="240" w:lineRule="auto"/>
              <w:jc w:val="both"/>
              <w:rPr/>
            </w:pPr>
            <w:r w:rsidDel="00000000" w:rsidR="00000000" w:rsidRPr="00000000">
              <w:rPr>
                <w:rtl w:val="0"/>
              </w:rPr>
              <w:t xml:space="preserve">The questions chosen are questions that require an opinion or piece of discussion as a response, rather than a factual answer. </w:t>
            </w:r>
          </w:p>
          <w:p w:rsidR="00000000" w:rsidDel="00000000" w:rsidP="00000000" w:rsidRDefault="00000000" w:rsidRPr="00000000" w14:paraId="00000007">
            <w:pPr>
              <w:widowControl w:val="0"/>
              <w:spacing w:line="240" w:lineRule="auto"/>
              <w:jc w:val="both"/>
              <w:rPr/>
            </w:pPr>
            <w:r w:rsidDel="00000000" w:rsidR="00000000" w:rsidRPr="00000000">
              <w:rPr>
                <w:rtl w:val="0"/>
              </w:rPr>
              <w:t xml:space="preserve">Within the context of our research, we will divide the questions into three categories: (1) LGBTQ+ Support, (2) Neutral and (3) LGBTQ+ Aversion.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both"/>
              <w:rPr>
                <w:b w:val="1"/>
              </w:rPr>
            </w:pPr>
            <w:r w:rsidDel="00000000" w:rsidR="00000000" w:rsidRPr="00000000">
              <w:rPr>
                <w:b w:val="1"/>
                <w:rtl w:val="0"/>
              </w:rPr>
              <w:t xml:space="preserve">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both"/>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Explanation</w:t>
            </w:r>
          </w:p>
        </w:tc>
      </w:tr>
      <w:tr>
        <w:trPr>
          <w:cantSplit w:val="0"/>
          <w:tblHeader w:val="0"/>
        </w:trPr>
        <w:tc>
          <w:tcPr>
            <w:shd w:fill="ff00ff"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hd w:fill="ea9999"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LGBTQ+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A phrase within the question exhibits general elements of a positive, supportive attitude towards the LGBTQ+ community.</w:t>
            </w:r>
          </w:p>
        </w:tc>
      </w:tr>
      <w:tr>
        <w:trPr>
          <w:cantSplit w:val="0"/>
          <w:tblHeader w:val="0"/>
        </w:trPr>
        <w:tc>
          <w:tcPr>
            <w:shd w:fill="9900ff"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The poster does not show elements of agreement or disagreement with the LGBTQ+ movement.</w:t>
            </w:r>
          </w:p>
        </w:tc>
      </w:tr>
      <w:tr>
        <w:trPr>
          <w:cantSplit w:val="0"/>
          <w:tblHeader w:val="0"/>
        </w:trPr>
        <w:tc>
          <w:tcPr>
            <w:shd w:fill="0000ff"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both"/>
              <w:rPr>
                <w:b w:val="1"/>
              </w:rPr>
            </w:pPr>
            <w:r w:rsidDel="00000000" w:rsidR="00000000" w:rsidRPr="00000000">
              <w:rPr>
                <w:b w:val="1"/>
                <w:rtl w:val="0"/>
              </w:rPr>
              <w:t xml:space="preserve">LGBTQ+ Aversion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t xml:space="preserve">A phrase within the question exhibits general elements of homophobia, transphobia, biphobia, </w:t>
            </w:r>
            <w:r w:rsidDel="00000000" w:rsidR="00000000" w:rsidRPr="00000000">
              <w:rPr>
                <w:rtl w:val="0"/>
              </w:rPr>
              <w:t xml:space="preserve">aphobia</w:t>
            </w:r>
            <w:r w:rsidDel="00000000" w:rsidR="00000000" w:rsidRPr="00000000">
              <w:rPr>
                <w:rtl w:val="0"/>
              </w:rPr>
              <w:t xml:space="preserve"> or other negative and discriminatory attitudes towards members of the LGBTQ+ community.</w:t>
            </w:r>
          </w:p>
        </w:tc>
      </w:tr>
      <w:tr>
        <w:trPr>
          <w:cantSplit w:val="0"/>
          <w:trHeight w:val="420" w:hRule="atLeast"/>
          <w:tblHeader w:val="0"/>
        </w:trPr>
        <w:tc>
          <w:tcPr>
            <w:gridSpan w:val="3"/>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b w:val="1"/>
              </w:rPr>
            </w:pPr>
            <w:r w:rsidDel="00000000" w:rsidR="00000000" w:rsidRPr="00000000">
              <w:rPr>
                <w:b w:val="1"/>
                <w:rtl w:val="0"/>
              </w:rPr>
              <w:t xml:space="preserve">Comments</w:t>
            </w:r>
          </w:p>
          <w:p w:rsidR="00000000" w:rsidDel="00000000" w:rsidP="00000000" w:rsidRDefault="00000000" w:rsidRPr="00000000" w14:paraId="00000017">
            <w:pPr>
              <w:widowControl w:val="0"/>
              <w:spacing w:line="240" w:lineRule="auto"/>
              <w:jc w:val="both"/>
              <w:rPr/>
            </w:pPr>
            <w:r w:rsidDel="00000000" w:rsidR="00000000" w:rsidRPr="00000000">
              <w:rPr>
                <w:rtl w:val="0"/>
              </w:rPr>
              <w:t xml:space="preserve">To investigate the development of discussions related to LGBTQ+ develop in r/AskGayBros on Reddit in the context of the 2022 FIFA World Cup Qatar, we devised 5 codes depicting stances that show (the lack of) elements regarding to homophobia and other anti-LGBTQ+ movement.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both"/>
              <w:rPr>
                <w:b w:val="1"/>
              </w:rPr>
            </w:pPr>
            <w:r w:rsidDel="00000000" w:rsidR="00000000" w:rsidRPr="00000000">
              <w:rPr>
                <w:b w:val="1"/>
                <w:rtl w:val="0"/>
              </w:rPr>
              <w:t xml:space="preserve">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both"/>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rPr>
            </w:pPr>
            <w:r w:rsidDel="00000000" w:rsidR="00000000" w:rsidRPr="00000000">
              <w:rPr>
                <w:b w:val="1"/>
                <w:rtl w:val="0"/>
              </w:rPr>
              <w:t xml:space="preserve">Explanation</w:t>
            </w:r>
          </w:p>
        </w:tc>
      </w:tr>
      <w:tr>
        <w:trPr>
          <w:cantSplit w:val="0"/>
          <w:tblHeader w:val="0"/>
        </w:trPr>
        <w:tc>
          <w:tcPr>
            <w:shd w:fill="00ffff"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both"/>
              <w:rPr>
                <w:b w:val="1"/>
                <w:shd w:fill="ea9999"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both"/>
              <w:rPr>
                <w:b w:val="1"/>
              </w:rPr>
            </w:pPr>
            <w:r w:rsidDel="00000000" w:rsidR="00000000" w:rsidRPr="00000000">
              <w:rPr>
                <w:b w:val="1"/>
                <w:rtl w:val="0"/>
              </w:rPr>
              <w:t xml:space="preserve">Explicit LGBTQ+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A phrase within the comment exhibits explicit elements of a positive, supportive attitude towards the LGBTQ+ community.</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This could include terms that shed a positive light on the LGBTQ+ community, e.g. ‘kings’ or ‘friends’.</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Other phrases which can be seen as exhibiting explicit LGBTQ+ support are clear statements of positive sentiment towards the LGBTQ+ community, e.g. ‘I agree with the movement’.</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If an opinion is given about a broader concept, such as ‘human rights’, it is not specifically concerned with the LGBTQ+ discussion and should not be categorized as such.</w:t>
            </w:r>
          </w:p>
        </w:tc>
      </w:tr>
      <w:tr>
        <w:trPr>
          <w:cantSplit w:val="0"/>
          <w:tblHeader w:val="0"/>
        </w:trPr>
        <w:tc>
          <w:tcPr>
            <w:shd w:fill="00ff00"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both"/>
              <w:rPr>
                <w:b w:val="1"/>
              </w:rPr>
            </w:pPr>
            <w:r w:rsidDel="00000000" w:rsidR="00000000" w:rsidRPr="00000000">
              <w:rPr>
                <w:b w:val="1"/>
                <w:rtl w:val="0"/>
              </w:rPr>
              <w:t xml:space="preserve">Implicit LGBTQ+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A phrase within the comment exhibits implicit elements of a positive, supportive attitude towards the LGBTQ+ community.</w:t>
            </w:r>
          </w:p>
          <w:p w:rsidR="00000000" w:rsidDel="00000000" w:rsidP="00000000" w:rsidRDefault="00000000" w:rsidRPr="00000000" w14:paraId="00000029">
            <w:pPr>
              <w:widowControl w:val="0"/>
              <w:spacing w:line="240" w:lineRule="auto"/>
              <w:rPr/>
            </w:pPr>
            <w:r w:rsidDel="00000000" w:rsidR="00000000" w:rsidRPr="00000000">
              <w:rPr>
                <w:rtl w:val="0"/>
              </w:rPr>
            </w:r>
          </w:p>
          <w:p w:rsidR="00000000" w:rsidDel="00000000" w:rsidP="00000000" w:rsidRDefault="00000000" w:rsidRPr="00000000" w14:paraId="0000002A">
            <w:pPr>
              <w:widowControl w:val="0"/>
              <w:spacing w:line="240" w:lineRule="auto"/>
              <w:rPr/>
            </w:pPr>
            <w:r w:rsidDel="00000000" w:rsidR="00000000" w:rsidRPr="00000000">
              <w:rPr>
                <w:rtl w:val="0"/>
              </w:rPr>
              <w:t xml:space="preserve">These comments do not directly exhibit positive sentiment towards the LGBTQ+ community, but can still be seen as having elements of support.</w:t>
            </w:r>
          </w:p>
          <w:p w:rsidR="00000000" w:rsidDel="00000000" w:rsidP="00000000" w:rsidRDefault="00000000" w:rsidRPr="00000000" w14:paraId="0000002B">
            <w:pPr>
              <w:widowControl w:val="0"/>
              <w:spacing w:line="240" w:lineRule="auto"/>
              <w:rPr/>
            </w:pPr>
            <w:r w:rsidDel="00000000" w:rsidR="00000000" w:rsidRPr="00000000">
              <w:rPr>
                <w:rtl w:val="0"/>
              </w:rPr>
            </w:r>
          </w:p>
          <w:p w:rsidR="00000000" w:rsidDel="00000000" w:rsidP="00000000" w:rsidRDefault="00000000" w:rsidRPr="00000000" w14:paraId="0000002C">
            <w:pPr>
              <w:widowControl w:val="0"/>
              <w:spacing w:line="240" w:lineRule="auto"/>
              <w:rPr/>
            </w:pPr>
            <w:r w:rsidDel="00000000" w:rsidR="00000000" w:rsidRPr="00000000">
              <w:rPr>
                <w:rtl w:val="0"/>
              </w:rPr>
              <w:t xml:space="preserve">This also includes comments which respond with affirmation and agreement to previous comments which show elements of implicit or explicit LGBTQ+ Support. This also includes disagreement with previous LGBTQ+ Aversion comments.</w:t>
            </w:r>
          </w:p>
          <w:p w:rsidR="00000000" w:rsidDel="00000000" w:rsidP="00000000" w:rsidRDefault="00000000" w:rsidRPr="00000000" w14:paraId="0000002D">
            <w:pPr>
              <w:widowControl w:val="0"/>
              <w:spacing w:line="240" w:lineRule="auto"/>
              <w:rPr/>
            </w:pPr>
            <w:r w:rsidDel="00000000" w:rsidR="00000000" w:rsidRPr="00000000">
              <w:rPr>
                <w:rtl w:val="0"/>
              </w:rPr>
            </w:r>
          </w:p>
          <w:p w:rsidR="00000000" w:rsidDel="00000000" w:rsidP="00000000" w:rsidRDefault="00000000" w:rsidRPr="00000000" w14:paraId="0000002E">
            <w:pPr>
              <w:widowControl w:val="0"/>
              <w:spacing w:line="240" w:lineRule="auto"/>
              <w:rPr/>
            </w:pPr>
            <w:r w:rsidDel="00000000" w:rsidR="00000000" w:rsidRPr="00000000">
              <w:rPr>
                <w:rtl w:val="0"/>
              </w:rPr>
              <w:t xml:space="preserve">If an opinion is given about a broader concept, such as ‘human rights’, it is not specifically concerned with the LGBTQ+ discussion and should not be categorized as such.</w:t>
            </w:r>
          </w:p>
          <w:p w:rsidR="00000000" w:rsidDel="00000000" w:rsidP="00000000" w:rsidRDefault="00000000" w:rsidRPr="00000000" w14:paraId="0000002F">
            <w:pPr>
              <w:widowControl w:val="0"/>
              <w:spacing w:line="240" w:lineRule="auto"/>
              <w:rPr/>
            </w:pPr>
            <w:r w:rsidDel="00000000" w:rsidR="00000000" w:rsidRPr="00000000">
              <w:rPr>
                <w:rtl w:val="0"/>
              </w:rPr>
            </w:r>
          </w:p>
          <w:p w:rsidR="00000000" w:rsidDel="00000000" w:rsidP="00000000" w:rsidRDefault="00000000" w:rsidRPr="00000000" w14:paraId="00000030">
            <w:pPr>
              <w:widowControl w:val="0"/>
              <w:spacing w:line="240" w:lineRule="auto"/>
              <w:rPr/>
            </w:pPr>
            <w:r w:rsidDel="00000000" w:rsidR="00000000" w:rsidRPr="00000000">
              <w:rPr>
                <w:rtl w:val="0"/>
              </w:rPr>
              <w:t xml:space="preserve">If a text fragment exhibits elements of sarcasm, irony or rhetorical questions which exhibit a positive stance towards the LGBTQ+ movement, this is regarded as “Implicit LGBTQ+ Support”. </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both"/>
              <w:rPr>
                <w:b w:val="1"/>
              </w:rPr>
            </w:pPr>
            <w:r w:rsidDel="00000000" w:rsidR="00000000" w:rsidRPr="00000000">
              <w:rPr>
                <w:b w:val="1"/>
                <w:rtl w:val="0"/>
              </w:rPr>
              <w:t xml:space="preserve">Neutral 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The poster does not show elements of agreement or disagreement with the LGBTQ+ movement.</w:t>
            </w:r>
          </w:p>
          <w:p w:rsidR="00000000" w:rsidDel="00000000" w:rsidP="00000000" w:rsidRDefault="00000000" w:rsidRPr="00000000" w14:paraId="00000034">
            <w:pPr>
              <w:widowControl w:val="0"/>
              <w:spacing w:line="240" w:lineRule="auto"/>
              <w:rPr/>
            </w:pPr>
            <w:r w:rsidDel="00000000" w:rsidR="00000000" w:rsidRPr="00000000">
              <w:rPr>
                <w:rtl w:val="0"/>
              </w:rPr>
            </w:r>
          </w:p>
          <w:p w:rsidR="00000000" w:rsidDel="00000000" w:rsidP="00000000" w:rsidRDefault="00000000" w:rsidRPr="00000000" w14:paraId="00000035">
            <w:pPr>
              <w:widowControl w:val="0"/>
              <w:spacing w:line="240" w:lineRule="auto"/>
              <w:rPr/>
            </w:pPr>
            <w:r w:rsidDel="00000000" w:rsidR="00000000" w:rsidRPr="00000000">
              <w:rPr>
                <w:rtl w:val="0"/>
              </w:rPr>
              <w:t xml:space="preserve">A fact is stated about the LGBTQ+ movement in relation to Qatar, but no opinion is formed.</w:t>
            </w:r>
          </w:p>
        </w:tc>
      </w:tr>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both"/>
              <w:rPr>
                <w:b w:val="1"/>
              </w:rPr>
            </w:pPr>
            <w:r w:rsidDel="00000000" w:rsidR="00000000" w:rsidRPr="00000000">
              <w:rPr>
                <w:b w:val="1"/>
                <w:rtl w:val="0"/>
              </w:rPr>
              <w:t xml:space="preserve">Explicit LGBTQ+ Aversion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A phrase within the comment exhibits explicit elements of homophobia, transphobia, biphobia, </w:t>
            </w:r>
            <w:r w:rsidDel="00000000" w:rsidR="00000000" w:rsidRPr="00000000">
              <w:rPr>
                <w:rtl w:val="0"/>
              </w:rPr>
              <w:t xml:space="preserve">aphobia</w:t>
            </w:r>
            <w:r w:rsidDel="00000000" w:rsidR="00000000" w:rsidRPr="00000000">
              <w:rPr>
                <w:rtl w:val="0"/>
              </w:rPr>
              <w:t xml:space="preserve"> or other negative and discriminatory attitudes towards members of the LGBTQ+ community.</w:t>
            </w:r>
          </w:p>
          <w:p w:rsidR="00000000" w:rsidDel="00000000" w:rsidP="00000000" w:rsidRDefault="00000000" w:rsidRPr="00000000" w14:paraId="00000039">
            <w:pPr>
              <w:widowControl w:val="0"/>
              <w:spacing w:line="240" w:lineRule="auto"/>
              <w:rPr/>
            </w:pPr>
            <w:r w:rsidDel="00000000" w:rsidR="00000000" w:rsidRPr="00000000">
              <w:rPr>
                <w:rtl w:val="0"/>
              </w:rPr>
            </w:r>
          </w:p>
          <w:p w:rsidR="00000000" w:rsidDel="00000000" w:rsidP="00000000" w:rsidRDefault="00000000" w:rsidRPr="00000000" w14:paraId="0000003A">
            <w:pPr>
              <w:widowControl w:val="0"/>
              <w:spacing w:line="240" w:lineRule="auto"/>
              <w:rPr/>
            </w:pPr>
            <w:r w:rsidDel="00000000" w:rsidR="00000000" w:rsidRPr="00000000">
              <w:rPr>
                <w:rtl w:val="0"/>
              </w:rPr>
              <w:t xml:space="preserve">This includes derogatory slurs such as ‘f*ggot’ or ‘snowflakes’ or depictions of the LGBTQ+ community in a dehumanizing way such as ‘the gays’.</w:t>
            </w:r>
          </w:p>
          <w:p w:rsidR="00000000" w:rsidDel="00000000" w:rsidP="00000000" w:rsidRDefault="00000000" w:rsidRPr="00000000" w14:paraId="0000003B">
            <w:pPr>
              <w:widowControl w:val="0"/>
              <w:spacing w:line="240" w:lineRule="auto"/>
              <w:rPr/>
            </w:pPr>
            <w:r w:rsidDel="00000000" w:rsidR="00000000" w:rsidRPr="00000000">
              <w:rPr>
                <w:rtl w:val="0"/>
              </w:rPr>
            </w:r>
          </w:p>
          <w:p w:rsidR="00000000" w:rsidDel="00000000" w:rsidP="00000000" w:rsidRDefault="00000000" w:rsidRPr="00000000" w14:paraId="0000003C">
            <w:pPr>
              <w:widowControl w:val="0"/>
              <w:spacing w:line="240" w:lineRule="auto"/>
              <w:rPr/>
            </w:pPr>
            <w:r w:rsidDel="00000000" w:rsidR="00000000" w:rsidRPr="00000000">
              <w:rPr>
                <w:rtl w:val="0"/>
              </w:rPr>
              <w:t xml:space="preserve">Other phrases which can be seen as exhibiting explicit LGBTQ+ aversion are clear statements of negative sentiment towards the LGBTQ+ community, e.g. ‘I do not agree with the movement’. </w:t>
            </w:r>
          </w:p>
        </w:tc>
      </w:tr>
      <w:tr>
        <w:trPr>
          <w:cantSplit w:val="0"/>
          <w:tblHeader w:val="0"/>
        </w:trPr>
        <w:tc>
          <w:tcPr>
            <w:shd w:fill="ff0000"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both"/>
              <w:rPr>
                <w:b w:val="1"/>
              </w:rPr>
            </w:pPr>
            <w:r w:rsidDel="00000000" w:rsidR="00000000" w:rsidRPr="00000000">
              <w:rPr>
                <w:b w:val="1"/>
                <w:rtl w:val="0"/>
              </w:rPr>
              <w:t xml:space="preserve">Implicit LGBTQ+ Aversion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A phrase within the comment exhibits implicit elements of homophobia, transphobia, biphobia, </w:t>
            </w:r>
            <w:r w:rsidDel="00000000" w:rsidR="00000000" w:rsidRPr="00000000">
              <w:rPr>
                <w:rtl w:val="0"/>
              </w:rPr>
              <w:t xml:space="preserve">aphobia</w:t>
            </w:r>
            <w:r w:rsidDel="00000000" w:rsidR="00000000" w:rsidRPr="00000000">
              <w:rPr>
                <w:rtl w:val="0"/>
              </w:rPr>
              <w:t xml:space="preserve"> or other negative and discriminatory attitudes towards members of the LGBTQ+ community.</w:t>
            </w:r>
          </w:p>
          <w:p w:rsidR="00000000" w:rsidDel="00000000" w:rsidP="00000000" w:rsidRDefault="00000000" w:rsidRPr="00000000" w14:paraId="00000040">
            <w:pPr>
              <w:widowControl w:val="0"/>
              <w:spacing w:line="240" w:lineRule="auto"/>
              <w:rPr/>
            </w:pPr>
            <w:r w:rsidDel="00000000" w:rsidR="00000000" w:rsidRPr="00000000">
              <w:rPr>
                <w:rtl w:val="0"/>
              </w:rPr>
            </w:r>
          </w:p>
          <w:p w:rsidR="00000000" w:rsidDel="00000000" w:rsidP="00000000" w:rsidRDefault="00000000" w:rsidRPr="00000000" w14:paraId="00000041">
            <w:pPr>
              <w:widowControl w:val="0"/>
              <w:spacing w:line="240" w:lineRule="auto"/>
              <w:rPr/>
            </w:pPr>
            <w:r w:rsidDel="00000000" w:rsidR="00000000" w:rsidRPr="00000000">
              <w:rPr>
                <w:rtl w:val="0"/>
              </w:rPr>
              <w:t xml:space="preserve">These comments do not directly exhibit negative sentiment towards the LGBTQ+ community, but can still be seen as having elements of aversion, e.g. saying ‘You can be whoever you want, as long as you do not kiss in front of me.’ or ‘I am not homophobic, but [...].’</w:t>
            </w:r>
          </w:p>
          <w:p w:rsidR="00000000" w:rsidDel="00000000" w:rsidP="00000000" w:rsidRDefault="00000000" w:rsidRPr="00000000" w14:paraId="00000042">
            <w:pPr>
              <w:widowControl w:val="0"/>
              <w:spacing w:line="240" w:lineRule="auto"/>
              <w:rPr/>
            </w:pPr>
            <w:r w:rsidDel="00000000" w:rsidR="00000000" w:rsidRPr="00000000">
              <w:rPr>
                <w:rtl w:val="0"/>
              </w:rPr>
            </w:r>
          </w:p>
          <w:p w:rsidR="00000000" w:rsidDel="00000000" w:rsidP="00000000" w:rsidRDefault="00000000" w:rsidRPr="00000000" w14:paraId="00000043">
            <w:pPr>
              <w:widowControl w:val="0"/>
              <w:spacing w:line="240" w:lineRule="auto"/>
              <w:rPr/>
            </w:pPr>
            <w:r w:rsidDel="00000000" w:rsidR="00000000" w:rsidRPr="00000000">
              <w:rPr>
                <w:rtl w:val="0"/>
              </w:rPr>
              <w:t xml:space="preserve">This also includes comments which respond with affirmation and agreement to previous comments which show elements of implicit or explicit LGBTQ+ Aversion. This also includes disagreement with previous LGBTQ+ Support comments.</w:t>
            </w:r>
          </w:p>
          <w:p w:rsidR="00000000" w:rsidDel="00000000" w:rsidP="00000000" w:rsidRDefault="00000000" w:rsidRPr="00000000" w14:paraId="00000044">
            <w:pPr>
              <w:widowControl w:val="0"/>
              <w:spacing w:line="240" w:lineRule="auto"/>
              <w:rPr/>
            </w:pPr>
            <w:r w:rsidDel="00000000" w:rsidR="00000000" w:rsidRPr="00000000">
              <w:rPr>
                <w:rtl w:val="0"/>
              </w:rPr>
            </w:r>
          </w:p>
          <w:p w:rsidR="00000000" w:rsidDel="00000000" w:rsidP="00000000" w:rsidRDefault="00000000" w:rsidRPr="00000000" w14:paraId="00000045">
            <w:pPr>
              <w:widowControl w:val="0"/>
              <w:spacing w:line="240" w:lineRule="auto"/>
              <w:rPr/>
            </w:pPr>
            <w:r w:rsidDel="00000000" w:rsidR="00000000" w:rsidRPr="00000000">
              <w:rPr>
                <w:rtl w:val="0"/>
              </w:rPr>
              <w:t xml:space="preserve">If a text neglects the importance of LGBTQ+ rights, it can be seen as exhibiting elements of implicit LGBTQ+ Aversion.</w:t>
            </w:r>
          </w:p>
          <w:p w:rsidR="00000000" w:rsidDel="00000000" w:rsidP="00000000" w:rsidRDefault="00000000" w:rsidRPr="00000000" w14:paraId="00000046">
            <w:pPr>
              <w:widowControl w:val="0"/>
              <w:spacing w:line="240" w:lineRule="auto"/>
              <w:rPr/>
            </w:pPr>
            <w:r w:rsidDel="00000000" w:rsidR="00000000" w:rsidRPr="00000000">
              <w:rPr>
                <w:rtl w:val="0"/>
              </w:rPr>
            </w:r>
          </w:p>
          <w:p w:rsidR="00000000" w:rsidDel="00000000" w:rsidP="00000000" w:rsidRDefault="00000000" w:rsidRPr="00000000" w14:paraId="00000047">
            <w:pPr>
              <w:widowControl w:val="0"/>
              <w:spacing w:line="240" w:lineRule="auto"/>
              <w:rPr/>
            </w:pPr>
            <w:r w:rsidDel="00000000" w:rsidR="00000000" w:rsidRPr="00000000">
              <w:rPr>
                <w:rtl w:val="0"/>
              </w:rPr>
              <w:t xml:space="preserve">If a text fragment exhibits elements of sarcasm, irony or rhetorical questions which exhibit a negative stance towards the LGBTQ+ movement, this is regarded as “Implicit LGBTQ+ Aversion”. </w:t>
            </w:r>
          </w:p>
        </w:tc>
      </w:tr>
    </w:tbl>
    <w:p w:rsidR="00000000" w:rsidDel="00000000" w:rsidP="00000000" w:rsidRDefault="00000000" w:rsidRPr="00000000" w14:paraId="00000048">
      <w:pPr>
        <w:jc w:val="both"/>
        <w:rPr>
          <w:b w:val="1"/>
        </w:rPr>
      </w:pPr>
      <w:r w:rsidDel="00000000" w:rsidR="00000000" w:rsidRPr="00000000">
        <w:rPr>
          <w:rtl w:val="0"/>
        </w:rPr>
      </w:r>
    </w:p>
    <w:p w:rsidR="00000000" w:rsidDel="00000000" w:rsidP="00000000" w:rsidRDefault="00000000" w:rsidRPr="00000000" w14:paraId="00000049">
      <w:pPr>
        <w:jc w:val="both"/>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