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EDA4" w14:textId="77777777" w:rsidR="007F5586" w:rsidRPr="00EC1007" w:rsidRDefault="007F5586" w:rsidP="007F5586">
      <w:pPr>
        <w:pStyle w:val="T1"/>
        <w:spacing w:line="360" w:lineRule="auto"/>
        <w:rPr>
          <w:rFonts w:eastAsiaTheme="minorHAnsi"/>
          <w:sz w:val="24"/>
          <w:szCs w:val="24"/>
        </w:rPr>
      </w:pPr>
    </w:p>
    <w:p w14:paraId="5D806F30" w14:textId="77777777" w:rsidR="007F5586" w:rsidRPr="00EC1007" w:rsidRDefault="007F5586" w:rsidP="007F5586">
      <w:pPr>
        <w:spacing w:line="360" w:lineRule="auto"/>
        <w:jc w:val="center"/>
        <w:rPr>
          <w:sz w:val="24"/>
          <w:szCs w:val="24"/>
        </w:rPr>
      </w:pPr>
      <w:r w:rsidRPr="00EC1007">
        <w:rPr>
          <w:noProof/>
          <w:sz w:val="24"/>
          <w:szCs w:val="24"/>
        </w:rPr>
        <w:drawing>
          <wp:inline distT="0" distB="0" distL="0" distR="0" wp14:anchorId="139BF751" wp14:editId="616B9918">
            <wp:extent cx="1828800" cy="1828800"/>
            <wp:effectExtent l="0" t="0" r="0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70A3" w14:textId="77777777" w:rsidR="007F5586" w:rsidRPr="00EC1007" w:rsidRDefault="007F5586" w:rsidP="007F5586">
      <w:pPr>
        <w:spacing w:line="360" w:lineRule="auto"/>
        <w:rPr>
          <w:sz w:val="24"/>
          <w:szCs w:val="24"/>
        </w:rPr>
      </w:pPr>
    </w:p>
    <w:p w14:paraId="7A8BDBC7" w14:textId="77777777" w:rsidR="007F5586" w:rsidRPr="00EC1007" w:rsidRDefault="007F5586" w:rsidP="007F5586">
      <w:pPr>
        <w:spacing w:line="360" w:lineRule="auto"/>
        <w:rPr>
          <w:sz w:val="24"/>
          <w:szCs w:val="24"/>
        </w:rPr>
      </w:pPr>
      <w:r w:rsidRPr="00EC1007">
        <w:rPr>
          <w:sz w:val="24"/>
          <w:szCs w:val="24"/>
        </w:rPr>
        <w:br/>
      </w:r>
      <w:r w:rsidRPr="00EC1007">
        <w:rPr>
          <w:sz w:val="24"/>
          <w:szCs w:val="24"/>
        </w:rPr>
        <w:br/>
      </w:r>
    </w:p>
    <w:p w14:paraId="627B54D5" w14:textId="77777777" w:rsidR="007F5586" w:rsidRPr="00EC1007" w:rsidRDefault="007F5586" w:rsidP="007F5586">
      <w:pPr>
        <w:pStyle w:val="AralkYok"/>
        <w:spacing w:line="36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EC1007">
        <w:rPr>
          <w:rFonts w:ascii="Times New Roman" w:hAnsi="Times New Roman"/>
          <w:b/>
          <w:sz w:val="24"/>
          <w:szCs w:val="24"/>
        </w:rPr>
        <w:t xml:space="preserve">Knowledge </w:t>
      </w:r>
      <w:proofErr w:type="spellStart"/>
      <w:r w:rsidRPr="00EC1007">
        <w:rPr>
          <w:rFonts w:ascii="Times New Roman" w:hAnsi="Times New Roman"/>
          <w:b/>
          <w:sz w:val="24"/>
          <w:szCs w:val="24"/>
        </w:rPr>
        <w:t>Mapping</w:t>
      </w:r>
      <w:proofErr w:type="spellEnd"/>
      <w:r w:rsidRPr="00EC10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007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EC1007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EC1007">
        <w:rPr>
          <w:rFonts w:ascii="Times New Roman" w:hAnsi="Times New Roman"/>
          <w:b/>
          <w:sz w:val="24"/>
          <w:szCs w:val="24"/>
        </w:rPr>
        <w:t>Visualization</w:t>
      </w:r>
      <w:proofErr w:type="spellEnd"/>
      <w:r w:rsidRPr="00EC1007">
        <w:rPr>
          <w:rFonts w:ascii="Times New Roman" w:hAnsi="Times New Roman"/>
          <w:b/>
          <w:sz w:val="24"/>
          <w:szCs w:val="24"/>
        </w:rPr>
        <w:br/>
      </w:r>
      <w:r w:rsidRPr="00EC1007">
        <w:rPr>
          <w:rFonts w:ascii="Times New Roman" w:hAnsi="Times New Roman"/>
          <w:sz w:val="24"/>
          <w:szCs w:val="24"/>
        </w:rPr>
        <w:t>------------------------------------------------------------------------</w:t>
      </w:r>
    </w:p>
    <w:p w14:paraId="30724CD1" w14:textId="77777777" w:rsidR="007F5586" w:rsidRPr="00EC1007" w:rsidRDefault="007F5586" w:rsidP="007F558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C1007">
        <w:rPr>
          <w:rFonts w:ascii="Times New Roman" w:hAnsi="Times New Roman"/>
          <w:sz w:val="24"/>
          <w:szCs w:val="24"/>
        </w:rPr>
        <w:t>Covid-19 Project</w:t>
      </w:r>
      <w:r w:rsidRPr="00EC1007">
        <w:rPr>
          <w:rFonts w:ascii="Times New Roman" w:hAnsi="Times New Roman"/>
          <w:sz w:val="24"/>
          <w:szCs w:val="24"/>
        </w:rPr>
        <w:br/>
      </w:r>
      <w:r w:rsidRPr="00EC1007">
        <w:rPr>
          <w:rFonts w:ascii="Times New Roman" w:hAnsi="Times New Roman"/>
          <w:sz w:val="24"/>
          <w:szCs w:val="24"/>
        </w:rPr>
        <w:br/>
      </w:r>
      <w:proofErr w:type="spellStart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Hospital</w:t>
      </w:r>
      <w:proofErr w:type="spellEnd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Occupancy</w:t>
      </w:r>
      <w:proofErr w:type="spellEnd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Rates</w:t>
      </w:r>
      <w:proofErr w:type="spellEnd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</w:t>
      </w:r>
      <w:proofErr w:type="spellStart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Turkey</w:t>
      </w:r>
      <w:proofErr w:type="spellEnd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During</w:t>
      </w:r>
      <w:proofErr w:type="spellEnd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Covid-19 </w:t>
      </w:r>
      <w:proofErr w:type="spellStart"/>
      <w:r w:rsidRPr="00EC1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Process</w:t>
      </w:r>
      <w:proofErr w:type="spellEnd"/>
    </w:p>
    <w:p w14:paraId="2BF9B4CF" w14:textId="08B46DD1" w:rsidR="007F5586" w:rsidRPr="007F5586" w:rsidRDefault="007F5586" w:rsidP="007F5586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F5586">
        <w:rPr>
          <w:rFonts w:ascii="Times New Roman" w:hAnsi="Times New Roman"/>
          <w:b/>
          <w:bCs/>
          <w:sz w:val="24"/>
          <w:szCs w:val="24"/>
        </w:rPr>
        <w:t>REPORT</w:t>
      </w:r>
      <w:r>
        <w:rPr>
          <w:rFonts w:ascii="Times New Roman" w:hAnsi="Times New Roman"/>
          <w:b/>
          <w:bCs/>
          <w:sz w:val="24"/>
          <w:szCs w:val="24"/>
        </w:rPr>
        <w:br/>
      </w:r>
    </w:p>
    <w:p w14:paraId="259A3C99" w14:textId="77777777" w:rsidR="007F5586" w:rsidRPr="00EC1007" w:rsidRDefault="007F5586" w:rsidP="007F558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C1007">
        <w:rPr>
          <w:rFonts w:ascii="Times New Roman" w:hAnsi="Times New Roman"/>
          <w:b/>
          <w:bCs/>
          <w:sz w:val="24"/>
          <w:szCs w:val="24"/>
        </w:rPr>
        <w:t>H.Kemal</w:t>
      </w:r>
      <w:proofErr w:type="spellEnd"/>
      <w:proofErr w:type="gramEnd"/>
      <w:r w:rsidRPr="00EC1007">
        <w:rPr>
          <w:rFonts w:ascii="Times New Roman" w:hAnsi="Times New Roman"/>
          <w:b/>
          <w:bCs/>
          <w:sz w:val="24"/>
          <w:szCs w:val="24"/>
        </w:rPr>
        <w:t xml:space="preserve"> İLTER</w:t>
      </w:r>
      <w:r w:rsidRPr="00EC1007">
        <w:rPr>
          <w:rFonts w:ascii="Times New Roman" w:hAnsi="Times New Roman"/>
          <w:sz w:val="24"/>
          <w:szCs w:val="24"/>
        </w:rPr>
        <w:br/>
        <w:t>--------------------------------------------</w:t>
      </w:r>
    </w:p>
    <w:p w14:paraId="2913736E" w14:textId="77777777" w:rsidR="007F5586" w:rsidRPr="00EC1007" w:rsidRDefault="007F5586" w:rsidP="007F5586">
      <w:pPr>
        <w:spacing w:before="173" w:line="360" w:lineRule="auto"/>
        <w:ind w:left="2019" w:right="2022"/>
        <w:jc w:val="center"/>
        <w:rPr>
          <w:rFonts w:ascii="Times New Roman" w:hAnsi="Times New Roman"/>
          <w:b/>
          <w:bCs/>
          <w:spacing w:val="-3"/>
          <w:sz w:val="24"/>
          <w:szCs w:val="24"/>
        </w:rPr>
      </w:pPr>
    </w:p>
    <w:p w14:paraId="6A3FFF20" w14:textId="77777777" w:rsidR="007F5586" w:rsidRPr="00EC1007" w:rsidRDefault="007F5586" w:rsidP="007F5586">
      <w:pPr>
        <w:spacing w:before="173" w:line="360" w:lineRule="auto"/>
        <w:ind w:left="2019" w:right="2022"/>
        <w:jc w:val="center"/>
        <w:rPr>
          <w:rFonts w:ascii="Times New Roman" w:hAnsi="Times New Roman"/>
          <w:b/>
          <w:bCs/>
          <w:noProof/>
          <w:spacing w:val="-3"/>
          <w:sz w:val="24"/>
          <w:szCs w:val="24"/>
        </w:rPr>
      </w:pPr>
      <w:proofErr w:type="spellStart"/>
      <w:r w:rsidRPr="00EC1007">
        <w:rPr>
          <w:rFonts w:ascii="Times New Roman" w:hAnsi="Times New Roman"/>
          <w:b/>
          <w:bCs/>
          <w:spacing w:val="-3"/>
          <w:sz w:val="24"/>
          <w:szCs w:val="24"/>
        </w:rPr>
        <w:t>Prepared</w:t>
      </w:r>
      <w:proofErr w:type="spellEnd"/>
      <w:r w:rsidRPr="00EC1007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EC1007">
        <w:rPr>
          <w:rFonts w:ascii="Times New Roman" w:hAnsi="Times New Roman"/>
          <w:b/>
          <w:bCs/>
          <w:spacing w:val="-3"/>
          <w:sz w:val="24"/>
          <w:szCs w:val="24"/>
        </w:rPr>
        <w:t>by</w:t>
      </w:r>
      <w:proofErr w:type="spellEnd"/>
    </w:p>
    <w:p w14:paraId="342B695C" w14:textId="77777777" w:rsidR="007F5586" w:rsidRPr="00EC1007" w:rsidRDefault="007F5586" w:rsidP="007F5586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EC1007">
        <w:rPr>
          <w:rFonts w:ascii="Times New Roman" w:hAnsi="Times New Roman"/>
          <w:b/>
          <w:bCs/>
          <w:sz w:val="24"/>
          <w:szCs w:val="24"/>
        </w:rPr>
        <w:t xml:space="preserve">Duygu </w:t>
      </w:r>
      <w:proofErr w:type="spellStart"/>
      <w:r w:rsidRPr="00EC1007">
        <w:rPr>
          <w:rFonts w:ascii="Times New Roman" w:hAnsi="Times New Roman"/>
          <w:b/>
          <w:bCs/>
          <w:sz w:val="24"/>
          <w:szCs w:val="24"/>
        </w:rPr>
        <w:t>Uçgun</w:t>
      </w:r>
      <w:proofErr w:type="spellEnd"/>
      <w:r w:rsidRPr="00EC1007">
        <w:rPr>
          <w:rFonts w:ascii="Times New Roman" w:hAnsi="Times New Roman"/>
          <w:b/>
          <w:bCs/>
          <w:sz w:val="24"/>
          <w:szCs w:val="24"/>
        </w:rPr>
        <w:t xml:space="preserve"> 16030411038</w:t>
      </w:r>
    </w:p>
    <w:p w14:paraId="0075B622" w14:textId="77777777" w:rsidR="007F5586" w:rsidRPr="00EC1007" w:rsidRDefault="007F5586" w:rsidP="007F5586">
      <w:pPr>
        <w:spacing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3ED8E34F" w14:textId="77777777" w:rsidR="007F5586" w:rsidRPr="00EC1007" w:rsidRDefault="007F5586" w:rsidP="007F5586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219526F1" w14:textId="77777777" w:rsidR="007F5586" w:rsidRPr="00EC1007" w:rsidRDefault="007F5586" w:rsidP="007F5586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203B74D" w14:textId="77777777" w:rsidR="007F5586" w:rsidRDefault="007F5586" w:rsidP="007F5586">
      <w:pPr>
        <w:pStyle w:val="NormalWeb"/>
        <w:shd w:val="clear" w:color="auto" w:fill="FFFFFF"/>
        <w:spacing w:before="0" w:beforeAutospacing="0" w:after="240" w:afterAutospacing="0" w:line="360" w:lineRule="auto"/>
        <w:rPr>
          <w:b/>
          <w:bCs/>
          <w:color w:val="24292E"/>
        </w:rPr>
      </w:pPr>
    </w:p>
    <w:p w14:paraId="60E95336" w14:textId="3C88924C" w:rsidR="00514B0D" w:rsidRPr="00514B0D" w:rsidRDefault="00467EBC" w:rsidP="00514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514B0D" w:rsidRPr="00514B0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concrete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happened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me as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me. '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occupancy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reality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instrumental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quarantine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facts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reflected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unfortunately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reality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>.</w:t>
      </w:r>
    </w:p>
    <w:p w14:paraId="579993DE" w14:textId="46901A7A" w:rsidR="00514B0D" w:rsidRPr="00514B0D" w:rsidRDefault="00467EBC" w:rsidP="00514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occupancy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a </w:t>
      </w:r>
      <w:proofErr w:type="gramStart"/>
      <w:r w:rsidR="00514B0D" w:rsidRPr="00514B0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announced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severe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intubated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deaths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announcing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occupancy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as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examinations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announce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time.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psychological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reflection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hospitals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>.</w:t>
      </w:r>
    </w:p>
    <w:p w14:paraId="29EE5865" w14:textId="7DFD4ED4" w:rsidR="00514B0D" w:rsidRPr="00514B0D" w:rsidRDefault="00467EBC" w:rsidP="00514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up-to-date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4B0D" w:rsidRPr="00514B0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researched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watched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documentaries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4B0D" w:rsidRPr="00514B0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announced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4B0D" w:rsidRPr="00514B0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announced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criticized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announced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as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examinations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4B0D" w:rsidRPr="00514B0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Excel.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understandable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occupancy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3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April 2020,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April 2021. I can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felt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intensely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talked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mistakes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facts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experiencing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epidemic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begun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political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unfortunately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dealt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mistakes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reality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came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People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felt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president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truth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 am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died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I had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objectively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As hard as it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me, I had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do it.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criticize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is a global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epidemic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Unfortunately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mutate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clogged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>.</w:t>
      </w:r>
    </w:p>
    <w:p w14:paraId="229047F7" w14:textId="42BE7078" w:rsidR="00514B0D" w:rsidRPr="00514B0D" w:rsidRDefault="00467EBC" w:rsidP="00514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 had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as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4B0D" w:rsidRPr="00514B0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I had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But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>.</w:t>
      </w:r>
    </w:p>
    <w:p w14:paraId="76002E01" w14:textId="2A6F223D" w:rsidR="009E3DB9" w:rsidRPr="00514B0D" w:rsidRDefault="00467EBC" w:rsidP="00514B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14B0D" w:rsidRPr="00514B0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Since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as 'Academia.edu',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Dergipark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0D" w:rsidRPr="00514B0D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="00514B0D" w:rsidRPr="00514B0D">
        <w:rPr>
          <w:rFonts w:ascii="Times New Roman" w:hAnsi="Times New Roman" w:cs="Times New Roman"/>
          <w:sz w:val="24"/>
          <w:szCs w:val="24"/>
        </w:rPr>
        <w:t>.</w:t>
      </w:r>
    </w:p>
    <w:sectPr w:rsidR="009E3DB9" w:rsidRPr="00514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CA9A" w14:textId="77777777" w:rsidR="009B4DCF" w:rsidRDefault="009B4DCF" w:rsidP="007F5586">
      <w:pPr>
        <w:spacing w:after="0" w:line="240" w:lineRule="auto"/>
      </w:pPr>
      <w:r>
        <w:separator/>
      </w:r>
    </w:p>
  </w:endnote>
  <w:endnote w:type="continuationSeparator" w:id="0">
    <w:p w14:paraId="3D7A18A9" w14:textId="77777777" w:rsidR="009B4DCF" w:rsidRDefault="009B4DCF" w:rsidP="007F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57D99" w14:textId="77777777" w:rsidR="009B4DCF" w:rsidRDefault="009B4DCF" w:rsidP="007F5586">
      <w:pPr>
        <w:spacing w:after="0" w:line="240" w:lineRule="auto"/>
      </w:pPr>
      <w:r>
        <w:separator/>
      </w:r>
    </w:p>
  </w:footnote>
  <w:footnote w:type="continuationSeparator" w:id="0">
    <w:p w14:paraId="7B9D5D30" w14:textId="77777777" w:rsidR="009B4DCF" w:rsidRDefault="009B4DCF" w:rsidP="007F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9E"/>
    <w:rsid w:val="00444D48"/>
    <w:rsid w:val="00467EBC"/>
    <w:rsid w:val="00514B0D"/>
    <w:rsid w:val="007F5586"/>
    <w:rsid w:val="009B4DCF"/>
    <w:rsid w:val="009E3DB9"/>
    <w:rsid w:val="00D00B94"/>
    <w:rsid w:val="00F0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C85"/>
  <w15:chartTrackingRefBased/>
  <w15:docId w15:val="{8011410A-0F90-41AA-8D74-472D3202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7F5586"/>
    <w:pPr>
      <w:spacing w:after="100"/>
    </w:pPr>
    <w:rPr>
      <w:rFonts w:eastAsiaTheme="minorEastAsia" w:cs="Times New Roman"/>
      <w:lang w:eastAsia="tr-TR"/>
    </w:rPr>
  </w:style>
  <w:style w:type="paragraph" w:styleId="AralkYok">
    <w:name w:val="No Spacing"/>
    <w:uiPriority w:val="1"/>
    <w:qFormat/>
    <w:rsid w:val="007F5586"/>
    <w:pPr>
      <w:spacing w:after="0" w:line="240" w:lineRule="auto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UÇGUN</dc:creator>
  <cp:keywords/>
  <dc:description/>
  <cp:lastModifiedBy>DUYGU UÇGUN</cp:lastModifiedBy>
  <cp:revision>2</cp:revision>
  <dcterms:created xsi:type="dcterms:W3CDTF">2021-06-05T19:35:00Z</dcterms:created>
  <dcterms:modified xsi:type="dcterms:W3CDTF">2021-06-05T20:26:00Z</dcterms:modified>
</cp:coreProperties>
</file>