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E73" w:rsidRPr="001A0E73" w:rsidRDefault="001A0E73" w:rsidP="001A0E73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1A0E73">
        <w:rPr>
          <w:rFonts w:ascii="Arial" w:hAnsi="Arial" w:cs="Arial"/>
          <w:b/>
          <w:lang w:val="en-US"/>
        </w:rPr>
        <w:t>SNOQUALMIE PASS</w:t>
      </w:r>
    </w:p>
    <w:p w:rsidR="001A0E73" w:rsidRPr="001A0E73" w:rsidRDefault="001A0E73" w:rsidP="001A0E73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1A0E73">
        <w:rPr>
          <w:rFonts w:ascii="Arial" w:hAnsi="Arial" w:cs="Arial"/>
          <w:lang w:val="en-US"/>
        </w:rPr>
        <w:t xml:space="preserve">1. This man lives in Seattle, Washington. His mother and sister came to visit him, and so he took them to Snoqualmie Pass (say </w:t>
      </w:r>
      <w:proofErr w:type="spellStart"/>
      <w:r w:rsidRPr="001A0E73">
        <w:rPr>
          <w:rFonts w:ascii="Arial" w:hAnsi="Arial" w:cs="Arial"/>
          <w:lang w:val="en-US"/>
        </w:rPr>
        <w:t>sno</w:t>
      </w:r>
      <w:proofErr w:type="spellEnd"/>
      <w:r w:rsidRPr="001A0E73">
        <w:rPr>
          <w:rFonts w:ascii="Arial" w:hAnsi="Arial" w:cs="Arial"/>
          <w:lang w:val="en-US"/>
        </w:rPr>
        <w:t>-QUAL-</w:t>
      </w:r>
      <w:proofErr w:type="spellStart"/>
      <w:r w:rsidRPr="001A0E73">
        <w:rPr>
          <w:rFonts w:ascii="Arial" w:hAnsi="Arial" w:cs="Arial"/>
          <w:lang w:val="en-US"/>
        </w:rPr>
        <w:t>mee</w:t>
      </w:r>
      <w:proofErr w:type="spellEnd"/>
      <w:r w:rsidRPr="001A0E73">
        <w:rPr>
          <w:rFonts w:ascii="Arial" w:hAnsi="Arial" w:cs="Arial"/>
          <w:lang w:val="en-US"/>
        </w:rPr>
        <w:t>). The pass is only a one hour drive from Seattle. His sister took his picture while his mother sat down to relax.</w:t>
      </w:r>
    </w:p>
    <w:p w:rsidR="001A0E73" w:rsidRPr="001A0E73" w:rsidRDefault="001A0E73" w:rsidP="001A0E73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1A0E73" w:rsidRPr="001A0E73" w:rsidRDefault="001A0E73" w:rsidP="001A0E73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1A0E73">
        <w:rPr>
          <w:rFonts w:ascii="Arial" w:hAnsi="Arial" w:cs="Arial"/>
          <w:lang w:val="en-US"/>
        </w:rPr>
        <w:t>2. Snoqualmie Pass is the place where people can drive across the Cascade Mountain Range going east/west. It is the summit point, the highest point that you can take by road. During the summer, it is very beautiful, and the weather is warm. The elevation is 3,022 feet.</w:t>
      </w:r>
    </w:p>
    <w:p w:rsidR="001A0E73" w:rsidRPr="001A0E73" w:rsidRDefault="001A0E73" w:rsidP="001A0E73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1A0E73" w:rsidRPr="001A0E73" w:rsidRDefault="001A0E73" w:rsidP="001A0E73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1A0E73">
        <w:rPr>
          <w:rFonts w:ascii="Arial" w:hAnsi="Arial" w:cs="Arial"/>
          <w:lang w:val="en-US"/>
        </w:rPr>
        <w:t xml:space="preserve">3. During the winter, the pass is often blocked by snow. At the top of a mountain, snow is deep and dense. People are not allowed to drive through the pass without snow chains.  Weather on mountain tops can change extremely fast too. A person could drive across on one </w:t>
      </w:r>
      <w:proofErr w:type="gramStart"/>
      <w:r w:rsidRPr="001A0E73">
        <w:rPr>
          <w:rFonts w:ascii="Arial" w:hAnsi="Arial" w:cs="Arial"/>
          <w:lang w:val="en-US"/>
        </w:rPr>
        <w:t>day,</w:t>
      </w:r>
      <w:proofErr w:type="gramEnd"/>
      <w:r w:rsidRPr="001A0E73">
        <w:rPr>
          <w:rFonts w:ascii="Arial" w:hAnsi="Arial" w:cs="Arial"/>
          <w:lang w:val="en-US"/>
        </w:rPr>
        <w:t xml:space="preserve"> have snow come and have to wait before coming back.</w:t>
      </w:r>
    </w:p>
    <w:p w:rsidR="001A0E73" w:rsidRPr="001A0E73" w:rsidRDefault="001A0E73" w:rsidP="001A0E73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1A0E73" w:rsidRPr="001A0E73" w:rsidRDefault="001A0E73" w:rsidP="001A0E73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1A0E73">
        <w:rPr>
          <w:rFonts w:ascii="Arial" w:hAnsi="Arial" w:cs="Arial"/>
          <w:lang w:val="en-US"/>
        </w:rPr>
        <w:t>4. Snoqualmie Pass is a popular tourist spot during late spring, summer and early fall. People from both sides of the mountain range bring their families to enjoy views of the enormous mountains.</w:t>
      </w:r>
    </w:p>
    <w:p w:rsidR="001A0E73" w:rsidRPr="001A0E73" w:rsidRDefault="001A0E73" w:rsidP="001A0E73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</w:p>
    <w:tbl>
      <w:tblPr>
        <w:tblW w:w="921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394"/>
      </w:tblGrid>
      <w:tr w:rsidR="001A0E73" w:rsidTr="001A0E73">
        <w:tblPrEx>
          <w:tblCellMar>
            <w:top w:w="0" w:type="dxa"/>
            <w:bottom w:w="0" w:type="dxa"/>
          </w:tblCellMar>
        </w:tblPrEx>
        <w:trPr>
          <w:trHeight w:val="50"/>
        </w:trPr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b/>
                <w:lang w:val="en-US"/>
              </w:rPr>
            </w:pPr>
            <w:r w:rsidRPr="001A0E73">
              <w:rPr>
                <w:rFonts w:ascii="Arial" w:hAnsi="Arial" w:cs="Arial"/>
                <w:b/>
                <w:lang w:val="en-US"/>
              </w:rPr>
              <w:t>1. How long does it take to get t</w:t>
            </w:r>
            <w:r w:rsidRPr="001A0E73">
              <w:rPr>
                <w:rFonts w:ascii="Arial" w:hAnsi="Arial" w:cs="Arial"/>
                <w:b/>
                <w:lang w:val="en-US"/>
              </w:rPr>
              <w:t>o Snoqualmie Pass from Seattle?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A. about one day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B. about one hour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C. a considerable time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D. no one knows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b/>
                <w:lang w:val="en-US"/>
              </w:rPr>
            </w:pPr>
            <w:r w:rsidRPr="001A0E73">
              <w:rPr>
                <w:rFonts w:ascii="Arial" w:hAnsi="Arial" w:cs="Arial"/>
                <w:b/>
                <w:lang w:val="en-US"/>
              </w:rPr>
              <w:t xml:space="preserve">2. What </w:t>
            </w:r>
            <w:r w:rsidRPr="001A0E73">
              <w:rPr>
                <w:rFonts w:ascii="Arial" w:hAnsi="Arial" w:cs="Arial"/>
                <w:b/>
                <w:lang w:val="en-US"/>
              </w:rPr>
              <w:t>is the elevation at the summit?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A. 3,000 feet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B. 2,000 feet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C. 2, 033 feet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D. 3, 022 feet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b/>
                <w:lang w:val="en-US"/>
              </w:rPr>
            </w:pPr>
            <w:r w:rsidRPr="001A0E73">
              <w:rPr>
                <w:rFonts w:ascii="Arial" w:hAnsi="Arial" w:cs="Arial"/>
                <w:b/>
                <w:lang w:val="en-US"/>
              </w:rPr>
              <w:t>3. When d</w:t>
            </w:r>
            <w:r w:rsidRPr="001A0E73">
              <w:rPr>
                <w:rFonts w:ascii="Arial" w:hAnsi="Arial" w:cs="Arial"/>
                <w:b/>
                <w:lang w:val="en-US"/>
              </w:rPr>
              <w:t>o people visit Snoqualmie Pass?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A. during the summer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B. during spring and fall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C. lat</w:t>
            </w:r>
            <w:r>
              <w:rPr>
                <w:rFonts w:ascii="Arial" w:hAnsi="Arial" w:cs="Arial"/>
                <w:lang w:val="en-US"/>
              </w:rPr>
              <w:t>e spring, summer and early fall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D. all year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b/>
                <w:lang w:val="en-US"/>
              </w:rPr>
            </w:pPr>
            <w:r w:rsidRPr="001A0E73">
              <w:rPr>
                <w:rFonts w:ascii="Arial" w:hAnsi="Arial" w:cs="Arial"/>
                <w:b/>
                <w:lang w:val="en-US"/>
              </w:rPr>
              <w:t>4. What do people need to</w:t>
            </w:r>
            <w:r w:rsidRPr="001A0E73">
              <w:rPr>
                <w:rFonts w:ascii="Arial" w:hAnsi="Arial" w:cs="Arial"/>
                <w:b/>
                <w:lang w:val="en-US"/>
              </w:rPr>
              <w:t xml:space="preserve"> drive over the pass in winter?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A. heavy tires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B. snow chains</w:t>
            </w:r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C. snow </w:t>
            </w:r>
            <w:proofErr w:type="spellStart"/>
            <w:r>
              <w:rPr>
                <w:rFonts w:ascii="Arial" w:hAnsi="Arial" w:cs="Arial"/>
                <w:lang w:val="en-US"/>
              </w:rPr>
              <w:t>mobiless</w:t>
            </w:r>
            <w:proofErr w:type="spellEnd"/>
          </w:p>
          <w:p w:rsidR="001A0E73" w:rsidRP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 xml:space="preserve">D. snow tractors </w:t>
            </w:r>
          </w:p>
          <w:p w:rsidR="001A0E73" w:rsidRDefault="001A0E73" w:rsidP="001A0E73">
            <w:pPr>
              <w:spacing w:after="0" w:line="240" w:lineRule="atLeast"/>
              <w:ind w:left="352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1A0E73">
              <w:rPr>
                <w:rFonts w:ascii="Arial" w:hAnsi="Arial" w:cs="Arial"/>
                <w:b/>
                <w:lang w:val="en-US"/>
              </w:rPr>
              <w:t>5. Instead of writing "deep and dense," we can write: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A. goes far away and is heavy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B. goes far down and is thick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 xml:space="preserve">C. is 6 </w:t>
            </w:r>
            <w:proofErr w:type="spellStart"/>
            <w:r w:rsidRPr="001A0E73">
              <w:rPr>
                <w:rFonts w:ascii="Arial" w:hAnsi="Arial" w:cs="Arial"/>
                <w:lang w:val="en-US"/>
              </w:rPr>
              <w:t>ft</w:t>
            </w:r>
            <w:proofErr w:type="spellEnd"/>
            <w:r w:rsidRPr="001A0E73">
              <w:rPr>
                <w:rFonts w:ascii="Arial" w:hAnsi="Arial" w:cs="Arial"/>
                <w:lang w:val="en-US"/>
              </w:rPr>
              <w:t xml:space="preserve"> and fluffy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 xml:space="preserve">D. is 7 </w:t>
            </w:r>
            <w:proofErr w:type="spellStart"/>
            <w:r w:rsidRPr="001A0E73">
              <w:rPr>
                <w:rFonts w:ascii="Arial" w:hAnsi="Arial" w:cs="Arial"/>
                <w:lang w:val="en-US"/>
              </w:rPr>
              <w:t>ft</w:t>
            </w:r>
            <w:proofErr w:type="spellEnd"/>
            <w:r w:rsidRPr="001A0E73">
              <w:rPr>
                <w:rFonts w:ascii="Arial" w:hAnsi="Arial" w:cs="Arial"/>
                <w:lang w:val="en-US"/>
              </w:rPr>
              <w:t xml:space="preserve"> and thick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1A0E73">
              <w:rPr>
                <w:rFonts w:ascii="Arial" w:hAnsi="Arial" w:cs="Arial"/>
                <w:b/>
                <w:lang w:val="en-US"/>
              </w:rPr>
              <w:t>6. What does "extremely" mean?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A. quickly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B. also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C. more than you expect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D. a lot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1A0E73">
              <w:rPr>
                <w:rFonts w:ascii="Arial" w:hAnsi="Arial" w:cs="Arial"/>
                <w:b/>
                <w:lang w:val="en-US"/>
              </w:rPr>
              <w:t>7. What does "enormous" mean?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A. very big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B. very fat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C. very snowy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D. very far away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1A0E73">
              <w:rPr>
                <w:rFonts w:ascii="Arial" w:hAnsi="Arial" w:cs="Arial"/>
                <w:b/>
                <w:lang w:val="en-US"/>
              </w:rPr>
              <w:t>8. What does "allow" mean?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A. to stop a person from doing something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B. to let everyone do something</w:t>
            </w:r>
          </w:p>
          <w:p w:rsidR="001A0E73" w:rsidRP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C. to let some people do things</w:t>
            </w:r>
          </w:p>
          <w:p w:rsidR="001A0E73" w:rsidRDefault="001A0E73" w:rsidP="001A0E73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1A0E73">
              <w:rPr>
                <w:rFonts w:ascii="Arial" w:hAnsi="Arial" w:cs="Arial"/>
                <w:lang w:val="en-US"/>
              </w:rPr>
              <w:t>D. to let another (or others) do something</w:t>
            </w:r>
          </w:p>
          <w:p w:rsidR="001A0E73" w:rsidRDefault="001A0E73" w:rsidP="001A0E7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:rsidR="001A0E73" w:rsidRDefault="001A0E73" w:rsidP="001A0E73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1A0E73" w:rsidRPr="001A0E73" w:rsidRDefault="001A0E73" w:rsidP="001A0E73">
      <w:pPr>
        <w:spacing w:after="0" w:line="240" w:lineRule="atLeast"/>
        <w:jc w:val="center"/>
        <w:rPr>
          <w:rFonts w:ascii="Arial" w:hAnsi="Arial" w:cs="Arial"/>
          <w:b/>
        </w:rPr>
      </w:pPr>
      <w:r w:rsidRPr="001A0E73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1A0E73" w:rsidRDefault="001A0E73" w:rsidP="001A0E73">
      <w:pPr>
        <w:ind w:firstLine="708"/>
        <w:rPr>
          <w:rFonts w:ascii="Arial" w:hAnsi="Arial" w:cs="Arial"/>
          <w:lang w:val="en-US"/>
        </w:rPr>
      </w:pPr>
    </w:p>
    <w:tbl>
      <w:tblPr>
        <w:tblW w:w="9214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1A0E73" w:rsidTr="001A0E73">
        <w:tblPrEx>
          <w:tblCellMar>
            <w:top w:w="0" w:type="dxa"/>
            <w:bottom w:w="0" w:type="dxa"/>
          </w:tblCellMar>
        </w:tblPrEx>
        <w:trPr>
          <w:trHeight w:val="457"/>
        </w:trPr>
        <w:tc>
          <w:tcPr>
            <w:tcW w:w="9214" w:type="dxa"/>
          </w:tcPr>
          <w:p w:rsidR="001A0E73" w:rsidRDefault="001A0E73" w:rsidP="001A0E73">
            <w:pPr>
              <w:spacing w:after="0" w:line="240" w:lineRule="atLeast"/>
              <w:ind w:firstLine="709"/>
              <w:rPr>
                <w:rFonts w:ascii="Arial" w:hAnsi="Arial" w:cs="Arial"/>
                <w:lang w:val="en-US"/>
              </w:rPr>
            </w:pPr>
          </w:p>
          <w:p w:rsidR="001A0E73" w:rsidRPr="001A0E73" w:rsidRDefault="001A0E73" w:rsidP="001A0E73">
            <w:pPr>
              <w:spacing w:after="0" w:line="240" w:lineRule="atLeast"/>
              <w:ind w:firstLine="709"/>
              <w:jc w:val="center"/>
              <w:rPr>
                <w:rFonts w:ascii="Arial" w:hAnsi="Arial" w:cs="Arial"/>
                <w:b/>
                <w:lang w:val="en-US"/>
              </w:rPr>
            </w:pPr>
            <w:r w:rsidRPr="001A0E73">
              <w:rPr>
                <w:rFonts w:ascii="Arial" w:hAnsi="Arial" w:cs="Arial"/>
                <w:b/>
                <w:color w:val="FFFFFF" w:themeColor="background1"/>
                <w:lang w:val="en-US"/>
              </w:rPr>
              <w:t>ANSWERS: 1. B</w:t>
            </w:r>
            <w:proofErr w:type="gramStart"/>
            <w:r w:rsidRPr="001A0E73">
              <w:rPr>
                <w:rFonts w:ascii="Arial" w:hAnsi="Arial" w:cs="Arial"/>
                <w:b/>
                <w:color w:val="FFFFFF" w:themeColor="background1"/>
                <w:lang w:val="en-US"/>
              </w:rPr>
              <w:t>,2</w:t>
            </w:r>
            <w:proofErr w:type="gramEnd"/>
            <w:r w:rsidRPr="001A0E73">
              <w:rPr>
                <w:rFonts w:ascii="Arial" w:hAnsi="Arial" w:cs="Arial"/>
                <w:b/>
                <w:color w:val="FFFFFF" w:themeColor="background1"/>
                <w:lang w:val="en-US"/>
              </w:rPr>
              <w:t>. D</w:t>
            </w:r>
            <w:proofErr w:type="gramStart"/>
            <w:r w:rsidRPr="001A0E73">
              <w:rPr>
                <w:rFonts w:ascii="Arial" w:hAnsi="Arial" w:cs="Arial"/>
                <w:b/>
                <w:color w:val="FFFFFF" w:themeColor="background1"/>
                <w:lang w:val="en-US"/>
              </w:rPr>
              <w:t>,3</w:t>
            </w:r>
            <w:proofErr w:type="gramEnd"/>
            <w:r w:rsidRPr="001A0E73">
              <w:rPr>
                <w:rFonts w:ascii="Arial" w:hAnsi="Arial" w:cs="Arial"/>
                <w:b/>
                <w:color w:val="FFFFFF" w:themeColor="background1"/>
                <w:lang w:val="en-US"/>
              </w:rPr>
              <w:t>. C</w:t>
            </w:r>
            <w:proofErr w:type="gramStart"/>
            <w:r w:rsidRPr="001A0E73">
              <w:rPr>
                <w:rFonts w:ascii="Arial" w:hAnsi="Arial" w:cs="Arial"/>
                <w:b/>
                <w:color w:val="FFFFFF" w:themeColor="background1"/>
                <w:lang w:val="en-US"/>
              </w:rPr>
              <w:t>,4</w:t>
            </w:r>
            <w:proofErr w:type="gramEnd"/>
            <w:r w:rsidRPr="001A0E73">
              <w:rPr>
                <w:rFonts w:ascii="Arial" w:hAnsi="Arial" w:cs="Arial"/>
                <w:b/>
                <w:color w:val="FFFFFF" w:themeColor="background1"/>
                <w:lang w:val="en-US"/>
              </w:rPr>
              <w:t>. B, 5. B, 6. C, 7. A, 8. D</w:t>
            </w:r>
          </w:p>
        </w:tc>
      </w:tr>
    </w:tbl>
    <w:p w:rsidR="001A0E73" w:rsidRPr="001A0E73" w:rsidRDefault="001A0E73" w:rsidP="001A0E7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1A0E73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5930B2" w:rsidRPr="001A0E73" w:rsidRDefault="001A0E73" w:rsidP="001A0E7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1A0E73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  <w:bookmarkStart w:id="0" w:name="_GoBack"/>
      <w:bookmarkEnd w:id="0"/>
    </w:p>
    <w:sectPr w:rsidR="005930B2" w:rsidRPr="001A0E73" w:rsidSect="001A0E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papyrus" w:sz="24" w:space="24" w:color="C00000"/>
        <w:left w:val="papyrus" w:sz="24" w:space="24" w:color="C00000"/>
        <w:bottom w:val="papyrus" w:sz="24" w:space="24" w:color="C00000"/>
        <w:right w:val="papyrus" w:sz="24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7584" w:rsidRDefault="006A7584" w:rsidP="001A0E73">
      <w:pPr>
        <w:spacing w:after="0" w:line="240" w:lineRule="auto"/>
      </w:pPr>
      <w:r>
        <w:separator/>
      </w:r>
    </w:p>
  </w:endnote>
  <w:endnote w:type="continuationSeparator" w:id="0">
    <w:p w:rsidR="006A7584" w:rsidRDefault="006A7584" w:rsidP="001A0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0E73" w:rsidRDefault="001A0E73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0E73" w:rsidRDefault="001A0E73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0E73" w:rsidRDefault="001A0E73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7584" w:rsidRDefault="006A7584" w:rsidP="001A0E73">
      <w:pPr>
        <w:spacing w:after="0" w:line="240" w:lineRule="auto"/>
      </w:pPr>
      <w:r>
        <w:separator/>
      </w:r>
    </w:p>
  </w:footnote>
  <w:footnote w:type="continuationSeparator" w:id="0">
    <w:p w:rsidR="006A7584" w:rsidRDefault="006A7584" w:rsidP="001A0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0E73" w:rsidRDefault="001A0E7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63438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0E73" w:rsidRDefault="001A0E7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63439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0E73" w:rsidRDefault="001A0E7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63437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CE6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A0E73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A7584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1CE6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A0E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A0E73"/>
  </w:style>
  <w:style w:type="paragraph" w:styleId="Altbilgi">
    <w:name w:val="footer"/>
    <w:basedOn w:val="Normal"/>
    <w:link w:val="AltbilgiChar"/>
    <w:uiPriority w:val="99"/>
    <w:unhideWhenUsed/>
    <w:rsid w:val="001A0E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A0E7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A0E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A0E73"/>
  </w:style>
  <w:style w:type="paragraph" w:styleId="Altbilgi">
    <w:name w:val="footer"/>
    <w:basedOn w:val="Normal"/>
    <w:link w:val="AltbilgiChar"/>
    <w:uiPriority w:val="99"/>
    <w:unhideWhenUsed/>
    <w:rsid w:val="001A0E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A0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2014-08-20T17:50:00Z</dcterms:created>
  <dcterms:modified xsi:type="dcterms:W3CDTF">2014-08-20T17:56:00Z</dcterms:modified>
</cp:coreProperties>
</file>