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CEE" w:rsidRPr="00643CEE" w:rsidRDefault="00643CEE" w:rsidP="00643CE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43CEE">
        <w:rPr>
          <w:rFonts w:ascii="Arial" w:hAnsi="Arial" w:cs="Arial"/>
          <w:b/>
          <w:lang w:val="en-US"/>
        </w:rPr>
        <w:t>THE GIANT GIRAFFE</w:t>
      </w:r>
    </w:p>
    <w:p w:rsidR="005930B2" w:rsidRPr="00643CEE" w:rsidRDefault="00643CEE" w:rsidP="00643CEE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643CEE">
        <w:rPr>
          <w:rFonts w:ascii="Arial" w:hAnsi="Arial" w:cs="Arial"/>
          <w:lang w:val="en-US"/>
        </w:rPr>
        <w:t>The giraffe is one of the wor</w:t>
      </w:r>
      <w:r>
        <w:rPr>
          <w:rFonts w:ascii="Arial" w:hAnsi="Arial" w:cs="Arial"/>
          <w:lang w:val="en-US"/>
        </w:rPr>
        <w:t xml:space="preserve">ld’s tallest mammals. They are </w:t>
      </w:r>
      <w:r w:rsidRPr="00643CEE">
        <w:rPr>
          <w:rFonts w:ascii="Arial" w:hAnsi="Arial" w:cs="Arial"/>
          <w:lang w:val="en-US"/>
        </w:rPr>
        <w:t>known for their long necks, long le</w:t>
      </w:r>
      <w:r>
        <w:rPr>
          <w:rFonts w:ascii="Arial" w:hAnsi="Arial" w:cs="Arial"/>
          <w:lang w:val="en-US"/>
        </w:rPr>
        <w:t xml:space="preserve">gs, and spotted body. Giraffes </w:t>
      </w:r>
      <w:r w:rsidRPr="00643CEE">
        <w:rPr>
          <w:rFonts w:ascii="Arial" w:hAnsi="Arial" w:cs="Arial"/>
          <w:lang w:val="en-US"/>
        </w:rPr>
        <w:t>have small horns at the top of their</w:t>
      </w:r>
      <w:r>
        <w:rPr>
          <w:rFonts w:ascii="Arial" w:hAnsi="Arial" w:cs="Arial"/>
          <w:lang w:val="en-US"/>
        </w:rPr>
        <w:t xml:space="preserve"> heads that grow to be about 5 </w:t>
      </w:r>
      <w:r w:rsidRPr="00643CEE">
        <w:rPr>
          <w:rFonts w:ascii="Arial" w:hAnsi="Arial" w:cs="Arial"/>
          <w:lang w:val="en-US"/>
        </w:rPr>
        <w:t xml:space="preserve">inches. These knobs are </w:t>
      </w:r>
      <w:r>
        <w:rPr>
          <w:rFonts w:ascii="Arial" w:hAnsi="Arial" w:cs="Arial"/>
          <w:lang w:val="en-US"/>
        </w:rPr>
        <w:t>used to protect from an enemy.</w:t>
      </w:r>
      <w:r w:rsidRPr="00643CEE">
        <w:rPr>
          <w:rFonts w:ascii="Arial" w:hAnsi="Arial" w:cs="Arial"/>
          <w:lang w:val="en-US"/>
        </w:rPr>
        <w:t xml:space="preserve"> Male giraffes are taller than</w:t>
      </w:r>
      <w:r>
        <w:rPr>
          <w:rFonts w:ascii="Arial" w:hAnsi="Arial" w:cs="Arial"/>
          <w:lang w:val="en-US"/>
        </w:rPr>
        <w:t xml:space="preserve"> female giraffes and can stand </w:t>
      </w:r>
      <w:r w:rsidRPr="00643CEE">
        <w:rPr>
          <w:rFonts w:ascii="Arial" w:hAnsi="Arial" w:cs="Arial"/>
          <w:lang w:val="en-US"/>
        </w:rPr>
        <w:t>nearly 19 feet tall. Most giraffes can</w:t>
      </w:r>
      <w:r>
        <w:rPr>
          <w:rFonts w:ascii="Arial" w:hAnsi="Arial" w:cs="Arial"/>
          <w:lang w:val="en-US"/>
        </w:rPr>
        <w:t xml:space="preserve"> live up to 25 years of age in </w:t>
      </w:r>
      <w:r w:rsidRPr="00643CEE">
        <w:rPr>
          <w:rFonts w:ascii="Arial" w:hAnsi="Arial" w:cs="Arial"/>
          <w:lang w:val="en-US"/>
        </w:rPr>
        <w:t>the wild. They like to roam aro</w:t>
      </w:r>
      <w:r>
        <w:rPr>
          <w:rFonts w:ascii="Arial" w:hAnsi="Arial" w:cs="Arial"/>
          <w:lang w:val="en-US"/>
        </w:rPr>
        <w:t xml:space="preserve">und in the savannas of Africa. </w:t>
      </w:r>
      <w:r w:rsidRPr="00643CEE">
        <w:rPr>
          <w:rFonts w:ascii="Arial" w:hAnsi="Arial" w:cs="Arial"/>
          <w:lang w:val="en-US"/>
        </w:rPr>
        <w:t>African savannas are mainly d</w:t>
      </w:r>
      <w:r>
        <w:rPr>
          <w:rFonts w:ascii="Arial" w:hAnsi="Arial" w:cs="Arial"/>
          <w:lang w:val="en-US"/>
        </w:rPr>
        <w:t xml:space="preserve">ry and are covered with grass. </w:t>
      </w:r>
      <w:r w:rsidRPr="00643CEE">
        <w:rPr>
          <w:rFonts w:ascii="Arial" w:hAnsi="Arial" w:cs="Arial"/>
          <w:lang w:val="en-US"/>
        </w:rPr>
        <w:t xml:space="preserve"> With the giraffe’s neck being</w:t>
      </w:r>
      <w:r>
        <w:rPr>
          <w:rFonts w:ascii="Arial" w:hAnsi="Arial" w:cs="Arial"/>
          <w:lang w:val="en-US"/>
        </w:rPr>
        <w:t xml:space="preserve"> so long, they are able to eat </w:t>
      </w:r>
      <w:r w:rsidRPr="00643CEE">
        <w:rPr>
          <w:rFonts w:ascii="Arial" w:hAnsi="Arial" w:cs="Arial"/>
          <w:lang w:val="en-US"/>
        </w:rPr>
        <w:t>leaves from tall acacia trees. Gir</w:t>
      </w:r>
      <w:r>
        <w:rPr>
          <w:rFonts w:ascii="Arial" w:hAnsi="Arial" w:cs="Arial"/>
          <w:lang w:val="en-US"/>
        </w:rPr>
        <w:t xml:space="preserve">affes can go many days without </w:t>
      </w:r>
      <w:r w:rsidRPr="00643CEE">
        <w:rPr>
          <w:rFonts w:ascii="Arial" w:hAnsi="Arial" w:cs="Arial"/>
          <w:lang w:val="en-US"/>
        </w:rPr>
        <w:t>drinking water and can live by eatin</w:t>
      </w:r>
      <w:r>
        <w:rPr>
          <w:rFonts w:ascii="Arial" w:hAnsi="Arial" w:cs="Arial"/>
          <w:lang w:val="en-US"/>
        </w:rPr>
        <w:t xml:space="preserve">g wet leaves. How many days do </w:t>
      </w:r>
      <w:r w:rsidRPr="00643CEE">
        <w:rPr>
          <w:rFonts w:ascii="Arial" w:hAnsi="Arial" w:cs="Arial"/>
          <w:lang w:val="en-US"/>
        </w:rPr>
        <w:t>you think you can live without drinking any water?</w:t>
      </w:r>
    </w:p>
    <w:p w:rsidR="00643CEE" w:rsidRDefault="00643CEE" w:rsidP="00643CE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tbl>
      <w:tblPr>
        <w:tblW w:w="0" w:type="auto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5"/>
        <w:gridCol w:w="4470"/>
      </w:tblGrid>
      <w:tr w:rsidR="00643CEE" w:rsidTr="00643CEE">
        <w:tblPrEx>
          <w:tblCellMar>
            <w:top w:w="0" w:type="dxa"/>
            <w:bottom w:w="0" w:type="dxa"/>
          </w:tblCellMar>
        </w:tblPrEx>
        <w:trPr>
          <w:trHeight w:val="4455"/>
        </w:trPr>
        <w:tc>
          <w:tcPr>
            <w:tcW w:w="46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b/>
                <w:lang w:val="en-US"/>
              </w:rPr>
            </w:pPr>
            <w:r w:rsidRPr="00643CEE">
              <w:rPr>
                <w:rFonts w:ascii="Arial" w:hAnsi="Arial" w:cs="Arial"/>
                <w:b/>
                <w:lang w:val="en-US"/>
              </w:rPr>
              <w:t xml:space="preserve">1. The giraffe is one of the world’s </w:t>
            </w:r>
            <w:r w:rsidRPr="00643CEE">
              <w:rPr>
                <w:rFonts w:ascii="Arial" w:hAnsi="Arial" w:cs="Arial"/>
                <w:b/>
                <w:lang w:val="en-US"/>
              </w:rPr>
              <w:t>…….</w:t>
            </w:r>
            <w:r w:rsidRPr="00643CEE">
              <w:rPr>
                <w:rFonts w:ascii="Arial" w:hAnsi="Arial" w:cs="Arial"/>
                <w:b/>
                <w:lang w:val="en-US"/>
              </w:rPr>
              <w:t xml:space="preserve"> animals.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A) Smallest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B) Tallest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C) Biggest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D) Longest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b/>
                <w:lang w:val="en-US"/>
              </w:rPr>
            </w:pPr>
            <w:r w:rsidRPr="00643CEE">
              <w:rPr>
                <w:rFonts w:ascii="Arial" w:hAnsi="Arial" w:cs="Arial"/>
                <w:b/>
                <w:lang w:val="en-US"/>
              </w:rPr>
              <w:t xml:space="preserve">2. Giraffes are known for their long </w:t>
            </w:r>
            <w:r w:rsidRPr="00643CEE">
              <w:rPr>
                <w:rFonts w:ascii="Arial" w:hAnsi="Arial" w:cs="Arial"/>
                <w:b/>
                <w:lang w:val="en-US"/>
              </w:rPr>
              <w:t>………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A) Arms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B) Nose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C) Neck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D) Head </w:t>
            </w:r>
          </w:p>
          <w:p w:rsid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b/>
                <w:lang w:val="en-US"/>
              </w:rPr>
            </w:pPr>
            <w:r w:rsidRPr="00643CEE">
              <w:rPr>
                <w:rFonts w:ascii="Arial" w:hAnsi="Arial" w:cs="Arial"/>
                <w:b/>
                <w:lang w:val="en-US"/>
              </w:rPr>
              <w:t xml:space="preserve">3. What is an African savanna like?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A) Cold and Dry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B) Dry and Grassy </w:t>
            </w:r>
          </w:p>
          <w:p w:rsidR="00643CEE" w:rsidRP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C) Wet and Hot </w:t>
            </w:r>
          </w:p>
          <w:p w:rsid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b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D) Warm and Cold </w:t>
            </w:r>
          </w:p>
        </w:tc>
        <w:tc>
          <w:tcPr>
            <w:tcW w:w="44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643CEE">
              <w:rPr>
                <w:rFonts w:ascii="Arial" w:hAnsi="Arial" w:cs="Arial"/>
                <w:b/>
                <w:lang w:val="en-US"/>
              </w:rPr>
              <w:t xml:space="preserve">4. What type of trees does the giraffe eat from?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A) Maple Trees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B) Oak Trees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C) Palm Trees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D) Acacia Trees </w:t>
            </w:r>
          </w:p>
          <w:p w:rsid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643CEE">
              <w:rPr>
                <w:rFonts w:ascii="Arial" w:hAnsi="Arial" w:cs="Arial"/>
                <w:b/>
                <w:lang w:val="en-US"/>
              </w:rPr>
              <w:t xml:space="preserve">5. How do giraffes live if they can’t drink water?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A) They can’t live without water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B) They eat leaves that are wet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 xml:space="preserve">C) They ask another giraffe for a glass of water </w:t>
            </w:r>
          </w:p>
          <w:p w:rsidR="00643CEE" w:rsidRPr="00643CEE" w:rsidRDefault="00643CEE" w:rsidP="00643CEE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43CEE">
              <w:rPr>
                <w:rFonts w:ascii="Arial" w:hAnsi="Arial" w:cs="Arial"/>
                <w:lang w:val="en-US"/>
              </w:rPr>
              <w:t>D) They live happily ever after</w:t>
            </w:r>
          </w:p>
          <w:p w:rsidR="00643CEE" w:rsidRDefault="00643CEE" w:rsidP="00643CEE">
            <w:pPr>
              <w:spacing w:after="0" w:line="240" w:lineRule="atLeast"/>
              <w:ind w:left="37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643CEE" w:rsidRDefault="00643CEE" w:rsidP="00643CE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643CEE" w:rsidRDefault="00643CEE" w:rsidP="00643CEE">
      <w:pPr>
        <w:rPr>
          <w:rFonts w:ascii="Arial" w:hAnsi="Arial" w:cs="Arial"/>
          <w:lang w:val="en-US"/>
        </w:rPr>
      </w:pPr>
    </w:p>
    <w:p w:rsidR="00643CEE" w:rsidRPr="00643CEE" w:rsidRDefault="00643CEE" w:rsidP="00643CEE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643CEE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643CEE" w:rsidRPr="00643CEE" w:rsidTr="00DD2173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43CEE" w:rsidRPr="00F21572" w:rsidRDefault="00643CEE" w:rsidP="00F21572">
            <w:pPr>
              <w:spacing w:after="0" w:line="240" w:lineRule="atLeast"/>
              <w:ind w:left="202"/>
              <w:contextualSpacing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21572">
              <w:rPr>
                <w:rFonts w:ascii="Arial" w:hAnsi="Arial" w:cs="Arial"/>
                <w:b/>
                <w:color w:val="FFFFFF" w:themeColor="background1"/>
                <w:lang w:val="en-US"/>
              </w:rPr>
              <w:t>1)B</w:t>
            </w:r>
          </w:p>
          <w:p w:rsidR="00643CEE" w:rsidRPr="00F21572" w:rsidRDefault="00643CEE" w:rsidP="00F21572">
            <w:pPr>
              <w:spacing w:after="0" w:line="240" w:lineRule="atLeast"/>
              <w:ind w:left="202"/>
              <w:contextualSpacing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21572">
              <w:rPr>
                <w:rFonts w:ascii="Arial" w:hAnsi="Arial" w:cs="Arial"/>
                <w:b/>
                <w:color w:val="FFFFFF" w:themeColor="background1"/>
                <w:lang w:val="en-US"/>
              </w:rPr>
              <w:t>2)C</w:t>
            </w:r>
          </w:p>
          <w:p w:rsidR="00643CEE" w:rsidRPr="00F21572" w:rsidRDefault="00643CEE" w:rsidP="00F21572">
            <w:pPr>
              <w:spacing w:after="0" w:line="240" w:lineRule="atLeast"/>
              <w:ind w:left="202"/>
              <w:contextualSpacing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21572">
              <w:rPr>
                <w:rFonts w:ascii="Arial" w:hAnsi="Arial" w:cs="Arial"/>
                <w:b/>
                <w:color w:val="FFFFFF" w:themeColor="background1"/>
                <w:lang w:val="en-US"/>
              </w:rPr>
              <w:t>3)B</w:t>
            </w:r>
          </w:p>
          <w:p w:rsidR="00643CEE" w:rsidRPr="00F21572" w:rsidRDefault="00643CEE" w:rsidP="00F21572">
            <w:pPr>
              <w:spacing w:after="0" w:line="240" w:lineRule="atLeast"/>
              <w:ind w:left="202"/>
              <w:contextualSpacing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21572">
              <w:rPr>
                <w:rFonts w:ascii="Arial" w:hAnsi="Arial" w:cs="Arial"/>
                <w:b/>
                <w:color w:val="FFFFFF" w:themeColor="background1"/>
                <w:lang w:val="en-US"/>
              </w:rPr>
              <w:t>4)D</w:t>
            </w:r>
          </w:p>
          <w:p w:rsidR="00643CEE" w:rsidRPr="00643CEE" w:rsidRDefault="00643CEE" w:rsidP="00F21572">
            <w:pPr>
              <w:spacing w:after="0" w:line="240" w:lineRule="atLeast"/>
              <w:ind w:left="202"/>
              <w:contextualSpacing/>
              <w:jc w:val="center"/>
              <w:rPr>
                <w:rFonts w:ascii="Arial" w:hAnsi="Arial" w:cs="Arial"/>
                <w:b/>
                <w:lang w:val="en-US"/>
              </w:rPr>
            </w:pPr>
            <w:r w:rsidRPr="00F21572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  <w:r w:rsidRPr="00643CEE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</w:p>
        </w:tc>
      </w:tr>
    </w:tbl>
    <w:p w:rsidR="00643CEE" w:rsidRPr="00643CEE" w:rsidRDefault="00643CEE" w:rsidP="00643CE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643CEE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643CEE" w:rsidRPr="00643CEE" w:rsidRDefault="00643CEE" w:rsidP="00643CE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643CEE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643CEE" w:rsidRPr="00643CEE" w:rsidRDefault="00643CEE" w:rsidP="00643CEE">
      <w:pPr>
        <w:tabs>
          <w:tab w:val="left" w:pos="2265"/>
        </w:tabs>
        <w:rPr>
          <w:rFonts w:ascii="Arial" w:hAnsi="Arial" w:cs="Arial"/>
          <w:lang w:val="en-US"/>
        </w:rPr>
      </w:pPr>
    </w:p>
    <w:p w:rsidR="00643CEE" w:rsidRPr="00643CEE" w:rsidRDefault="00643CEE" w:rsidP="00643CEE">
      <w:pPr>
        <w:tabs>
          <w:tab w:val="left" w:pos="3420"/>
        </w:tabs>
        <w:rPr>
          <w:rFonts w:ascii="Arial" w:hAnsi="Arial" w:cs="Arial"/>
          <w:lang w:val="en-US"/>
        </w:rPr>
      </w:pPr>
      <w:bookmarkStart w:id="0" w:name="_GoBack"/>
      <w:bookmarkEnd w:id="0"/>
    </w:p>
    <w:sectPr w:rsidR="00643CEE" w:rsidRPr="00643CEE" w:rsidSect="00643C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813" w:rsidRDefault="000E6813" w:rsidP="00643CEE">
      <w:pPr>
        <w:spacing w:after="0" w:line="240" w:lineRule="auto"/>
      </w:pPr>
      <w:r>
        <w:separator/>
      </w:r>
    </w:p>
  </w:endnote>
  <w:endnote w:type="continuationSeparator" w:id="0">
    <w:p w:rsidR="000E6813" w:rsidRDefault="000E6813" w:rsidP="00643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CEE" w:rsidRDefault="00643CE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CEE" w:rsidRDefault="00643CE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CEE" w:rsidRDefault="00643CE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813" w:rsidRDefault="000E6813" w:rsidP="00643CEE">
      <w:pPr>
        <w:spacing w:after="0" w:line="240" w:lineRule="auto"/>
      </w:pPr>
      <w:r>
        <w:separator/>
      </w:r>
    </w:p>
  </w:footnote>
  <w:footnote w:type="continuationSeparator" w:id="0">
    <w:p w:rsidR="000E6813" w:rsidRDefault="000E6813" w:rsidP="00643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CEE" w:rsidRDefault="00643CE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4736" o:spid="_x0000_s2053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CEE" w:rsidRDefault="00643CE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4737" o:spid="_x0000_s2054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CEE" w:rsidRDefault="00643CE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4735" o:spid="_x0000_s2052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4F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6813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D54FB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3CE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21572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43C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43CEE"/>
  </w:style>
  <w:style w:type="paragraph" w:styleId="Altbilgi">
    <w:name w:val="footer"/>
    <w:basedOn w:val="Normal"/>
    <w:link w:val="AltbilgiChar"/>
    <w:uiPriority w:val="99"/>
    <w:unhideWhenUsed/>
    <w:rsid w:val="00643C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43C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43C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43CEE"/>
  </w:style>
  <w:style w:type="paragraph" w:styleId="Altbilgi">
    <w:name w:val="footer"/>
    <w:basedOn w:val="Normal"/>
    <w:link w:val="AltbilgiChar"/>
    <w:uiPriority w:val="99"/>
    <w:unhideWhenUsed/>
    <w:rsid w:val="00643C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4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2014-08-28T18:55:00Z</dcterms:created>
  <dcterms:modified xsi:type="dcterms:W3CDTF">2014-08-28T18:58:00Z</dcterms:modified>
</cp:coreProperties>
</file>