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_________________</w:t>
      </w:r>
      <w:r>
        <w:rPr>
          <w:rFonts w:hint="default" w:ascii="inter" w:hAnsi="inter" w:eastAsia="inter" w:cs="inter"/>
          <w:color w:val="000000"/>
          <w:lang w:val="en-US"/>
        </w:rPr>
        <w:t>Nguyễn Ngọc Duy</w:t>
      </w:r>
      <w:r>
        <w:rPr>
          <w:rFonts w:ascii="inter" w:hAnsi="inter" w:eastAsia="inter" w:cs="inter"/>
          <w:color w:val="000000"/>
        </w:rPr>
        <w:t>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</w:t>
      </w:r>
      <w:r>
        <w:rPr>
          <w:rFonts w:hint="default" w:ascii="inter" w:hAnsi="inter" w:eastAsia="inter" w:cs="inter"/>
          <w:color w:val="000000"/>
          <w:lang w:val="en-US"/>
        </w:rPr>
        <w:t>2451271102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______________</w:t>
      </w:r>
      <w:r>
        <w:rPr>
          <w:rFonts w:hint="default" w:ascii="inter" w:hAnsi="inter" w:eastAsia="inter" w:cs="inter"/>
          <w:color w:val="000000"/>
          <w:lang w:val="en-US"/>
        </w:rPr>
        <w:t>66ANM1</w:t>
      </w:r>
      <w:r>
        <w:rPr>
          <w:rFonts w:ascii="inter" w:hAnsi="inter" w:eastAsia="inter" w:cs="inter"/>
          <w:color w:val="000000"/>
        </w:rPr>
        <w:t>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__________________</w:t>
      </w:r>
      <w:r>
        <w:rPr>
          <w:rFonts w:hint="default" w:ascii="inter" w:hAnsi="inter" w:eastAsia="inter" w:cs="inter"/>
          <w:color w:val="000000"/>
          <w:lang w:val="en-US"/>
        </w:rPr>
        <w:t>23-02-2026</w:t>
      </w:r>
      <w:r>
        <w:rPr>
          <w:rFonts w:ascii="inter" w:hAnsi="inter" w:eastAsia="inter" w:cs="inter"/>
          <w:color w:val="000000"/>
        </w:rPr>
        <w:t>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_________</w:t>
      </w:r>
      <w:r>
        <w:rPr>
          <w:rFonts w:ascii="SimSun" w:hAnsi="SimSun" w:eastAsia="SimSun" w:cs="SimSun"/>
          <w:sz w:val="24"/>
          <w:szCs w:val="24"/>
        </w:rPr>
        <w:t>Cascading Style Sheets</w:t>
      </w:r>
      <w:r>
        <w:rPr>
          <w:rFonts w:ascii="inter" w:hAnsi="inter" w:eastAsia="inter" w:cs="inter"/>
          <w:color w:val="000000"/>
        </w:rPr>
        <w:t>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_______________</w:t>
      </w:r>
      <w:r>
        <w:rPr>
          <w:rFonts w:ascii="SimSun" w:hAnsi="SimSun" w:eastAsia="SimSun" w:cs="SimSun"/>
          <w:sz w:val="24"/>
          <w:szCs w:val="24"/>
        </w:rPr>
        <w:t>tạo cấu trúc và nội dung của trang web (chữ, hình ảnh, bố cục cơ bản)</w:t>
      </w:r>
      <w:r>
        <w:rPr>
          <w:rFonts w:ascii="inter" w:hAnsi="inter" w:eastAsia="inter" w:cs="inter"/>
          <w:color w:val="000000"/>
        </w:rPr>
        <w:t>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__________</w:t>
      </w:r>
      <w:r>
        <w:rPr>
          <w:rFonts w:ascii="SimSun" w:hAnsi="SimSun" w:eastAsia="SimSun" w:cs="SimSun"/>
          <w:sz w:val="24"/>
          <w:szCs w:val="24"/>
        </w:rPr>
        <w:t>thiết kế giao diện như màu sắc, font chữ, kích thước, khoảng cách, bố cục</w:t>
      </w:r>
      <w:r>
        <w:rPr>
          <w:rFonts w:ascii="inter" w:hAnsi="inter" w:eastAsia="inter" w:cs="inter"/>
          <w:color w:val="000000"/>
        </w:rPr>
        <w:t>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_______</w:t>
      </w:r>
      <w:r>
        <w:rPr>
          <w:rFonts w:ascii="SimSun" w:hAnsi="SimSun" w:eastAsia="SimSun" w:cs="SimSun"/>
          <w:sz w:val="24"/>
          <w:szCs w:val="24"/>
        </w:rPr>
        <w:t>tạo sự tương tác và xử lý hành động người dùng (bấm nút, hiệu ứng, xử lý dữ liệu)</w:t>
      </w:r>
      <w:r>
        <w:rPr>
          <w:rFonts w:ascii="inter" w:hAnsi="inter" w:eastAsia="inter" w:cs="inter"/>
          <w:color w:val="000000"/>
        </w:rPr>
        <w:t>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______</w:t>
      </w:r>
      <w:r>
        <w:rPr>
          <w:rFonts w:ascii="SimSun" w:hAnsi="SimSun" w:eastAsia="SimSun" w:cs="SimSun"/>
          <w:sz w:val="24"/>
          <w:szCs w:val="24"/>
        </w:rPr>
        <w:t>dùng để chọn phần tử HTML mà CSS sẽ áp dụng kiểu định dạng</w:t>
      </w:r>
      <w:r>
        <w:rPr>
          <w:rFonts w:ascii="inter" w:hAnsi="inter" w:eastAsia="inter" w:cs="inter"/>
          <w:color w:val="000000"/>
        </w:rPr>
        <w:t>__________________________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________</w:t>
      </w:r>
      <w:r>
        <w:rPr>
          <w:rFonts w:ascii="SimSun" w:hAnsi="SimSun" w:eastAsia="SimSun" w:cs="SimSun"/>
          <w:sz w:val="24"/>
          <w:szCs w:val="24"/>
        </w:rPr>
        <w:t>là đặc điểm của phần tử muốn thay đổi như màu sắc, kích thước, font chữ, khoảng cách,…</w:t>
      </w:r>
      <w:r>
        <w:rPr>
          <w:rFonts w:ascii="inter" w:hAnsi="inter" w:eastAsia="inter" w:cs="inter"/>
          <w:color w:val="000000"/>
        </w:rPr>
        <w:t>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_______</w:t>
      </w:r>
      <w:r>
        <w:rPr>
          <w:rFonts w:ascii="SimSun" w:hAnsi="SimSun" w:eastAsia="SimSun" w:cs="SimSun"/>
          <w:sz w:val="24"/>
          <w:szCs w:val="24"/>
        </w:rPr>
        <w:t xml:space="preserve">là giá trị cụ thể được gán cho thuộc tính đó (ví dụ: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green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20</w:t>
      </w:r>
      <w:r>
        <w:rPr>
          <w:rFonts w:ascii="SimSun" w:hAnsi="SimSun" w:eastAsia="SimSun" w:cs="SimSun"/>
          <w:sz w:val="24"/>
          <w:szCs w:val="24"/>
        </w:rPr>
        <w:t>px, center,…)</w:t>
      </w:r>
      <w:r>
        <w:rPr>
          <w:rFonts w:ascii="inter" w:hAnsi="inter" w:eastAsia="inter" w:cs="inter"/>
          <w:color w:val="000000"/>
        </w:rPr>
        <w:t>_________________________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03"/>
        <w:gridCol w:w="3240"/>
        <w:gridCol w:w="2793"/>
        <w:gridCol w:w="2704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Viết trực tiếp trong thẻ HTML bằng thuộc tính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style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Nhanh, áp dụng ngay cho 1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Khó quản lý, lặp code nhiều, không tái sử dụng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Viết trong thẻ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&lt;style&gt;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bên trong phần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&lt;head&gt;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của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Dễ quản lý hơn Inline, áp dụng cho cả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Chỉ dùng được cho 1 trang HTML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Viết trong file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.css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riêng và liên kết bằng thẻ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Dễ quản lý, tái sử dụng nhiều trang, code gọn gàng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Cần thêm file ngoài, phải liên kết đúng đường dẫn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86"/>
        <w:gridCol w:w="1763"/>
        <w:gridCol w:w="2376"/>
        <w:gridCol w:w="4115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Chọn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tất cả các phần tử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trong trang web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Chọn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tất cả phần tử theo tên thẻ HTML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(ví dụ thẻ p)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Chọn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các phần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Chọn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một phần tử duy nhất có id tương ứng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Chọn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Áp dụng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cùng một CSS cho nhiều selector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Chọn phần tử </w:t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ở trạng thái đặc biệt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(hover, active, focus…)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1EC50F70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ACA8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2A5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____________________</w:t>
      </w:r>
      <w:r>
        <w:rPr>
          <w:rFonts w:ascii="SimSun" w:hAnsi="SimSun" w:eastAsia="SimSun" w:cs="SimSun"/>
          <w:sz w:val="24"/>
          <w:szCs w:val="24"/>
        </w:rPr>
        <w:t xml:space="preserve">Phần </w:t>
      </w:r>
      <w:r>
        <w:rPr>
          <w:rStyle w:val="6"/>
          <w:rFonts w:ascii="SimSun" w:hAnsi="SimSun" w:eastAsia="SimSun" w:cs="SimSun"/>
          <w:sz w:val="24"/>
          <w:szCs w:val="24"/>
        </w:rPr>
        <w:t>nội dung chính</w:t>
      </w:r>
      <w:r>
        <w:rPr>
          <w:rFonts w:ascii="SimSun" w:hAnsi="SimSun" w:eastAsia="SimSun" w:cs="SimSun"/>
          <w:sz w:val="24"/>
          <w:szCs w:val="24"/>
        </w:rPr>
        <w:t xml:space="preserve"> của phần tử, nơi hiển thị chữ, hình ảnh, video hoặc các thành phần bên trong. Kích thước </w:t>
      </w:r>
      <w:r>
        <w:rPr>
          <w:rStyle w:val="4"/>
          <w:rFonts w:ascii="SimSun" w:hAnsi="SimSun" w:eastAsia="SimSun" w:cs="SimSun"/>
          <w:sz w:val="24"/>
          <w:szCs w:val="24"/>
        </w:rPr>
        <w:t>width</w:t>
      </w:r>
      <w:r>
        <w:rPr>
          <w:rFonts w:ascii="SimSun" w:hAnsi="SimSun" w:eastAsia="SimSun" w:cs="SimSun"/>
          <w:sz w:val="24"/>
          <w:szCs w:val="24"/>
        </w:rPr>
        <w:t xml:space="preserve"> và </w:t>
      </w:r>
      <w:r>
        <w:rPr>
          <w:rStyle w:val="4"/>
          <w:rFonts w:ascii="SimSun" w:hAnsi="SimSun" w:eastAsia="SimSun" w:cs="SimSun"/>
          <w:sz w:val="24"/>
          <w:szCs w:val="24"/>
        </w:rPr>
        <w:t>height</w:t>
      </w:r>
      <w:r>
        <w:rPr>
          <w:rFonts w:ascii="SimSun" w:hAnsi="SimSun" w:eastAsia="SimSun" w:cs="SimSun"/>
          <w:sz w:val="24"/>
          <w:szCs w:val="24"/>
        </w:rPr>
        <w:t xml:space="preserve"> mặc định áp dụng cho phần này</w:t>
      </w:r>
      <w:r>
        <w:rPr>
          <w:rFonts w:ascii="inter" w:hAnsi="inter" w:eastAsia="inter" w:cs="inter"/>
          <w:color w:val="000000"/>
        </w:rPr>
        <w:t>____________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________________</w:t>
      </w:r>
      <w:r>
        <w:rPr>
          <w:rFonts w:ascii="SimSun" w:hAnsi="SimSun" w:eastAsia="SimSun" w:cs="SimSun"/>
          <w:sz w:val="24"/>
          <w:szCs w:val="24"/>
        </w:rPr>
        <w:t xml:space="preserve">Khoảng </w:t>
      </w:r>
      <w:r>
        <w:rPr>
          <w:rStyle w:val="6"/>
          <w:rFonts w:ascii="SimSun" w:hAnsi="SimSun" w:eastAsia="SimSun" w:cs="SimSun"/>
          <w:sz w:val="24"/>
          <w:szCs w:val="24"/>
        </w:rPr>
        <w:t>lề bên trong</w:t>
      </w:r>
      <w:r>
        <w:rPr>
          <w:rFonts w:ascii="SimSun" w:hAnsi="SimSun" w:eastAsia="SimSun" w:cs="SimSun"/>
          <w:sz w:val="24"/>
          <w:szCs w:val="24"/>
        </w:rPr>
        <w:t>, nằm giữa content và border. Padding tạo khoảng cách giúp nội dung không sát đường viền.</w:t>
      </w:r>
      <w:r>
        <w:rPr>
          <w:rFonts w:ascii="inter" w:hAnsi="inter" w:eastAsia="inter" w:cs="inter"/>
          <w:color w:val="000000"/>
        </w:rPr>
        <w:t>________________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_____________</w:t>
      </w:r>
      <w:r>
        <w:rPr>
          <w:rStyle w:val="6"/>
          <w:rFonts w:ascii="SimSun" w:hAnsi="SimSun" w:eastAsia="SimSun" w:cs="SimSun"/>
          <w:sz w:val="24"/>
          <w:szCs w:val="24"/>
        </w:rPr>
        <w:t>Đường viền</w:t>
      </w:r>
      <w:r>
        <w:rPr>
          <w:rFonts w:ascii="SimSun" w:hAnsi="SimSun" w:eastAsia="SimSun" w:cs="SimSun"/>
          <w:sz w:val="24"/>
          <w:szCs w:val="24"/>
        </w:rPr>
        <w:t xml:space="preserve"> bao quanh padding và content. Có thể chỉnh độ dày, kiểu nét (solid, dashed,…) và màu sắc</w:t>
      </w:r>
      <w:r>
        <w:rPr>
          <w:rFonts w:ascii="inter" w:hAnsi="inter" w:eastAsia="inter" w:cs="inter"/>
          <w:color w:val="000000"/>
        </w:rPr>
        <w:t>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</w:t>
      </w:r>
      <w:r>
        <w:rPr>
          <w:rFonts w:ascii="SimSun" w:hAnsi="SimSun" w:eastAsia="SimSun" w:cs="SimSun"/>
          <w:sz w:val="24"/>
          <w:szCs w:val="24"/>
        </w:rPr>
        <w:t xml:space="preserve">Khoảng </w:t>
      </w:r>
      <w:r>
        <w:rPr>
          <w:rStyle w:val="6"/>
          <w:rFonts w:ascii="SimSun" w:hAnsi="SimSun" w:eastAsia="SimSun" w:cs="SimSun"/>
          <w:sz w:val="24"/>
          <w:szCs w:val="24"/>
        </w:rPr>
        <w:t>lề bên ngoài</w:t>
      </w:r>
      <w:r>
        <w:rPr>
          <w:rFonts w:ascii="SimSun" w:hAnsi="SimSun" w:eastAsia="SimSun" w:cs="SimSun"/>
          <w:sz w:val="24"/>
          <w:szCs w:val="24"/>
        </w:rPr>
        <w:t>, tạo khoảng cách giữa phần tử này với các phần tử khác xung quanh</w:t>
      </w:r>
      <w:r>
        <w:rPr>
          <w:rFonts w:ascii="inter" w:hAnsi="inter" w:eastAsia="inter" w:cs="inter"/>
          <w:color w:val="000000"/>
        </w:rPr>
        <w:t>______________________________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9"/>
        <w:gridCol w:w="3508"/>
        <w:gridCol w:w="4463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Khó kiểm soát kích thước thật của phần tử, dễ bị vỡ layout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Tổng width = width (đã gồm padding + border)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Dễ căn chỉnh layout, kích thước đúng như khai báo</w:t>
            </w:r>
          </w:p>
        </w:tc>
      </w:tr>
    </w:tbl>
    <w:p w14:paraId="1B681CF2"/>
    <w:p w14:paraId="551AFAA9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71FE25E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Nên dùng:</w:t>
      </w:r>
      <w:r>
        <w:t xml:space="preserve"> </w:t>
      </w:r>
      <w:r>
        <w:rPr>
          <w:rStyle w:val="4"/>
        </w:rPr>
        <w:t>box-sizing: border-box;</w:t>
      </w:r>
    </w:p>
    <w:p w14:paraId="5A8991E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Vì:</w:t>
      </w:r>
    </w:p>
    <w:p w14:paraId="2A5C7ECC">
      <w:pPr>
        <w:pStyle w:val="5"/>
        <w:keepNext w:val="0"/>
        <w:keepLines w:val="0"/>
        <w:widowControl/>
        <w:suppressLineNumbers w:val="0"/>
        <w:ind w:left="720"/>
      </w:pPr>
      <w:r>
        <w:t xml:space="preserve">Kích thước phần tử </w:t>
      </w:r>
      <w:r>
        <w:rPr>
          <w:rStyle w:val="6"/>
        </w:rPr>
        <w:t>không bị tăng thêm</w:t>
      </w:r>
      <w:r>
        <w:t xml:space="preserve"> khi thêm padding hoặc border</w:t>
      </w:r>
    </w:p>
    <w:p w14:paraId="6F552C28">
      <w:pPr>
        <w:pStyle w:val="5"/>
        <w:keepNext w:val="0"/>
        <w:keepLines w:val="0"/>
        <w:widowControl/>
        <w:suppressLineNumbers w:val="0"/>
        <w:ind w:left="720"/>
      </w:pPr>
      <w:r>
        <w:t>Dễ thiết kế layout (đặc biệt khi làm card, grid, flexbox)</w:t>
      </w:r>
    </w:p>
    <w:p w14:paraId="6D9A224F">
      <w:pPr>
        <w:pStyle w:val="5"/>
        <w:keepNext w:val="0"/>
        <w:keepLines w:val="0"/>
        <w:widowControl/>
        <w:suppressLineNumbers w:val="0"/>
        <w:ind w:left="720"/>
      </w:pPr>
      <w:r>
        <w:t>Tránh lỗi tràn khung (overflow)</w:t>
      </w:r>
    </w:p>
    <w:p w14:paraId="2B796C42">
      <w:pPr>
        <w:pStyle w:val="5"/>
        <w:keepNext w:val="0"/>
        <w:keepLines w:val="0"/>
        <w:widowControl/>
        <w:suppressLineNumbers w:val="0"/>
        <w:ind w:left="720"/>
      </w:pPr>
      <w:r>
        <w:t>Là cách được dùng phổ biến trong thiết kế web hiện đại</w:t>
      </w:r>
      <w:bookmarkStart w:id="56" w:name="_GoBack"/>
      <w:bookmarkEnd w:id="56"/>
    </w:p>
    <w:p w14:paraId="0AB96E4C">
      <w:pPr>
        <w:spacing w:after="21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37ABEF2">
      <w:pPr>
        <w:spacing w:after="210"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6031865" cy="3385185"/>
            <wp:effectExtent l="0" t="0" r="317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2FCF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91F7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38B7">
      <w:pPr>
        <w:spacing w:after="210" w:line="360" w:lineRule="auto"/>
      </w:pPr>
      <w:r>
        <w:drawing>
          <wp:inline distT="0" distB="0" distL="114300" distR="114300">
            <wp:extent cx="6031865" cy="339153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pPr>
        <w:rPr>
          <w:rFonts w:hint="default"/>
          <w:lang w:val="en-US"/>
        </w:rPr>
      </w:pPr>
      <w:r>
        <w:br w:type="page"/>
      </w:r>
      <w:r>
        <w:rPr>
          <w:rFonts w:hint="default"/>
          <w:lang w:val="en-US"/>
        </w:rPr>
        <w:t>s</w:t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54F6046"/>
    <w:rsid w:val="13ED1A3D"/>
    <w:rsid w:val="1B853D32"/>
    <w:rsid w:val="22AF59F3"/>
    <w:rsid w:val="25E3707B"/>
    <w:rsid w:val="3AA1702E"/>
    <w:rsid w:val="41326E0A"/>
    <w:rsid w:val="4F390D1C"/>
    <w:rsid w:val="6C6A15EA"/>
    <w:rsid w:val="7854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Verbatim Char"/>
    <w:qFormat/>
    <w:uiPriority w:val="0"/>
    <w:rPr>
      <w:rFonts w:ascii="Consolas" w:hAnsi="Consolas"/>
      <w:sz w:val="22"/>
    </w:rPr>
  </w:style>
  <w:style w:type="table" w:customStyle="1" w:styleId="8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2277</Words>
  <Characters>12984</Characters>
  <Lines>108</Lines>
  <Paragraphs>30</Paragraphs>
  <TotalTime>96</TotalTime>
  <ScaleCrop>false</ScaleCrop>
  <LinksUpToDate>false</LinksUpToDate>
  <CharactersWithSpaces>15231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CHUBEDAN</cp:lastModifiedBy>
  <dcterms:modified xsi:type="dcterms:W3CDTF">2026-02-23T15:11:31Z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2B42004A26374954AF99AE8342BDFF3D_13</vt:lpwstr>
  </property>
</Properties>
</file>