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46553" w14:textId="77777777" w:rsidR="001D3727" w:rsidRPr="001D3727" w:rsidRDefault="001D3727" w:rsidP="001D3727">
      <w:pPr>
        <w:rPr>
          <w:b/>
          <w:bCs/>
        </w:rPr>
      </w:pPr>
      <w:r w:rsidRPr="001D3727">
        <w:rPr>
          <w:b/>
          <w:bCs/>
        </w:rPr>
        <w:t>Phần 1: Nguy cơ kỹ thuật khi Presentation Tier gọi thẳng SQL Database</w:t>
      </w:r>
    </w:p>
    <w:p w14:paraId="074FF946" w14:textId="77777777" w:rsidR="001D3727" w:rsidRPr="001D3727" w:rsidRDefault="001D3727" w:rsidP="001D3727">
      <w:r w:rsidRPr="001D3727">
        <w:t>Việc để Presentation Tier (Mobile App) gửi câu lệnh SQL trực tiếp xuống Database chứa các nguy cơ nghiêm trọng về bảo mật và kiến trúc:</w:t>
      </w:r>
    </w:p>
    <w:p w14:paraId="221A96EC" w14:textId="77777777" w:rsidR="001D3727" w:rsidRPr="001D3727" w:rsidRDefault="001D3727" w:rsidP="001D3727">
      <w:pPr>
        <w:numPr>
          <w:ilvl w:val="0"/>
          <w:numId w:val="1"/>
        </w:numPr>
      </w:pPr>
      <w:r w:rsidRPr="001D3727">
        <w:rPr>
          <w:b/>
          <w:bCs/>
        </w:rPr>
        <w:t>Lỗ hổng bảo mật nghiêm trọng:</w:t>
      </w:r>
      <w:r w:rsidRPr="001D3727">
        <w:t xml:space="preserve"> Dễ bị tấn công SQL Injection, lộ chuỗi kết nối (Connection String) và cho phép kẻ xấu thao túng toàn bộ dữ liệu hệ thống.</w:t>
      </w:r>
    </w:p>
    <w:p w14:paraId="711CA0D1" w14:textId="77777777" w:rsidR="001D3727" w:rsidRPr="001D3727" w:rsidRDefault="001D3727" w:rsidP="001D3727">
      <w:pPr>
        <w:numPr>
          <w:ilvl w:val="0"/>
          <w:numId w:val="1"/>
        </w:numPr>
      </w:pPr>
      <w:r w:rsidRPr="001D3727">
        <w:rPr>
          <w:b/>
          <w:bCs/>
        </w:rPr>
        <w:t>Vi phạm nguyên lý phân tầng và khó bảo trì:</w:t>
      </w:r>
      <w:r w:rsidRPr="001D3727">
        <w:t xml:space="preserve"> Phá vỡ tính đóng gói của Business Logic (không thể kiểm tra GPS, tính tiền COD, logic giao thất bại), đồng thời khi thay đổi cấu trúc Database sẽ phải sửa toàn bộ code trên app của người dùng.</w:t>
      </w:r>
    </w:p>
    <w:p w14:paraId="72525DE5" w14:textId="77777777" w:rsidR="001D3727" w:rsidRPr="001D3727" w:rsidRDefault="001D3727" w:rsidP="001D3727">
      <w:pPr>
        <w:rPr>
          <w:b/>
          <w:bCs/>
        </w:rPr>
      </w:pPr>
      <w:r w:rsidRPr="001D3727">
        <w:rPr>
          <w:b/>
          <w:bCs/>
        </w:rPr>
        <w:t>Phần 2: Mô tả Sơ đồ tuần tự chuẩn 3 tầng (Text-based / Draw.io Structure)</w:t>
      </w:r>
    </w:p>
    <w:p w14:paraId="5CE910A7" w14:textId="3304109C" w:rsidR="001D3727" w:rsidRPr="001D3727" w:rsidRDefault="001D3727" w:rsidP="001D3727">
      <w:r w:rsidRPr="001D3727">
        <w:t xml:space="preserve">Bạn có thể tái tạo sơ đồ trên </w:t>
      </w:r>
      <w:hyperlink r:id="rId5" w:tgtFrame="_blank" w:history="1">
        <w:r w:rsidRPr="001D3727">
          <w:rPr>
            <w:rStyle w:val="Hyperlink"/>
          </w:rPr>
          <w:t>draw.io</w:t>
        </w:r>
      </w:hyperlink>
      <w:r w:rsidRPr="001D3727">
        <w:t xml:space="preserve"> với 3 Lifeline chính: ShipperApp (Presentation Tier) </w:t>
      </w:r>
      <m:oMath>
        <m:r>
          <w:rPr>
            <w:rFonts w:ascii="Cambria Math" w:hAnsi="Cambria Math"/>
          </w:rPr>
          <m:t>→</m:t>
        </m:r>
      </m:oMath>
      <w:r w:rsidRPr="001D3727">
        <w:t xml:space="preserve"> DeliveryController/DeliveryService (Business Logic Tier) </w:t>
      </w:r>
      <m:oMath>
        <m:r>
          <w:rPr>
            <w:rFonts w:ascii="Cambria Math" w:hAnsi="Cambria Math"/>
          </w:rPr>
          <m:t>→</m:t>
        </m:r>
      </m:oMath>
      <w:r w:rsidRPr="001D3727">
        <w:t xml:space="preserve"> PackageRepository (Data Tier).</w:t>
      </w:r>
    </w:p>
    <w:p w14:paraId="7430B73F" w14:textId="77777777" w:rsidR="001D3727" w:rsidRPr="001D3727" w:rsidRDefault="001D3727" w:rsidP="001D3727">
      <w:pPr>
        <w:rPr>
          <w:b/>
          <w:bCs/>
        </w:rPr>
      </w:pPr>
      <w:r w:rsidRPr="001D3727">
        <w:rPr>
          <w:b/>
          <w:bCs/>
        </w:rPr>
        <w:t>Các bước trong sơ đồ:</w:t>
      </w:r>
    </w:p>
    <w:p w14:paraId="0BF2F143" w14:textId="77777777" w:rsidR="001D3727" w:rsidRPr="001D3727" w:rsidRDefault="001D3727" w:rsidP="001D3727">
      <w:pPr>
        <w:numPr>
          <w:ilvl w:val="0"/>
          <w:numId w:val="2"/>
        </w:numPr>
      </w:pPr>
      <w:r w:rsidRPr="001D3727">
        <w:rPr>
          <w:b/>
          <w:bCs/>
        </w:rPr>
        <w:t>Happy Path (Giao thành công):</w:t>
      </w:r>
    </w:p>
    <w:p w14:paraId="021E571C" w14:textId="77777777" w:rsidR="001D3727" w:rsidRPr="001D3727" w:rsidRDefault="001D3727" w:rsidP="001D3727">
      <w:pPr>
        <w:numPr>
          <w:ilvl w:val="1"/>
          <w:numId w:val="2"/>
        </w:numPr>
      </w:pPr>
      <w:r w:rsidRPr="001D3727">
        <w:t>ShipperApp gửi HTTP POST /deliveries/confirm (DTO + GPS + COD_Info) tới DeliveryService.</w:t>
      </w:r>
    </w:p>
    <w:p w14:paraId="61007063" w14:textId="77777777" w:rsidR="001D3727" w:rsidRPr="001D3727" w:rsidRDefault="001D3727" w:rsidP="001D3727">
      <w:pPr>
        <w:numPr>
          <w:ilvl w:val="1"/>
          <w:numId w:val="2"/>
        </w:numPr>
      </w:pPr>
      <w:r w:rsidRPr="001D3727">
        <w:t>DeliveryService kiểm tra tọa độ GPS, xác thực tiền COD.</w:t>
      </w:r>
    </w:p>
    <w:p w14:paraId="68E46E0A" w14:textId="77777777" w:rsidR="001D3727" w:rsidRPr="001D3727" w:rsidRDefault="001D3727" w:rsidP="001D3727">
      <w:pPr>
        <w:numPr>
          <w:ilvl w:val="1"/>
          <w:numId w:val="2"/>
        </w:numPr>
      </w:pPr>
      <w:r w:rsidRPr="001D3727">
        <w:t>DeliveryService gọi PackageRepository.updateStatus(PackageID, 'DELIVERED').</w:t>
      </w:r>
    </w:p>
    <w:p w14:paraId="1E5E71F1" w14:textId="52511E84" w:rsidR="001D3727" w:rsidRPr="001D3727" w:rsidRDefault="001D3727" w:rsidP="001D3727">
      <w:pPr>
        <w:numPr>
          <w:ilvl w:val="1"/>
          <w:numId w:val="2"/>
        </w:numPr>
      </w:pPr>
      <w:r w:rsidRPr="001D3727">
        <w:t xml:space="preserve">Database phản hồi thành công </w:t>
      </w:r>
      <m:oMath>
        <m:r>
          <w:rPr>
            <w:rFonts w:ascii="Cambria Math" w:hAnsi="Cambria Math"/>
          </w:rPr>
          <m:t>→</m:t>
        </m:r>
      </m:oMath>
      <w:r w:rsidRPr="001D3727">
        <w:t xml:space="preserve"> DeliveryService trả về kết quả 200 OK cho ShipperApp.</w:t>
      </w:r>
    </w:p>
    <w:p w14:paraId="2845EB24" w14:textId="77777777" w:rsidR="001D3727" w:rsidRPr="001D3727" w:rsidRDefault="001D3727" w:rsidP="001D3727">
      <w:pPr>
        <w:numPr>
          <w:ilvl w:val="0"/>
          <w:numId w:val="2"/>
        </w:numPr>
      </w:pPr>
      <w:r w:rsidRPr="001D3727">
        <w:rPr>
          <w:b/>
          <w:bCs/>
        </w:rPr>
        <w:t>Alternative Flow (Khách từ chối nhận - FAILED_ATTEMPT_1):</w:t>
      </w:r>
    </w:p>
    <w:p w14:paraId="1D5A8D96" w14:textId="77777777" w:rsidR="001D3727" w:rsidRPr="001D3727" w:rsidRDefault="001D3727" w:rsidP="001D3727">
      <w:pPr>
        <w:numPr>
          <w:ilvl w:val="1"/>
          <w:numId w:val="2"/>
        </w:numPr>
      </w:pPr>
      <w:r w:rsidRPr="001D3727">
        <w:t>Nếu khách từ chối, ShipperApp gửi HTTP POST /deliveries/fail (Reason, Photo).</w:t>
      </w:r>
    </w:p>
    <w:p w14:paraId="35F66E3D" w14:textId="77777777" w:rsidR="001D3727" w:rsidRPr="001D3727" w:rsidRDefault="001D3727" w:rsidP="001D3727">
      <w:pPr>
        <w:numPr>
          <w:ilvl w:val="1"/>
          <w:numId w:val="2"/>
        </w:numPr>
      </w:pPr>
      <w:r w:rsidRPr="001D3727">
        <w:t>DeliveryService xử lý ghi nhận trạng thái FAILED_ATTEMPT_1, lưu lý do và tự động thiết lập lịch giao hàng lại lần 2.</w:t>
      </w:r>
    </w:p>
    <w:p w14:paraId="49EFDD38" w14:textId="77777777" w:rsidR="001D3727" w:rsidRPr="001D3727" w:rsidRDefault="001D3727" w:rsidP="001D3727">
      <w:pPr>
        <w:rPr>
          <w:b/>
          <w:bCs/>
        </w:rPr>
      </w:pPr>
      <w:r w:rsidRPr="001D3727">
        <w:rPr>
          <w:b/>
          <w:bCs/>
        </w:rPr>
        <w:t>Phần 3: Đặc tả UC-DELIVERY-01 (Cập nhật trạng thái giao hàng)</w:t>
      </w:r>
    </w:p>
    <w:p w14:paraId="12069CFD" w14:textId="77777777" w:rsidR="001D3727" w:rsidRPr="001D3727" w:rsidRDefault="001D3727" w:rsidP="001D3727">
      <w:pPr>
        <w:numPr>
          <w:ilvl w:val="0"/>
          <w:numId w:val="3"/>
        </w:numPr>
      </w:pPr>
      <w:r w:rsidRPr="001D3727">
        <w:rPr>
          <w:b/>
          <w:bCs/>
        </w:rPr>
        <w:t>Actor:</w:t>
      </w:r>
      <w:r w:rsidRPr="001D3727">
        <w:t xml:space="preserve"> Shipper (Tài xế giao hàng)</w:t>
      </w:r>
    </w:p>
    <w:p w14:paraId="22C1621D" w14:textId="77777777" w:rsidR="001D3727" w:rsidRPr="001D3727" w:rsidRDefault="001D3727" w:rsidP="001D3727">
      <w:pPr>
        <w:numPr>
          <w:ilvl w:val="0"/>
          <w:numId w:val="3"/>
        </w:numPr>
      </w:pPr>
      <w:r w:rsidRPr="001D3727">
        <w:rPr>
          <w:b/>
          <w:bCs/>
        </w:rPr>
        <w:t>Pre-condition:</w:t>
      </w:r>
    </w:p>
    <w:p w14:paraId="6FDDC1F5" w14:textId="77777777" w:rsidR="001D3727" w:rsidRPr="001D3727" w:rsidRDefault="001D3727" w:rsidP="001D3727">
      <w:pPr>
        <w:numPr>
          <w:ilvl w:val="1"/>
          <w:numId w:val="3"/>
        </w:numPr>
      </w:pPr>
      <w:r w:rsidRPr="001D3727">
        <w:t>Shipper đã đăng nhập vào Mobile App và đang ở màn hình chi tiết đơn hàng cần giao (#RK-8899).</w:t>
      </w:r>
    </w:p>
    <w:p w14:paraId="2966C286" w14:textId="77777777" w:rsidR="001D3727" w:rsidRPr="001D3727" w:rsidRDefault="001D3727" w:rsidP="001D3727">
      <w:pPr>
        <w:numPr>
          <w:ilvl w:val="1"/>
          <w:numId w:val="3"/>
        </w:numPr>
      </w:pPr>
      <w:r w:rsidRPr="001D3727">
        <w:t>Đơn hàng ở trạng thái đang giao (Out for Delivery).</w:t>
      </w:r>
    </w:p>
    <w:p w14:paraId="66416585" w14:textId="77777777" w:rsidR="001D3727" w:rsidRPr="001D3727" w:rsidRDefault="001D3727" w:rsidP="001D3727">
      <w:pPr>
        <w:numPr>
          <w:ilvl w:val="0"/>
          <w:numId w:val="3"/>
        </w:numPr>
      </w:pPr>
      <w:r w:rsidRPr="001D3727">
        <w:rPr>
          <w:b/>
          <w:bCs/>
        </w:rPr>
        <w:lastRenderedPageBreak/>
        <w:t>Main Flow (Happy Path):</w:t>
      </w:r>
    </w:p>
    <w:p w14:paraId="75E08D29" w14:textId="77777777" w:rsidR="001D3727" w:rsidRPr="001D3727" w:rsidRDefault="001D3727" w:rsidP="001D3727">
      <w:pPr>
        <w:numPr>
          <w:ilvl w:val="1"/>
          <w:numId w:val="4"/>
        </w:numPr>
      </w:pPr>
      <w:r w:rsidRPr="001D3727">
        <w:t xml:space="preserve">Shipper chọn đơn hàng và nhấn </w:t>
      </w:r>
      <w:r w:rsidRPr="001D3727">
        <w:rPr>
          <w:b/>
          <w:bCs/>
        </w:rPr>
        <w:t>"Xác nhận đã giao hàng"</w:t>
      </w:r>
      <w:r w:rsidRPr="001D3727">
        <w:t>.</w:t>
      </w:r>
    </w:p>
    <w:p w14:paraId="429442AC" w14:textId="77777777" w:rsidR="001D3727" w:rsidRPr="001D3727" w:rsidRDefault="001D3727" w:rsidP="001D3727">
      <w:pPr>
        <w:numPr>
          <w:ilvl w:val="1"/>
          <w:numId w:val="4"/>
        </w:numPr>
      </w:pPr>
      <w:r w:rsidRPr="001D3727">
        <w:t>Hệ thống kiểm tra điều kiện (nếu đơn có COD &gt; 0, yêu cầu shipper nhập số tiền thu thực tế và chụp ảnh xác nhận).</w:t>
      </w:r>
    </w:p>
    <w:p w14:paraId="4CCEA629" w14:textId="77777777" w:rsidR="001D3727" w:rsidRPr="001D3727" w:rsidRDefault="001D3727" w:rsidP="001D3727">
      <w:pPr>
        <w:numPr>
          <w:ilvl w:val="1"/>
          <w:numId w:val="4"/>
        </w:numPr>
      </w:pPr>
      <w:r w:rsidRPr="001D3727">
        <w:t>Mobile App đóng gói dữ liệu thành DTO, kèm theo tọa độ GPS hiện tại và gửi request POST /deliveries/confirm tới Business Logic Tier.</w:t>
      </w:r>
    </w:p>
    <w:p w14:paraId="2EC95F64" w14:textId="77777777" w:rsidR="001D3727" w:rsidRPr="001D3727" w:rsidRDefault="001D3727" w:rsidP="001D3727">
      <w:pPr>
        <w:numPr>
          <w:ilvl w:val="1"/>
          <w:numId w:val="4"/>
        </w:numPr>
      </w:pPr>
      <w:r w:rsidRPr="001D3727">
        <w:t>Business Logic Tier xác thực vị trí GPS nằm trong phạm vi cho phép và kiểm tra tính hợp lệ của dữ liệu.</w:t>
      </w:r>
    </w:p>
    <w:p w14:paraId="7E5D59C3" w14:textId="77777777" w:rsidR="001D3727" w:rsidRPr="001D3727" w:rsidRDefault="001D3727" w:rsidP="001D3727">
      <w:pPr>
        <w:numPr>
          <w:ilvl w:val="1"/>
          <w:numId w:val="4"/>
        </w:numPr>
      </w:pPr>
      <w:r w:rsidRPr="001D3727">
        <w:t>Business Logic Tier ra lệnh cho Data Tier cập nhật trạng thái đơn hàng trong CSDL thành DELIVERED.</w:t>
      </w:r>
    </w:p>
    <w:p w14:paraId="5E499742" w14:textId="77777777" w:rsidR="001D3727" w:rsidRPr="001D3727" w:rsidRDefault="001D3727" w:rsidP="001D3727">
      <w:pPr>
        <w:numPr>
          <w:ilvl w:val="1"/>
          <w:numId w:val="4"/>
        </w:numPr>
      </w:pPr>
      <w:r w:rsidRPr="001D3727">
        <w:t xml:space="preserve">Hệ thống hiển thị thông báo: </w:t>
      </w:r>
      <w:r w:rsidRPr="001D3727">
        <w:rPr>
          <w:b/>
          <w:bCs/>
        </w:rPr>
        <w:t>"Cập nhật thành công"</w:t>
      </w:r>
      <w:r w:rsidRPr="001D3727">
        <w:t xml:space="preserve"> lên màn hình app của Shipper.</w:t>
      </w:r>
    </w:p>
    <w:p w14:paraId="483C9DE9" w14:textId="77777777" w:rsidR="001D3727" w:rsidRPr="001D3727" w:rsidRDefault="001D3727" w:rsidP="001D3727">
      <w:pPr>
        <w:numPr>
          <w:ilvl w:val="0"/>
          <w:numId w:val="3"/>
        </w:numPr>
      </w:pPr>
      <w:r w:rsidRPr="001D3727">
        <w:rPr>
          <w:b/>
          <w:bCs/>
        </w:rPr>
        <w:t>Post-condition:</w:t>
      </w:r>
    </w:p>
    <w:p w14:paraId="5882D2CD" w14:textId="77777777" w:rsidR="001D3727" w:rsidRPr="001D3727" w:rsidRDefault="001D3727" w:rsidP="001D3727">
      <w:pPr>
        <w:numPr>
          <w:ilvl w:val="1"/>
          <w:numId w:val="3"/>
        </w:numPr>
      </w:pPr>
      <w:r w:rsidRPr="001D3727">
        <w:t>Trạng thái đơn hàng trong cơ sở dữ liệu chuyển thành DELIVERED.</w:t>
      </w:r>
    </w:p>
    <w:p w14:paraId="2DDDF68A" w14:textId="77777777" w:rsidR="001D3727" w:rsidRPr="001D3727" w:rsidRDefault="001D3727" w:rsidP="001D3727">
      <w:pPr>
        <w:numPr>
          <w:ilvl w:val="1"/>
          <w:numId w:val="3"/>
        </w:numPr>
      </w:pPr>
      <w:r w:rsidRPr="001D3727">
        <w:t>Hệ thống ghi nhận thời gian và vị trí hoàn thành đơn hàng.</w:t>
      </w:r>
    </w:p>
    <w:p w14:paraId="4D670BC8" w14:textId="77777777" w:rsidR="00C964F4" w:rsidRPr="001D3727" w:rsidRDefault="00C964F4" w:rsidP="001D3727"/>
    <w:sectPr w:rsidR="00C964F4" w:rsidRPr="001D37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mbria Math">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15F22"/>
    <w:multiLevelType w:val="multilevel"/>
    <w:tmpl w:val="EA88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0F62E4"/>
    <w:multiLevelType w:val="multilevel"/>
    <w:tmpl w:val="2CD8B7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5984163"/>
    <w:multiLevelType w:val="multilevel"/>
    <w:tmpl w:val="88B27A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967780"/>
    <w:multiLevelType w:val="hybridMultilevel"/>
    <w:tmpl w:val="7130A0C6"/>
    <w:lvl w:ilvl="0" w:tplc="6FEAFE40">
      <w:start w:val="1"/>
      <w:numFmt w:val="bullet"/>
      <w:lvlText w:val=""/>
      <w:lvlJc w:val="left"/>
      <w:pPr>
        <w:tabs>
          <w:tab w:val="num" w:pos="720"/>
        </w:tabs>
        <w:ind w:left="720" w:hanging="360"/>
      </w:pPr>
      <w:rPr>
        <w:rFonts w:ascii="Symbol" w:hAnsi="Symbol" w:hint="default"/>
        <w:sz w:val="20"/>
      </w:rPr>
    </w:lvl>
    <w:lvl w:ilvl="1" w:tplc="8EEEEB8A">
      <w:start w:val="1"/>
      <w:numFmt w:val="decimal"/>
      <w:lvlText w:val="%2."/>
      <w:lvlJc w:val="left"/>
      <w:pPr>
        <w:tabs>
          <w:tab w:val="num" w:pos="1440"/>
        </w:tabs>
        <w:ind w:left="1440" w:hanging="360"/>
      </w:pPr>
    </w:lvl>
    <w:lvl w:ilvl="2" w:tplc="A7F60CA6" w:tentative="1">
      <w:start w:val="1"/>
      <w:numFmt w:val="bullet"/>
      <w:lvlText w:val=""/>
      <w:lvlJc w:val="left"/>
      <w:pPr>
        <w:tabs>
          <w:tab w:val="num" w:pos="2160"/>
        </w:tabs>
        <w:ind w:left="2160" w:hanging="360"/>
      </w:pPr>
      <w:rPr>
        <w:rFonts w:ascii="Wingdings" w:hAnsi="Wingdings" w:hint="default"/>
        <w:sz w:val="20"/>
      </w:rPr>
    </w:lvl>
    <w:lvl w:ilvl="3" w:tplc="837217CA" w:tentative="1">
      <w:start w:val="1"/>
      <w:numFmt w:val="bullet"/>
      <w:lvlText w:val=""/>
      <w:lvlJc w:val="left"/>
      <w:pPr>
        <w:tabs>
          <w:tab w:val="num" w:pos="2880"/>
        </w:tabs>
        <w:ind w:left="2880" w:hanging="360"/>
      </w:pPr>
      <w:rPr>
        <w:rFonts w:ascii="Wingdings" w:hAnsi="Wingdings" w:hint="default"/>
        <w:sz w:val="20"/>
      </w:rPr>
    </w:lvl>
    <w:lvl w:ilvl="4" w:tplc="E1807260" w:tentative="1">
      <w:start w:val="1"/>
      <w:numFmt w:val="bullet"/>
      <w:lvlText w:val=""/>
      <w:lvlJc w:val="left"/>
      <w:pPr>
        <w:tabs>
          <w:tab w:val="num" w:pos="3600"/>
        </w:tabs>
        <w:ind w:left="3600" w:hanging="360"/>
      </w:pPr>
      <w:rPr>
        <w:rFonts w:ascii="Wingdings" w:hAnsi="Wingdings" w:hint="default"/>
        <w:sz w:val="20"/>
      </w:rPr>
    </w:lvl>
    <w:lvl w:ilvl="5" w:tplc="5106C606" w:tentative="1">
      <w:start w:val="1"/>
      <w:numFmt w:val="bullet"/>
      <w:lvlText w:val=""/>
      <w:lvlJc w:val="left"/>
      <w:pPr>
        <w:tabs>
          <w:tab w:val="num" w:pos="4320"/>
        </w:tabs>
        <w:ind w:left="4320" w:hanging="360"/>
      </w:pPr>
      <w:rPr>
        <w:rFonts w:ascii="Wingdings" w:hAnsi="Wingdings" w:hint="default"/>
        <w:sz w:val="20"/>
      </w:rPr>
    </w:lvl>
    <w:lvl w:ilvl="6" w:tplc="5B125BE4" w:tentative="1">
      <w:start w:val="1"/>
      <w:numFmt w:val="bullet"/>
      <w:lvlText w:val=""/>
      <w:lvlJc w:val="left"/>
      <w:pPr>
        <w:tabs>
          <w:tab w:val="num" w:pos="5040"/>
        </w:tabs>
        <w:ind w:left="5040" w:hanging="360"/>
      </w:pPr>
      <w:rPr>
        <w:rFonts w:ascii="Wingdings" w:hAnsi="Wingdings" w:hint="default"/>
        <w:sz w:val="20"/>
      </w:rPr>
    </w:lvl>
    <w:lvl w:ilvl="7" w:tplc="C38C8560" w:tentative="1">
      <w:start w:val="1"/>
      <w:numFmt w:val="bullet"/>
      <w:lvlText w:val=""/>
      <w:lvlJc w:val="left"/>
      <w:pPr>
        <w:tabs>
          <w:tab w:val="num" w:pos="5760"/>
        </w:tabs>
        <w:ind w:left="5760" w:hanging="360"/>
      </w:pPr>
      <w:rPr>
        <w:rFonts w:ascii="Wingdings" w:hAnsi="Wingdings" w:hint="default"/>
        <w:sz w:val="20"/>
      </w:rPr>
    </w:lvl>
    <w:lvl w:ilvl="8" w:tplc="5A423082" w:tentative="1">
      <w:start w:val="1"/>
      <w:numFmt w:val="bullet"/>
      <w:lvlText w:val=""/>
      <w:lvlJc w:val="left"/>
      <w:pPr>
        <w:tabs>
          <w:tab w:val="num" w:pos="6480"/>
        </w:tabs>
        <w:ind w:left="6480" w:hanging="360"/>
      </w:pPr>
      <w:rPr>
        <w:rFonts w:ascii="Wingdings" w:hAnsi="Wingdings" w:hint="default"/>
        <w:sz w:val="20"/>
      </w:rPr>
    </w:lvl>
  </w:abstractNum>
  <w:num w:numId="1" w16cid:durableId="279802160">
    <w:abstractNumId w:val="0"/>
  </w:num>
  <w:num w:numId="2" w16cid:durableId="1067536384">
    <w:abstractNumId w:val="1"/>
  </w:num>
  <w:num w:numId="3" w16cid:durableId="1767991717">
    <w:abstractNumId w:val="2"/>
  </w:num>
  <w:num w:numId="4" w16cid:durableId="9867138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727"/>
    <w:rsid w:val="001D3727"/>
    <w:rsid w:val="00874365"/>
    <w:rsid w:val="009D311A"/>
    <w:rsid w:val="00C964F4"/>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A3771"/>
  <w15:chartTrackingRefBased/>
  <w15:docId w15:val="{AA423515-9EBB-4B48-AD23-F9E98A4394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vi-V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3727"/>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1D3727"/>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1D3727"/>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1D37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37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37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37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37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37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3727"/>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1D3727"/>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1D3727"/>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1D37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37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37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37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37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3727"/>
    <w:rPr>
      <w:rFonts w:eastAsiaTheme="majorEastAsia" w:cstheme="majorBidi"/>
      <w:color w:val="272727" w:themeColor="text1" w:themeTint="D8"/>
    </w:rPr>
  </w:style>
  <w:style w:type="paragraph" w:styleId="Title">
    <w:name w:val="Title"/>
    <w:basedOn w:val="Normal"/>
    <w:next w:val="Normal"/>
    <w:link w:val="TitleChar"/>
    <w:uiPriority w:val="10"/>
    <w:qFormat/>
    <w:rsid w:val="001D372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D372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1D372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1D372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1D3727"/>
    <w:pPr>
      <w:spacing w:before="160"/>
      <w:jc w:val="center"/>
    </w:pPr>
    <w:rPr>
      <w:i/>
      <w:iCs/>
      <w:color w:val="404040" w:themeColor="text1" w:themeTint="BF"/>
    </w:rPr>
  </w:style>
  <w:style w:type="character" w:customStyle="1" w:styleId="QuoteChar">
    <w:name w:val="Quote Char"/>
    <w:basedOn w:val="DefaultParagraphFont"/>
    <w:link w:val="Quote"/>
    <w:uiPriority w:val="29"/>
    <w:rsid w:val="001D3727"/>
    <w:rPr>
      <w:i/>
      <w:iCs/>
      <w:color w:val="404040" w:themeColor="text1" w:themeTint="BF"/>
    </w:rPr>
  </w:style>
  <w:style w:type="paragraph" w:styleId="ListParagraph">
    <w:name w:val="List Paragraph"/>
    <w:basedOn w:val="Normal"/>
    <w:uiPriority w:val="34"/>
    <w:qFormat/>
    <w:rsid w:val="001D3727"/>
    <w:pPr>
      <w:ind w:left="720"/>
      <w:contextualSpacing/>
    </w:pPr>
  </w:style>
  <w:style w:type="character" w:styleId="IntenseEmphasis">
    <w:name w:val="Intense Emphasis"/>
    <w:basedOn w:val="DefaultParagraphFont"/>
    <w:uiPriority w:val="21"/>
    <w:qFormat/>
    <w:rsid w:val="001D3727"/>
    <w:rPr>
      <w:i/>
      <w:iCs/>
      <w:color w:val="0F4761" w:themeColor="accent1" w:themeShade="BF"/>
    </w:rPr>
  </w:style>
  <w:style w:type="paragraph" w:styleId="IntenseQuote">
    <w:name w:val="Intense Quote"/>
    <w:basedOn w:val="Normal"/>
    <w:next w:val="Normal"/>
    <w:link w:val="IntenseQuoteChar"/>
    <w:uiPriority w:val="30"/>
    <w:qFormat/>
    <w:rsid w:val="001D37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3727"/>
    <w:rPr>
      <w:i/>
      <w:iCs/>
      <w:color w:val="0F4761" w:themeColor="accent1" w:themeShade="BF"/>
    </w:rPr>
  </w:style>
  <w:style w:type="character" w:styleId="IntenseReference">
    <w:name w:val="Intense Reference"/>
    <w:basedOn w:val="DefaultParagraphFont"/>
    <w:uiPriority w:val="32"/>
    <w:qFormat/>
    <w:rsid w:val="001D3727"/>
    <w:rPr>
      <w:b/>
      <w:bCs/>
      <w:smallCaps/>
      <w:color w:val="0F4761" w:themeColor="accent1" w:themeShade="BF"/>
      <w:spacing w:val="5"/>
    </w:rPr>
  </w:style>
  <w:style w:type="character" w:styleId="Hyperlink">
    <w:name w:val="Hyperlink"/>
    <w:basedOn w:val="DefaultParagraphFont"/>
    <w:uiPriority w:val="99"/>
    <w:unhideWhenUsed/>
    <w:rsid w:val="001D3727"/>
    <w:rPr>
      <w:color w:val="467886" w:themeColor="hyperlink"/>
      <w:u w:val="single"/>
    </w:rPr>
  </w:style>
  <w:style w:type="character" w:styleId="UnresolvedMention">
    <w:name w:val="Unresolved Mention"/>
    <w:basedOn w:val="DefaultParagraphFont"/>
    <w:uiPriority w:val="99"/>
    <w:semiHidden/>
    <w:unhideWhenUsed/>
    <w:rsid w:val="001D37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pp.diagrams.net/?utm_source=gemini" TargetMode="Externa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379</Words>
  <Characters>2161</Characters>
  <Application>Microsoft Office Word</Application>
  <DocSecurity>0</DocSecurity>
  <Lines>18</Lines>
  <Paragraphs>5</Paragraphs>
  <ScaleCrop>false</ScaleCrop>
  <Company/>
  <LinksUpToDate>false</LinksUpToDate>
  <CharactersWithSpaces>2535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khanh tang</dc:creator>
  <cp:keywords/>
  <dc:description/>
  <cp:lastModifiedBy>khanh tang</cp:lastModifiedBy>
  <cp:revision>1</cp:revision>
  <dcterms:created xsi:type="dcterms:W3CDTF">2026-09-24T14:11:00Z</dcterms:created>
  <dcterms:modified xsi:type="dcterms:W3CDTF">2026-09-24T14:12:00Z</dcterms:modified>
</cp:coreProperties>
</file>