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B5D2" w14:textId="77777777" w:rsidR="00566E7E" w:rsidRPr="00566E7E" w:rsidRDefault="00566E7E" w:rsidP="00566E7E">
      <w:pPr>
        <w:rPr>
          <w:b/>
          <w:bCs/>
        </w:rPr>
      </w:pPr>
      <w:r w:rsidRPr="00566E7E">
        <w:rPr>
          <w:b/>
          <w:bCs/>
        </w:rPr>
        <w:t>Bước 1: Bảng 5 giai đoạn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299"/>
        <w:gridCol w:w="2885"/>
        <w:gridCol w:w="3180"/>
      </w:tblGrid>
      <w:tr w:rsidR="00566E7E" w:rsidRPr="00566E7E" w14:paraId="48C53C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33BF6" w14:textId="77777777" w:rsidR="00566E7E" w:rsidRPr="00566E7E" w:rsidRDefault="00566E7E" w:rsidP="00566E7E">
            <w:r w:rsidRPr="00566E7E">
              <w:rPr>
                <w:b/>
                <w:bCs/>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4FB7" w14:textId="77777777" w:rsidR="00566E7E" w:rsidRPr="00566E7E" w:rsidRDefault="00566E7E" w:rsidP="00566E7E">
            <w:r w:rsidRPr="00566E7E">
              <w:rPr>
                <w:b/>
                <w:bCs/>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F095A" w14:textId="77777777" w:rsidR="00566E7E" w:rsidRPr="00566E7E" w:rsidRDefault="00566E7E" w:rsidP="00566E7E">
            <w:r w:rsidRPr="00566E7E">
              <w:rPr>
                <w:b/>
                <w:bCs/>
              </w:rPr>
              <w:t>Sản phẩm bàn 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B4DC" w14:textId="77777777" w:rsidR="00566E7E" w:rsidRPr="00566E7E" w:rsidRDefault="00566E7E" w:rsidP="00566E7E">
            <w:r w:rsidRPr="00566E7E">
              <w:rPr>
                <w:b/>
                <w:bCs/>
              </w:rPr>
              <w:t>Khách hàng có nhìn thấy phần mềm chạy được không?</w:t>
            </w:r>
          </w:p>
        </w:tc>
      </w:tr>
      <w:tr w:rsidR="00566E7E" w:rsidRPr="00566E7E" w14:paraId="32863F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7F5B" w14:textId="77777777" w:rsidR="00566E7E" w:rsidRPr="00566E7E" w:rsidRDefault="00566E7E" w:rsidP="00566E7E">
            <w:r w:rsidRPr="00566E7E">
              <w:rPr>
                <w:b/>
                <w:bCs/>
              </w:rPr>
              <w:t>1. Thu thập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49BB3" w14:textId="77777777" w:rsidR="00566E7E" w:rsidRPr="00566E7E" w:rsidRDefault="00566E7E" w:rsidP="00566E7E">
            <w:r w:rsidRPr="00566E7E">
              <w:t>05/01 - 20/02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61377" w14:textId="77777777" w:rsidR="00566E7E" w:rsidRPr="00566E7E" w:rsidRDefault="00566E7E" w:rsidP="00566E7E">
            <w:r w:rsidRPr="00566E7E">
              <w:t>Tài liệu SRS 120 trang, ký chốt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5BCBC" w14:textId="77777777" w:rsidR="00566E7E" w:rsidRPr="00566E7E" w:rsidRDefault="00566E7E" w:rsidP="00566E7E">
            <w:r w:rsidRPr="00566E7E">
              <w:t>Không</w:t>
            </w:r>
          </w:p>
        </w:tc>
      </w:tr>
      <w:tr w:rsidR="00566E7E" w:rsidRPr="00566E7E" w14:paraId="5BC0E2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0FA75" w14:textId="77777777" w:rsidR="00566E7E" w:rsidRPr="00566E7E" w:rsidRDefault="00566E7E" w:rsidP="00566E7E">
            <w:r w:rsidRPr="00566E7E">
              <w:rPr>
                <w:b/>
                <w:bCs/>
              </w:rPr>
              <w:t>2. Thiết kế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54C78" w14:textId="77777777" w:rsidR="00566E7E" w:rsidRPr="00566E7E" w:rsidRDefault="00566E7E" w:rsidP="00566E7E">
            <w:r w:rsidRPr="00566E7E">
              <w:t>21/02 - 25/03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37BFF" w14:textId="77777777" w:rsidR="00566E7E" w:rsidRPr="00566E7E" w:rsidRDefault="00566E7E" w:rsidP="00566E7E">
            <w:r w:rsidRPr="00566E7E">
              <w:t>Thiết kế UI/UX và kiến trúc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8CEC3" w14:textId="77777777" w:rsidR="00566E7E" w:rsidRPr="00566E7E" w:rsidRDefault="00566E7E" w:rsidP="00566E7E">
            <w:r w:rsidRPr="00566E7E">
              <w:t>Không</w:t>
            </w:r>
          </w:p>
        </w:tc>
      </w:tr>
      <w:tr w:rsidR="00566E7E" w:rsidRPr="00566E7E" w14:paraId="65BBFA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2575C" w14:textId="77777777" w:rsidR="00566E7E" w:rsidRPr="00566E7E" w:rsidRDefault="00566E7E" w:rsidP="00566E7E">
            <w:r w:rsidRPr="00566E7E">
              <w:rPr>
                <w:b/>
                <w:bCs/>
              </w:rPr>
              <w:t>3. Lập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E3258" w14:textId="77777777" w:rsidR="00566E7E" w:rsidRPr="00566E7E" w:rsidRDefault="00566E7E" w:rsidP="00566E7E">
            <w:r w:rsidRPr="00566E7E">
              <w:t>26/03 - 31/05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E5693" w14:textId="77777777" w:rsidR="00566E7E" w:rsidRPr="00566E7E" w:rsidRDefault="00566E7E" w:rsidP="00566E7E">
            <w:r w:rsidRPr="00566E7E">
              <w:t>Mã nguồn các tính năng đã chốt trong 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C21DD" w14:textId="77777777" w:rsidR="00566E7E" w:rsidRPr="00566E7E" w:rsidRDefault="00566E7E" w:rsidP="00566E7E">
            <w:r w:rsidRPr="00566E7E">
              <w:t>Không</w:t>
            </w:r>
          </w:p>
        </w:tc>
      </w:tr>
      <w:tr w:rsidR="00566E7E" w:rsidRPr="00566E7E" w14:paraId="2BF724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C54B9" w14:textId="77777777" w:rsidR="00566E7E" w:rsidRPr="00566E7E" w:rsidRDefault="00566E7E" w:rsidP="00566E7E">
            <w:r w:rsidRPr="00566E7E">
              <w:rPr>
                <w:b/>
                <w:bCs/>
              </w:rPr>
              <w:t>4.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B3EE8" w14:textId="77777777" w:rsidR="00566E7E" w:rsidRPr="00566E7E" w:rsidRDefault="00566E7E" w:rsidP="00566E7E">
            <w:r w:rsidRPr="00566E7E">
              <w:t>01/06 - 25/06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9344E" w14:textId="77777777" w:rsidR="00566E7E" w:rsidRPr="00566E7E" w:rsidRDefault="00566E7E" w:rsidP="00566E7E">
            <w:r w:rsidRPr="00566E7E">
              <w:t>Bản kiểm thử, khách hàng xem bản chạy được đầu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6EFF" w14:textId="77777777" w:rsidR="00566E7E" w:rsidRPr="00566E7E" w:rsidRDefault="00566E7E" w:rsidP="00566E7E">
            <w:r w:rsidRPr="00566E7E">
              <w:rPr>
                <w:b/>
                <w:bCs/>
              </w:rPr>
              <w:t>Có</w:t>
            </w:r>
            <w:r w:rsidRPr="00566E7E">
              <w:t xml:space="preserve"> (Vào ngày 01/06)</w:t>
            </w:r>
          </w:p>
        </w:tc>
      </w:tr>
      <w:tr w:rsidR="00566E7E" w:rsidRPr="00566E7E" w14:paraId="11F073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D414" w14:textId="77777777" w:rsidR="00566E7E" w:rsidRPr="00566E7E" w:rsidRDefault="00566E7E" w:rsidP="00566E7E">
            <w:r w:rsidRPr="00566E7E">
              <w:rPr>
                <w:b/>
                <w:bCs/>
              </w:rPr>
              <w:t>5.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DC95" w14:textId="77777777" w:rsidR="00566E7E" w:rsidRPr="00566E7E" w:rsidRDefault="00566E7E" w:rsidP="00566E7E">
            <w:r w:rsidRPr="00566E7E">
              <w:t>26/06 - 05/07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A0762" w14:textId="77777777" w:rsidR="00566E7E" w:rsidRPr="00566E7E" w:rsidRDefault="00566E7E" w:rsidP="00566E7E">
            <w:r w:rsidRPr="00566E7E">
              <w:t>Hệ thống go-live hoàn chỉnh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A30D6" w14:textId="77777777" w:rsidR="00566E7E" w:rsidRPr="00566E7E" w:rsidRDefault="00566E7E" w:rsidP="00566E7E">
            <w:r w:rsidRPr="00566E7E">
              <w:t>Có</w:t>
            </w:r>
          </w:p>
        </w:tc>
      </w:tr>
    </w:tbl>
    <w:p w14:paraId="5093CB28" w14:textId="77777777" w:rsidR="00566E7E" w:rsidRPr="00566E7E" w:rsidRDefault="00566E7E" w:rsidP="00566E7E">
      <w:pPr>
        <w:rPr>
          <w:b/>
          <w:bCs/>
        </w:rPr>
      </w:pPr>
      <w:r w:rsidRPr="00566E7E">
        <w:rPr>
          <w:b/>
          <w:bCs/>
        </w:rPr>
        <w:t>Bước 2: Xác định khoảng mù thông tin</w:t>
      </w:r>
    </w:p>
    <w:p w14:paraId="50E5A6A8" w14:textId="77777777" w:rsidR="00566E7E" w:rsidRPr="00566E7E" w:rsidRDefault="00566E7E" w:rsidP="00566E7E">
      <w:pPr>
        <w:numPr>
          <w:ilvl w:val="0"/>
          <w:numId w:val="1"/>
        </w:numPr>
      </w:pPr>
      <w:r w:rsidRPr="00566E7E">
        <w:rPr>
          <w:b/>
          <w:bCs/>
        </w:rPr>
        <w:t>Mốc đầu tiên khách hàng nhìn thấy phần mềm chạy được:</w:t>
      </w:r>
      <w:r w:rsidRPr="00566E7E">
        <w:t xml:space="preserve"> Ngày </w:t>
      </w:r>
      <w:r w:rsidRPr="00566E7E">
        <w:rPr>
          <w:b/>
          <w:bCs/>
        </w:rPr>
        <w:t>01/06</w:t>
      </w:r>
      <w:r w:rsidRPr="00566E7E">
        <w:t xml:space="preserve"> (bắt đầu giai đoạn Kiểm thử).</w:t>
      </w:r>
    </w:p>
    <w:p w14:paraId="15374ECE" w14:textId="77777777" w:rsidR="00566E7E" w:rsidRPr="00566E7E" w:rsidRDefault="00566E7E" w:rsidP="00566E7E">
      <w:pPr>
        <w:numPr>
          <w:ilvl w:val="0"/>
          <w:numId w:val="1"/>
        </w:numPr>
      </w:pPr>
      <w:r w:rsidRPr="00566E7E">
        <w:rPr>
          <w:b/>
          <w:bCs/>
        </w:rPr>
        <w:t>khoang_mu_thong_tin:</w:t>
      </w:r>
      <w:r w:rsidRPr="00566E7E">
        <w:t xml:space="preserve"> </w:t>
      </w:r>
      <w:r w:rsidRPr="00566E7E">
        <w:rPr>
          <w:b/>
          <w:bCs/>
        </w:rPr>
        <w:t>147 ngày</w:t>
      </w:r>
      <w:r w:rsidRPr="00566E7E">
        <w:t xml:space="preserve"> (tính từ ngày khởi động dự án 05/01 đến mốc 01/06). Trong suốt gần 5 tháng này, khách hàng hoàn toàn không có sản phẩm thực tế để trải nghiệm mà chỉ làm việc dựa trên tài liệu giấy (SRS 120 trang).</w:t>
      </w:r>
    </w:p>
    <w:p w14:paraId="05D6EB2A" w14:textId="77777777" w:rsidR="00566E7E" w:rsidRPr="00566E7E" w:rsidRDefault="00566E7E" w:rsidP="00566E7E">
      <w:pPr>
        <w:rPr>
          <w:b/>
          <w:bCs/>
        </w:rPr>
      </w:pPr>
      <w:r w:rsidRPr="00566E7E">
        <w:rPr>
          <w:b/>
          <w:bCs/>
        </w:rPr>
        <w:t>Bước 3: Tính toán chi phí phát sinh và ngân sách mới</w:t>
      </w:r>
    </w:p>
    <w:p w14:paraId="210851D2" w14:textId="77777777" w:rsidR="00566E7E" w:rsidRPr="00566E7E" w:rsidRDefault="00566E7E" w:rsidP="00566E7E">
      <w:r w:rsidRPr="00566E7E">
        <w:t>Các công thức tính toán tài chính được thiết lập như sau:</w:t>
      </w:r>
    </w:p>
    <w:p w14:paraId="5737BB88" w14:textId="77777777" w:rsidR="00566E7E" w:rsidRPr="00566E7E" w:rsidRDefault="00566E7E" w:rsidP="00566E7E">
      <w:pPr>
        <w:numPr>
          <w:ilvl w:val="0"/>
          <w:numId w:val="2"/>
        </w:numPr>
      </w:pPr>
      <w:r w:rsidRPr="00566E7E">
        <w:rPr>
          <w:b/>
          <w:bCs/>
        </w:rPr>
        <w:t>Chi phí phát sinh (3 tháng kéo dài):</w:t>
      </w:r>
    </w:p>
    <w:p w14:paraId="10222CDF" w14:textId="77777777" w:rsidR="00566E7E" w:rsidRPr="00566E7E" w:rsidRDefault="00566E7E" w:rsidP="00566E7E">
      <w:r w:rsidRPr="00566E7E">
        <w:t>= Số người * Chi phí * Số tháng</w:t>
      </w:r>
    </w:p>
    <w:p w14:paraId="0A202009" w14:textId="037DC53B" w:rsidR="00566E7E" w:rsidRPr="00566E7E" w:rsidRDefault="00566E7E" w:rsidP="00566E7E">
      <m:oMath>
        <m:r>
          <w:rPr>
            <w:rFonts w:ascii="Cambria Math" w:hAnsi="Cambria Math"/>
          </w:rPr>
          <m:t>=8×25.000.000×3=</m:t>
        </m:r>
      </m:oMath>
      <w:r w:rsidRPr="00566E7E">
        <w:t xml:space="preserve"> </w:t>
      </w:r>
      <w:r w:rsidRPr="00566E7E">
        <w:rPr>
          <w:b/>
          <w:bCs/>
        </w:rPr>
        <w:t>600.000.000đ</w:t>
      </w:r>
    </w:p>
    <w:p w14:paraId="0D79B584" w14:textId="77777777" w:rsidR="00566E7E" w:rsidRPr="00566E7E" w:rsidRDefault="00566E7E" w:rsidP="00566E7E">
      <w:pPr>
        <w:numPr>
          <w:ilvl w:val="0"/>
          <w:numId w:val="2"/>
        </w:numPr>
      </w:pPr>
      <w:r w:rsidRPr="00566E7E">
        <w:rPr>
          <w:b/>
          <w:bCs/>
        </w:rPr>
        <w:t>Tổng ngân sách mới:</w:t>
      </w:r>
    </w:p>
    <w:p w14:paraId="11353DEE" w14:textId="77777777" w:rsidR="00566E7E" w:rsidRPr="00566E7E" w:rsidRDefault="00566E7E" w:rsidP="00566E7E">
      <w:r w:rsidRPr="00566E7E">
        <w:lastRenderedPageBreak/>
        <w:t>= SUM(Ngân sách ban đầu, Chi phí phát sinh)</w:t>
      </w:r>
    </w:p>
    <w:p w14:paraId="4295970C" w14:textId="37F76816" w:rsidR="00566E7E" w:rsidRPr="00566E7E" w:rsidRDefault="00566E7E" w:rsidP="00566E7E">
      <m:oMath>
        <m:r>
          <w:rPr>
            <w:rFonts w:ascii="Cambria Math" w:hAnsi="Cambria Math"/>
          </w:rPr>
          <m:t>=1.800.000.000+600.000.000=</m:t>
        </m:r>
      </m:oMath>
      <w:r w:rsidRPr="00566E7E">
        <w:t xml:space="preserve"> </w:t>
      </w:r>
      <w:r w:rsidRPr="00566E7E">
        <w:rPr>
          <w:b/>
          <w:bCs/>
        </w:rPr>
        <w:t>2.400.000.000đ</w:t>
      </w:r>
    </w:p>
    <w:p w14:paraId="7FD07B0D" w14:textId="77777777" w:rsidR="00566E7E" w:rsidRPr="00566E7E" w:rsidRDefault="00566E7E" w:rsidP="00566E7E">
      <w:pPr>
        <w:numPr>
          <w:ilvl w:val="0"/>
          <w:numId w:val="2"/>
        </w:numPr>
      </w:pPr>
      <w:r w:rsidRPr="00566E7E">
        <w:rPr>
          <w:b/>
          <w:bCs/>
        </w:rPr>
        <w:t>Tỷ lệ vượt ngân sách (%):</w:t>
      </w:r>
    </w:p>
    <w:p w14:paraId="7C0D9DCD" w14:textId="77777777" w:rsidR="00566E7E" w:rsidRPr="00566E7E" w:rsidRDefault="00566E7E" w:rsidP="00566E7E">
      <w:r w:rsidRPr="00566E7E">
        <w:t>= (Chi phí phát sinh / Ngân sách ban đầu) * 100</w:t>
      </w:r>
    </w:p>
    <w:p w14:paraId="316BB9E2" w14:textId="235DB9E5" w:rsidR="00566E7E" w:rsidRPr="00566E7E" w:rsidRDefault="00566E7E" w:rsidP="00566E7E">
      <m:oMath>
        <m:r>
          <w:rPr>
            <w:rFonts w:ascii="Cambria Math" w:hAnsi="Cambria Math"/>
          </w:rPr>
          <m:t>=</m:t>
        </m:r>
        <m:d>
          <m:dPr>
            <m:ctrlPr>
              <w:rPr>
                <w:rFonts w:ascii="Cambria Math" w:hAnsi="Cambria Math"/>
              </w:rPr>
            </m:ctrlPr>
          </m:dPr>
          <m:e>
            <m:r>
              <w:rPr>
                <w:rFonts w:ascii="Cambria Math" w:hAnsi="Cambria Math"/>
              </w:rPr>
              <m:t>600.000.000/1.800.000.000</m:t>
            </m:r>
          </m:e>
        </m:d>
        <m:r>
          <w:rPr>
            <w:rFonts w:ascii="Cambria Math" w:hAnsi="Cambria Math"/>
          </w:rPr>
          <m:t>×100=</m:t>
        </m:r>
      </m:oMath>
      <w:r w:rsidRPr="00566E7E">
        <w:t xml:space="preserve"> </w:t>
      </w:r>
      <w:r w:rsidRPr="00566E7E">
        <w:rPr>
          <w:b/>
          <w:bCs/>
        </w:rPr>
        <w:t>33,3%</w:t>
      </w:r>
    </w:p>
    <w:p w14:paraId="0CC6E90C" w14:textId="77707394" w:rsidR="00566E7E" w:rsidRPr="00566E7E" w:rsidRDefault="00566E7E" w:rsidP="00566E7E">
      <w:r w:rsidRPr="00566E7E">
        <w:rPr>
          <w:i/>
          <w:iCs/>
        </w:rPr>
        <w:t xml:space="preserve">(Kiểm tra tính logic: Nếu đổi nhân sự từ 8 lên 10 người, chi phí phát sinh sẽ tự động tính thành </w:t>
      </w:r>
      <m:oMath>
        <m:r>
          <w:rPr>
            <w:rFonts w:ascii="Cambria Math" w:hAnsi="Cambria Math"/>
          </w:rPr>
          <m:t>10×25.000.000×3=750.000.000</m:t>
        </m:r>
      </m:oMath>
      <w:r w:rsidRPr="00566E7E">
        <w:rPr>
          <w:i/>
          <w:iCs/>
        </w:rPr>
        <w:t>đ).</w:t>
      </w:r>
    </w:p>
    <w:p w14:paraId="45E731F3" w14:textId="77777777" w:rsidR="00566E7E" w:rsidRPr="00566E7E" w:rsidRDefault="00566E7E" w:rsidP="00566E7E">
      <w:pPr>
        <w:rPr>
          <w:b/>
          <w:bCs/>
        </w:rPr>
      </w:pPr>
      <w:r w:rsidRPr="00566E7E">
        <w:rPr>
          <w:b/>
          <w:bCs/>
        </w:rPr>
        <w:t>Bước 4: Phân tích 3 hạn chế của Waterfall bằng bằng chứng MediBook</w:t>
      </w:r>
    </w:p>
    <w:p w14:paraId="517400C8" w14:textId="77777777" w:rsidR="00566E7E" w:rsidRPr="00566E7E" w:rsidRDefault="00566E7E" w:rsidP="00566E7E">
      <w:pPr>
        <w:numPr>
          <w:ilvl w:val="0"/>
          <w:numId w:val="3"/>
        </w:numPr>
      </w:pPr>
      <w:r w:rsidRPr="00566E7E">
        <w:rPr>
          <w:b/>
          <w:bCs/>
        </w:rPr>
        <w:t>Cứng nhắc (Inflexible):</w:t>
      </w:r>
    </w:p>
    <w:p w14:paraId="6A4ED9C3" w14:textId="77777777" w:rsidR="00566E7E" w:rsidRPr="00566E7E" w:rsidRDefault="00566E7E" w:rsidP="00566E7E">
      <w:r w:rsidRPr="00566E7E">
        <w:t>Do toàn bộ tài liệu SRS 120 trang đã được ký chốt từ ngày 20/02 và code đã hoàn thành theo yêu cầu cũ vào ngày 31/05, khi Bộ Y tế ban hành quy định mới về hồ sơ bệnh án điện tử vào ngày 01/06, dự án không thể linh hoạt điều chỉnh cấu trúc mà buộc phải làm lại toàn bộ luồng lưu trữ từ đầu, kéo dài thêm 3 tháng.</w:t>
      </w:r>
    </w:p>
    <w:p w14:paraId="6E04F743" w14:textId="77777777" w:rsidR="00566E7E" w:rsidRPr="00566E7E" w:rsidRDefault="00566E7E" w:rsidP="00566E7E">
      <w:pPr>
        <w:numPr>
          <w:ilvl w:val="0"/>
          <w:numId w:val="3"/>
        </w:numPr>
      </w:pPr>
      <w:r w:rsidRPr="00566E7E">
        <w:rPr>
          <w:b/>
          <w:bCs/>
        </w:rPr>
        <w:t>Phản hồi muộn (Late Feedback):</w:t>
      </w:r>
    </w:p>
    <w:p w14:paraId="4F8EB4FB" w14:textId="77777777" w:rsidR="00566E7E" w:rsidRPr="00566E7E" w:rsidRDefault="00566E7E" w:rsidP="00566E7E">
      <w:r w:rsidRPr="00566E7E">
        <w:t>Mãi đến ngày 01/06 (sau 147 ngày triển khai từ 05/01), khách hàng mới lần đầu tiên nhìn thấy bản chạy được của phần mềm trong giai đoạn kiểm thử. Khoảng thời gian quá dài không có sản phẩm thực tế khiến các thay đổi pháp lý phát sinh quá muộn, không thể tinh chỉnh sớm.</w:t>
      </w:r>
    </w:p>
    <w:p w14:paraId="30C1F3E6" w14:textId="77777777" w:rsidR="00566E7E" w:rsidRPr="00566E7E" w:rsidRDefault="00566E7E" w:rsidP="00566E7E">
      <w:pPr>
        <w:numPr>
          <w:ilvl w:val="0"/>
          <w:numId w:val="3"/>
        </w:numPr>
      </w:pPr>
      <w:r w:rsidRPr="00566E7E">
        <w:rPr>
          <w:b/>
          <w:bCs/>
        </w:rPr>
        <w:t>Rủi ro cao (High Risk):</w:t>
      </w:r>
    </w:p>
    <w:p w14:paraId="1BB69BEB" w14:textId="77777777" w:rsidR="00566E7E" w:rsidRPr="00566E7E" w:rsidRDefault="00566E7E" w:rsidP="00566E7E">
      <w:r w:rsidRPr="00566E7E">
        <w:t xml:space="preserve">Sự cố thay đổi quy định vào phút chót (01/06) đã đẩy toàn bộ 8 nhân sự vào việc sửa đổi kéo dài 3 tháng, làm phát sinh thêm </w:t>
      </w:r>
      <w:r w:rsidRPr="00566E7E">
        <w:rPr>
          <w:b/>
          <w:bCs/>
        </w:rPr>
        <w:t>600.000.000đ</w:t>
      </w:r>
      <w:r w:rsidRPr="00566E7E">
        <w:t xml:space="preserve"> (tương đương </w:t>
      </w:r>
      <w:r w:rsidRPr="00566E7E">
        <w:rPr>
          <w:b/>
          <w:bCs/>
        </w:rPr>
        <w:t>33,3%</w:t>
      </w:r>
      <w:r w:rsidRPr="00566E7E">
        <w:t xml:space="preserve"> ngân sách ban đầu), đưa tổng ngân sách lên mức </w:t>
      </w:r>
      <w:r w:rsidRPr="00566E7E">
        <w:rPr>
          <w:b/>
          <w:bCs/>
        </w:rPr>
        <w:t>2.400.000.000đ</w:t>
      </w:r>
      <w:r w:rsidRPr="00566E7E">
        <w:t xml:space="preserve"> do mô hình tuần tự không cho phép phát hiện sớm và phân kỳ rủi ro.</w:t>
      </w:r>
    </w:p>
    <w:p w14:paraId="259E463D"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B0F79"/>
    <w:multiLevelType w:val="multilevel"/>
    <w:tmpl w:val="830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643809"/>
    <w:multiLevelType w:val="multilevel"/>
    <w:tmpl w:val="E9C6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2E2210"/>
    <w:multiLevelType w:val="multilevel"/>
    <w:tmpl w:val="F03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35652">
    <w:abstractNumId w:val="0"/>
  </w:num>
  <w:num w:numId="2" w16cid:durableId="1463499680">
    <w:abstractNumId w:val="2"/>
  </w:num>
  <w:num w:numId="3" w16cid:durableId="214585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7E"/>
    <w:rsid w:val="002F03DD"/>
    <w:rsid w:val="00566E7E"/>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9A3D"/>
  <w15:chartTrackingRefBased/>
  <w15:docId w15:val="{85F38B7A-2513-43FC-9F36-1EFB4A237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7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66E7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66E7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66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7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66E7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66E7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66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7E"/>
    <w:rPr>
      <w:rFonts w:eastAsiaTheme="majorEastAsia" w:cstheme="majorBidi"/>
      <w:color w:val="272727" w:themeColor="text1" w:themeTint="D8"/>
    </w:rPr>
  </w:style>
  <w:style w:type="paragraph" w:styleId="Title">
    <w:name w:val="Title"/>
    <w:basedOn w:val="Normal"/>
    <w:next w:val="Normal"/>
    <w:link w:val="TitleChar"/>
    <w:uiPriority w:val="10"/>
    <w:qFormat/>
    <w:rsid w:val="00566E7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66E7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66E7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66E7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66E7E"/>
    <w:pPr>
      <w:spacing w:before="160"/>
      <w:jc w:val="center"/>
    </w:pPr>
    <w:rPr>
      <w:i/>
      <w:iCs/>
      <w:color w:val="404040" w:themeColor="text1" w:themeTint="BF"/>
    </w:rPr>
  </w:style>
  <w:style w:type="character" w:customStyle="1" w:styleId="QuoteChar">
    <w:name w:val="Quote Char"/>
    <w:basedOn w:val="DefaultParagraphFont"/>
    <w:link w:val="Quote"/>
    <w:uiPriority w:val="29"/>
    <w:rsid w:val="00566E7E"/>
    <w:rPr>
      <w:i/>
      <w:iCs/>
      <w:color w:val="404040" w:themeColor="text1" w:themeTint="BF"/>
    </w:rPr>
  </w:style>
  <w:style w:type="paragraph" w:styleId="ListParagraph">
    <w:name w:val="List Paragraph"/>
    <w:basedOn w:val="Normal"/>
    <w:uiPriority w:val="34"/>
    <w:qFormat/>
    <w:rsid w:val="00566E7E"/>
    <w:pPr>
      <w:ind w:left="720"/>
      <w:contextualSpacing/>
    </w:pPr>
  </w:style>
  <w:style w:type="character" w:styleId="IntenseEmphasis">
    <w:name w:val="Intense Emphasis"/>
    <w:basedOn w:val="DefaultParagraphFont"/>
    <w:uiPriority w:val="21"/>
    <w:qFormat/>
    <w:rsid w:val="00566E7E"/>
    <w:rPr>
      <w:i/>
      <w:iCs/>
      <w:color w:val="0F4761" w:themeColor="accent1" w:themeShade="BF"/>
    </w:rPr>
  </w:style>
  <w:style w:type="paragraph" w:styleId="IntenseQuote">
    <w:name w:val="Intense Quote"/>
    <w:basedOn w:val="Normal"/>
    <w:next w:val="Normal"/>
    <w:link w:val="IntenseQuoteChar"/>
    <w:uiPriority w:val="30"/>
    <w:qFormat/>
    <w:rsid w:val="00566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E7E"/>
    <w:rPr>
      <w:i/>
      <w:iCs/>
      <w:color w:val="0F4761" w:themeColor="accent1" w:themeShade="BF"/>
    </w:rPr>
  </w:style>
  <w:style w:type="character" w:styleId="IntenseReference">
    <w:name w:val="Intense Reference"/>
    <w:basedOn w:val="DefaultParagraphFont"/>
    <w:uiPriority w:val="32"/>
    <w:qFormat/>
    <w:rsid w:val="00566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2026-10-20T14:30:00Z</dcterms:created>
  <dcterms:modified xsi:type="dcterms:W3CDTF">2026-10-20T14:30:00Z</dcterms:modified>
</cp:coreProperties>
</file>