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8329" w14:textId="77777777" w:rsidR="001E4B34" w:rsidRPr="001E4B34" w:rsidRDefault="001E4B34" w:rsidP="001E4B34">
      <w:pPr>
        <w:rPr>
          <w:b/>
          <w:bCs/>
        </w:rPr>
      </w:pPr>
      <w:r w:rsidRPr="001E4B34">
        <w:rPr>
          <w:b/>
          <w:bCs/>
        </w:rPr>
        <w:t>Phần 1 - Phân tích 4 quy ước phân vai của đội RikkeiGo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119"/>
        <w:gridCol w:w="3723"/>
        <w:gridCol w:w="3160"/>
      </w:tblGrid>
      <w:tr w:rsidR="001E4B34" w:rsidRPr="001E4B34" w14:paraId="519EE7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BAAF0" w14:textId="77777777" w:rsidR="001E4B34" w:rsidRPr="001E4B34" w:rsidRDefault="001E4B34" w:rsidP="001E4B34">
            <w:r w:rsidRPr="001E4B34">
              <w:rPr>
                <w:b/>
                <w:bCs/>
              </w:rPr>
              <w:t>Quy 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9A85" w14:textId="77777777" w:rsidR="001E4B34" w:rsidRPr="001E4B34" w:rsidRDefault="001E4B34" w:rsidP="001E4B34">
            <w:r w:rsidRPr="001E4B34">
              <w:rPr>
                <w:b/>
                <w:bCs/>
              </w:rPr>
              <w:t>Đúng /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9B848" w14:textId="77777777" w:rsidR="001E4B34" w:rsidRPr="001E4B34" w:rsidRDefault="001E4B34" w:rsidP="001E4B34">
            <w:r w:rsidRPr="001E4B34">
              <w:rPr>
                <w:b/>
                <w:bCs/>
              </w:rPr>
              <w:t>Quyết định này thuộc về vai trò nào &amp; vì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F856F" w14:textId="77777777" w:rsidR="001E4B34" w:rsidRPr="001E4B34" w:rsidRDefault="001E4B34" w:rsidP="001E4B34">
            <w:r w:rsidRPr="001E4B34">
              <w:rPr>
                <w:b/>
                <w:bCs/>
              </w:rPr>
              <w:t>Triệu chứng nào ở Bối cảnh do quy ước này gây ra</w:t>
            </w:r>
          </w:p>
        </w:tc>
      </w:tr>
      <w:tr w:rsidR="001E4B34" w:rsidRPr="001E4B34" w14:paraId="3A66E7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14950" w14:textId="77777777" w:rsidR="001E4B34" w:rsidRPr="001E4B34" w:rsidRDefault="001E4B34" w:rsidP="001E4B34">
            <w:r w:rsidRPr="001E4B34">
              <w:rPr>
                <w:b/>
                <w:bCs/>
              </w:rPr>
              <w:t>QU1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65921" w14:textId="77777777" w:rsidR="001E4B34" w:rsidRPr="001E4B34" w:rsidRDefault="001E4B34" w:rsidP="001E4B34">
            <w:r w:rsidRPr="001E4B34">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62361" w14:textId="77777777" w:rsidR="001E4B34" w:rsidRPr="001E4B34" w:rsidRDefault="001E4B34" w:rsidP="001E4B34">
            <w:r w:rsidRPr="001E4B34">
              <w:rPr>
                <w:b/>
                <w:bCs/>
              </w:rPr>
              <w:t>Developers</w:t>
            </w:r>
            <w:r w:rsidRPr="001E4B34">
              <w:t xml:space="preserve"> (vì Developers tự quyết định cách triển khai kỹ thuật, mã nguồn và công cụ lập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7F24A" w14:textId="77777777" w:rsidR="001E4B34" w:rsidRPr="001E4B34" w:rsidRDefault="001E4B34" w:rsidP="001E4B34">
            <w:r w:rsidRPr="001E4B34">
              <w:rPr>
                <w:b/>
                <w:bCs/>
              </w:rPr>
              <w:t>Đức bị quá tải</w:t>
            </w:r>
            <w:r w:rsidRPr="001E4B34">
              <w:t xml:space="preserve"> (vì phải ôm đồm cả việc kỹ thuật thay vì tập trung vào giá trị sản phẩm).</w:t>
            </w:r>
          </w:p>
        </w:tc>
      </w:tr>
      <w:tr w:rsidR="001E4B34" w:rsidRPr="001E4B34" w14:paraId="318988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03DA4" w14:textId="77777777" w:rsidR="001E4B34" w:rsidRPr="001E4B34" w:rsidRDefault="001E4B34" w:rsidP="001E4B34">
            <w:r w:rsidRPr="001E4B34">
              <w:rPr>
                <w:b/>
                <w:bCs/>
              </w:rPr>
              <w:t>QU2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97A9F" w14:textId="77777777" w:rsidR="001E4B34" w:rsidRPr="001E4B34" w:rsidRDefault="001E4B34" w:rsidP="001E4B34">
            <w:r w:rsidRPr="001E4B34">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1E886" w14:textId="77777777" w:rsidR="001E4B34" w:rsidRPr="001E4B34" w:rsidRDefault="001E4B34" w:rsidP="001E4B34">
            <w:r w:rsidRPr="001E4B34">
              <w:rPr>
                <w:b/>
                <w:bCs/>
              </w:rPr>
              <w:t>Developers</w:t>
            </w:r>
            <w:r w:rsidRPr="001E4B34">
              <w:t xml:space="preserve"> (vì Developers tự tổ chức công việc và tự quyết định cách hoàn thành Sprint Backlog, Scrum Master không được giao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23074" w14:textId="77777777" w:rsidR="001E4B34" w:rsidRPr="001E4B34" w:rsidRDefault="001E4B34" w:rsidP="001E4B34">
            <w:r w:rsidRPr="001E4B34">
              <w:rPr>
                <w:b/>
                <w:bCs/>
              </w:rPr>
              <w:t>Lập trình viên phàn nàn bị bắt làm theo cách kém hiệu quả</w:t>
            </w:r>
            <w:r w:rsidRPr="001E4B34">
              <w:t xml:space="preserve"> (vì Scrum Master can thiệp sâu vào phương thức thực hiện).</w:t>
            </w:r>
          </w:p>
        </w:tc>
      </w:tr>
      <w:tr w:rsidR="001E4B34" w:rsidRPr="001E4B34" w14:paraId="665E9E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50B29" w14:textId="77777777" w:rsidR="001E4B34" w:rsidRPr="001E4B34" w:rsidRDefault="001E4B34" w:rsidP="001E4B34">
            <w:r w:rsidRPr="001E4B34">
              <w:rPr>
                <w:b/>
                <w:bCs/>
              </w:rPr>
              <w:t>QU3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9D3C6" w14:textId="77777777" w:rsidR="001E4B34" w:rsidRPr="001E4B34" w:rsidRDefault="001E4B34" w:rsidP="001E4B34">
            <w:r w:rsidRPr="001E4B34">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E2F64" w14:textId="77777777" w:rsidR="001E4B34" w:rsidRPr="001E4B34" w:rsidRDefault="001E4B34" w:rsidP="001E4B34">
            <w:r w:rsidRPr="001E4B34">
              <w:rPr>
                <w:b/>
                <w:bCs/>
              </w:rPr>
              <w:t>Product Owner</w:t>
            </w:r>
            <w:r w:rsidRPr="001E4B34">
              <w:t xml:space="preserve"> (Đức). Quyết định thuộc về Product Owner vì đây là trách nhiệm sở hữu và quản lý thứ tự Product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CEEB6" w14:textId="77777777" w:rsidR="001E4B34" w:rsidRPr="001E4B34" w:rsidRDefault="001E4B34" w:rsidP="001E4B34">
            <w:r w:rsidRPr="001E4B34">
              <w:rPr>
                <w:i/>
                <w:iCs/>
              </w:rPr>
              <w:t>Không gây ra triệu chứng tiêu cực</w:t>
            </w:r>
            <w:r w:rsidRPr="001E4B34">
              <w:t xml:space="preserve"> (đây là quy ước đúng đắn).</w:t>
            </w:r>
          </w:p>
        </w:tc>
      </w:tr>
      <w:tr w:rsidR="001E4B34" w:rsidRPr="001E4B34" w14:paraId="514F48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BFA8B" w14:textId="77777777" w:rsidR="001E4B34" w:rsidRPr="001E4B34" w:rsidRDefault="001E4B34" w:rsidP="001E4B34">
            <w:r w:rsidRPr="001E4B34">
              <w:rPr>
                <w:b/>
                <w:bCs/>
              </w:rPr>
              <w:t>QU4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79072" w14:textId="77777777" w:rsidR="001E4B34" w:rsidRPr="001E4B34" w:rsidRDefault="001E4B34" w:rsidP="001E4B34">
            <w:r w:rsidRPr="001E4B34">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D391C" w14:textId="77777777" w:rsidR="001E4B34" w:rsidRPr="001E4B34" w:rsidRDefault="001E4B34" w:rsidP="001E4B34">
            <w:r w:rsidRPr="001E4B34">
              <w:rPr>
                <w:b/>
                <w:bCs/>
              </w:rPr>
              <w:t>Product Owner</w:t>
            </w:r>
            <w:r w:rsidRPr="001E4B34">
              <w:t xml:space="preserve"> (vì chỉ Product Owner mới có quyền định đoạt thứ tự ưu tiên của Product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4BCE3" w14:textId="77777777" w:rsidR="001E4B34" w:rsidRPr="001E4B34" w:rsidRDefault="001E4B34" w:rsidP="001E4B34">
            <w:r w:rsidRPr="001E4B34">
              <w:rPr>
                <w:i/>
                <w:iCs/>
              </w:rPr>
              <w:t>Không trực tiếp gây ra 2 triệu chứng chính</w:t>
            </w:r>
            <w:r w:rsidRPr="001E4B34">
              <w:t xml:space="preserve"> nhưng làm mất sự thống nhất về định hướng kinh doanh của sản phẩm.</w:t>
            </w:r>
          </w:p>
        </w:tc>
      </w:tr>
    </w:tbl>
    <w:p w14:paraId="69AB8F51" w14:textId="77777777" w:rsidR="001E4B34" w:rsidRPr="001E4B34" w:rsidRDefault="001E4B34" w:rsidP="001E4B34">
      <w:pPr>
        <w:rPr>
          <w:b/>
          <w:bCs/>
        </w:rPr>
      </w:pPr>
      <w:r w:rsidRPr="001E4B34">
        <w:rPr>
          <w:b/>
          <w:bCs/>
        </w:rPr>
        <w:t>Phần 2 - Vá lỗi quy ước theo đúng vai trò Scrum</w:t>
      </w:r>
    </w:p>
    <w:p w14:paraId="75A5FD60" w14:textId="77777777" w:rsidR="001E4B34" w:rsidRPr="001E4B34" w:rsidRDefault="001E4B34" w:rsidP="001E4B34">
      <w:r w:rsidRPr="001E4B34">
        <w:t>Dưới đây là bộ quy ước đã được viết lại giúp đội RikkeiGo gỡ bỏ các điểm nghẽn và hoạt động đúng chức năng từ Sprint kế tiếp:</w:t>
      </w:r>
    </w:p>
    <w:p w14:paraId="7BF63BBD" w14:textId="77777777" w:rsidR="001E4B34" w:rsidRPr="001E4B34" w:rsidRDefault="001E4B34" w:rsidP="001E4B34">
      <w:pPr>
        <w:numPr>
          <w:ilvl w:val="0"/>
          <w:numId w:val="1"/>
        </w:numPr>
      </w:pPr>
      <w:r w:rsidRPr="001E4B34">
        <w:rPr>
          <w:b/>
          <w:bCs/>
        </w:rPr>
        <w:t>Quy ước 1 (Sửa):</w:t>
      </w:r>
      <w:r w:rsidRPr="001E4B34">
        <w:t xml:space="preserve"> Đội ngũ Developers tự chủ động rà soát code, lựa chọn thư viện kỹ thuật và công cụ phù hợp để xây dựng tính năng đặt xe, giải phóng gánh nặng cho Product Owner.</w:t>
      </w:r>
    </w:p>
    <w:p w14:paraId="305EC935" w14:textId="77777777" w:rsidR="001E4B34" w:rsidRPr="001E4B34" w:rsidRDefault="001E4B34" w:rsidP="001E4B34">
      <w:pPr>
        <w:numPr>
          <w:ilvl w:val="0"/>
          <w:numId w:val="1"/>
        </w:numPr>
      </w:pPr>
      <w:r w:rsidRPr="001E4B34">
        <w:rPr>
          <w:b/>
          <w:bCs/>
        </w:rPr>
        <w:t>Quy ước 2 (Sửa):</w:t>
      </w:r>
      <w:r w:rsidRPr="001E4B34">
        <w:t xml:space="preserve"> Trong buổi Daily Scrum, các Developers tự đồng bộ tiến độ, thảo luận công việc và tự phân chia các thẻ việc trong ngày, Lan (Scrum Master) chỉ đóng vai trò điều phối sự kiện và gỡ bỏ rào cản.</w:t>
      </w:r>
    </w:p>
    <w:p w14:paraId="3F59C05C" w14:textId="77777777" w:rsidR="001E4B34" w:rsidRPr="001E4B34" w:rsidRDefault="001E4B34" w:rsidP="001E4B34">
      <w:pPr>
        <w:numPr>
          <w:ilvl w:val="0"/>
          <w:numId w:val="1"/>
        </w:numPr>
      </w:pPr>
      <w:r w:rsidRPr="001E4B34">
        <w:rPr>
          <w:b/>
          <w:bCs/>
        </w:rPr>
        <w:t>Quy ước 3 (Giữ nguyên):</w:t>
      </w:r>
      <w:r w:rsidRPr="001E4B34">
        <w:t xml:space="preserve"> Đức (Product Owner) sắp xếp thứ tự ưu tiên Product Backlog dựa trên giá trị mang lại cho người đặt xe.</w:t>
      </w:r>
    </w:p>
    <w:p w14:paraId="7135558C" w14:textId="77777777" w:rsidR="001E4B34" w:rsidRPr="001E4B34" w:rsidRDefault="001E4B34" w:rsidP="001E4B34">
      <w:pPr>
        <w:numPr>
          <w:ilvl w:val="0"/>
          <w:numId w:val="1"/>
        </w:numPr>
      </w:pPr>
      <w:r w:rsidRPr="001E4B34">
        <w:rPr>
          <w:b/>
          <w:bCs/>
        </w:rPr>
        <w:lastRenderedPageBreak/>
        <w:t>Quy ước 4 (Sửa):</w:t>
      </w:r>
      <w:r w:rsidRPr="001E4B34">
        <w:t xml:space="preserve"> Developers chỉ thực hiện triển khai các tính năng theo đúng thứ tự ưu tiên trong Product Backlog đã được Product Owner phê duyệt, không tự ý thay đổi.</w:t>
      </w:r>
    </w:p>
    <w:p w14:paraId="5464AF08" w14:textId="77777777" w:rsidR="00C964F4" w:rsidRPr="001E4B34" w:rsidRDefault="00C964F4" w:rsidP="001E4B34"/>
    <w:sectPr w:rsidR="00C964F4" w:rsidRPr="001E4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12D0C"/>
    <w:multiLevelType w:val="multilevel"/>
    <w:tmpl w:val="B77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73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B34"/>
    <w:rsid w:val="001E4B34"/>
    <w:rsid w:val="007D39D0"/>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AE45"/>
  <w15:chartTrackingRefBased/>
  <w15:docId w15:val="{75C73C5F-A285-419C-BAAA-D9FCBDF9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B3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E4B3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E4B3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E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B3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E4B3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E4B3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E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B34"/>
    <w:rPr>
      <w:rFonts w:eastAsiaTheme="majorEastAsia" w:cstheme="majorBidi"/>
      <w:color w:val="272727" w:themeColor="text1" w:themeTint="D8"/>
    </w:rPr>
  </w:style>
  <w:style w:type="paragraph" w:styleId="Title">
    <w:name w:val="Title"/>
    <w:basedOn w:val="Normal"/>
    <w:next w:val="Normal"/>
    <w:link w:val="TitleChar"/>
    <w:uiPriority w:val="10"/>
    <w:qFormat/>
    <w:rsid w:val="001E4B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4B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4B3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4B3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4B34"/>
    <w:pPr>
      <w:spacing w:before="160"/>
      <w:jc w:val="center"/>
    </w:pPr>
    <w:rPr>
      <w:i/>
      <w:iCs/>
      <w:color w:val="404040" w:themeColor="text1" w:themeTint="BF"/>
    </w:rPr>
  </w:style>
  <w:style w:type="character" w:customStyle="1" w:styleId="QuoteChar">
    <w:name w:val="Quote Char"/>
    <w:basedOn w:val="DefaultParagraphFont"/>
    <w:link w:val="Quote"/>
    <w:uiPriority w:val="29"/>
    <w:rsid w:val="001E4B34"/>
    <w:rPr>
      <w:i/>
      <w:iCs/>
      <w:color w:val="404040" w:themeColor="text1" w:themeTint="BF"/>
    </w:rPr>
  </w:style>
  <w:style w:type="paragraph" w:styleId="ListParagraph">
    <w:name w:val="List Paragraph"/>
    <w:basedOn w:val="Normal"/>
    <w:uiPriority w:val="34"/>
    <w:qFormat/>
    <w:rsid w:val="001E4B34"/>
    <w:pPr>
      <w:ind w:left="720"/>
      <w:contextualSpacing/>
    </w:pPr>
  </w:style>
  <w:style w:type="character" w:styleId="IntenseEmphasis">
    <w:name w:val="Intense Emphasis"/>
    <w:basedOn w:val="DefaultParagraphFont"/>
    <w:uiPriority w:val="21"/>
    <w:qFormat/>
    <w:rsid w:val="001E4B34"/>
    <w:rPr>
      <w:i/>
      <w:iCs/>
      <w:color w:val="0F4761" w:themeColor="accent1" w:themeShade="BF"/>
    </w:rPr>
  </w:style>
  <w:style w:type="paragraph" w:styleId="IntenseQuote">
    <w:name w:val="Intense Quote"/>
    <w:basedOn w:val="Normal"/>
    <w:next w:val="Normal"/>
    <w:link w:val="IntenseQuoteChar"/>
    <w:uiPriority w:val="30"/>
    <w:qFormat/>
    <w:rsid w:val="001E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B34"/>
    <w:rPr>
      <w:i/>
      <w:iCs/>
      <w:color w:val="0F4761" w:themeColor="accent1" w:themeShade="BF"/>
    </w:rPr>
  </w:style>
  <w:style w:type="character" w:styleId="IntenseReference">
    <w:name w:val="Intense Reference"/>
    <w:basedOn w:val="DefaultParagraphFont"/>
    <w:uiPriority w:val="32"/>
    <w:qFormat/>
    <w:rsid w:val="001E4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2026-10-06T14:28:00Z</dcterms:created>
  <dcterms:modified xsi:type="dcterms:W3CDTF">2026-10-06T14:28:00Z</dcterms:modified>
</cp:coreProperties>
</file>