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B9B601">
      <w:pPr>
        <w:ind w:left="0" w:firstLine="0"/>
        <w:jc w:val="center"/>
        <w:rPr>
          <w:rFonts w:ascii="Arial" w:hAnsi="Arial" w:cs="Arial"/>
          <w:b/>
          <w:bCs/>
          <w:color w:val="auto"/>
          <w:sz w:val="28"/>
          <w:szCs w:val="28"/>
        </w:rPr>
      </w:pPr>
      <w:r>
        <w:rPr>
          <w:rFonts w:ascii="Arial" w:hAnsi="Arial" w:cs="Arial"/>
          <w:b/>
          <w:bCs/>
          <w:color w:val="auto"/>
          <w:sz w:val="28"/>
          <w:szCs w:val="28"/>
        </w:rPr>
        <w:t>Functional Requirement - Bookstore E-commerce App</w:t>
      </w:r>
    </w:p>
    <w:p w14:paraId="06C8478F">
      <w:pPr>
        <w:pStyle w:val="28"/>
        <w:numPr>
          <w:ilvl w:val="0"/>
          <w:numId w:val="1"/>
        </w:numPr>
        <w:rPr>
          <w:b/>
          <w:bCs/>
        </w:rPr>
      </w:pPr>
      <w:r>
        <w:rPr>
          <w:rFonts w:ascii="Arial" w:hAnsi="Arial" w:cs="Arial"/>
          <w:b/>
          <w:bCs/>
          <w:sz w:val="28"/>
          <w:szCs w:val="28"/>
        </w:rPr>
        <w:t>Xác thực và ủy quyền người dùng</w:t>
      </w:r>
    </w:p>
    <w:p w14:paraId="6AECB03E">
      <w:pPr>
        <w:pStyle w:val="28"/>
        <w:numPr>
          <w:ilvl w:val="0"/>
          <w:numId w:val="2"/>
        </w:numPr>
        <w:rPr>
          <w:b/>
          <w:bCs/>
        </w:rPr>
      </w:pPr>
      <w:r>
        <w:rPr>
          <w:rFonts w:ascii="Arial" w:hAnsi="Arial" w:cs="Arial"/>
        </w:rPr>
        <w:t xml:space="preserve">Người dùng có thể </w:t>
      </w:r>
      <w:r>
        <w:rPr>
          <w:rFonts w:ascii="Arial" w:hAnsi="Arial" w:cs="Arial"/>
          <w:highlight w:val="yellow"/>
        </w:rPr>
        <w:t>tạo, đăng nhập, đăng xuất</w:t>
      </w:r>
      <w:r>
        <w:rPr>
          <w:rFonts w:ascii="Arial" w:hAnsi="Arial" w:cs="Arial"/>
        </w:rPr>
        <w:t xml:space="preserve"> tài khoản của mình.</w:t>
      </w:r>
    </w:p>
    <w:p w14:paraId="20A615C0">
      <w:pPr>
        <w:pStyle w:val="28"/>
        <w:numPr>
          <w:ilvl w:val="0"/>
          <w:numId w:val="2"/>
        </w:numPr>
        <w:rPr>
          <w:b/>
          <w:bCs/>
        </w:rPr>
      </w:pPr>
      <w:r>
        <w:rPr>
          <w:rFonts w:ascii="Arial" w:hAnsi="Arial" w:cs="Arial"/>
        </w:rPr>
        <w:t>Hệ thống sẽ xác thực người dùng dựa trên</w:t>
      </w:r>
      <w:r>
        <w:rPr>
          <w:rFonts w:ascii="Arial" w:hAnsi="Arial" w:cs="Arial"/>
          <w:highlight w:val="yellow"/>
        </w:rPr>
        <w:t xml:space="preserve"> email và mật khẩu</w:t>
      </w:r>
      <w:r>
        <w:rPr>
          <w:rFonts w:ascii="Arial" w:hAnsi="Arial" w:cs="Arial"/>
        </w:rPr>
        <w:t xml:space="preserve"> và cấp quyền cho người dùng dựa trên loại tài khoản của họ. </w:t>
      </w:r>
    </w:p>
    <w:p w14:paraId="0C3D7229">
      <w:pPr>
        <w:pStyle w:val="28"/>
        <w:numPr>
          <w:ilvl w:val="0"/>
          <w:numId w:val="2"/>
        </w:numPr>
        <w:rPr>
          <w:b/>
          <w:bCs/>
        </w:rPr>
      </w:pPr>
      <w:r>
        <w:rPr>
          <w:rFonts w:ascii="Arial" w:hAnsi="Arial" w:cs="Arial"/>
        </w:rPr>
        <w:t xml:space="preserve">Hệ thống cho phép người dùng </w:t>
      </w:r>
      <w:r>
        <w:rPr>
          <w:rFonts w:ascii="Arial" w:hAnsi="Arial" w:cs="Arial"/>
          <w:highlight w:val="yellow"/>
        </w:rPr>
        <w:t>thay đổi mật khẩu qua email</w:t>
      </w:r>
      <w:r>
        <w:rPr>
          <w:rFonts w:ascii="Arial" w:hAnsi="Arial" w:cs="Arial"/>
        </w:rPr>
        <w:t xml:space="preserve"> dùng để đăng ký tài khoản.</w:t>
      </w:r>
    </w:p>
    <w:p w14:paraId="3376E5BC">
      <w:pPr>
        <w:pStyle w:val="28"/>
        <w:numPr>
          <w:ilvl w:val="0"/>
          <w:numId w:val="2"/>
        </w:numPr>
        <w:rPr>
          <w:b/>
          <w:bCs/>
        </w:rPr>
      </w:pPr>
      <w:r>
        <w:rPr>
          <w:rFonts w:ascii="Arial" w:hAnsi="Arial" w:cs="Arial"/>
        </w:rPr>
        <w:t>Đối với quản trị viên, cho phép họ t</w:t>
      </w:r>
      <w:r>
        <w:rPr>
          <w:rFonts w:ascii="Arial" w:hAnsi="Arial" w:cs="Arial"/>
          <w:highlight w:val="yellow"/>
        </w:rPr>
        <w:t xml:space="preserve">heo dõi và quản lý thông tin đăng nhập </w:t>
      </w:r>
      <w:r>
        <w:rPr>
          <w:rFonts w:ascii="Arial" w:hAnsi="Arial" w:cs="Arial"/>
        </w:rPr>
        <w:t>của người dùng và xóa tài khoản qua dashboard quản lý người dùng.</w:t>
      </w:r>
    </w:p>
    <w:p w14:paraId="0217A167">
      <w:pPr>
        <w:pStyle w:val="28"/>
        <w:numPr>
          <w:ilvl w:val="0"/>
          <w:numId w:val="1"/>
        </w:numPr>
        <w:rPr>
          <w:b/>
          <w:bCs/>
        </w:rPr>
      </w:pPr>
      <w:r>
        <w:rPr>
          <w:rFonts w:ascii="Arial" w:hAnsi="Arial" w:cs="Arial"/>
          <w:b/>
          <w:bCs/>
          <w:sz w:val="28"/>
          <w:szCs w:val="28"/>
        </w:rPr>
        <w:t>Tìm kiếm sách và xem chi tiết sách</w:t>
      </w:r>
    </w:p>
    <w:p w14:paraId="690D590A">
      <w:pPr>
        <w:pStyle w:val="28"/>
        <w:numPr>
          <w:ilvl w:val="0"/>
          <w:numId w:val="2"/>
        </w:numPr>
        <w:rPr>
          <w:rFonts w:ascii="Arial" w:hAnsi="Arial" w:cs="Arial"/>
        </w:rPr>
      </w:pPr>
      <w:r>
        <w:rPr>
          <w:rFonts w:ascii="Arial" w:hAnsi="Arial" w:cs="Arial"/>
        </w:rPr>
        <w:t xml:space="preserve">Người dùng có thể duyệt sách dựa trên </w:t>
      </w:r>
      <w:r>
        <w:rPr>
          <w:rFonts w:ascii="Arial" w:hAnsi="Arial" w:cs="Arial"/>
          <w:highlight w:val="yellow"/>
        </w:rPr>
        <w:t xml:space="preserve">danh mục và thể loại </w:t>
      </w:r>
      <w:r>
        <w:rPr>
          <w:rFonts w:ascii="Arial" w:hAnsi="Arial" w:cs="Arial"/>
        </w:rPr>
        <w:t>sách được định nghĩa sẵn.</w:t>
      </w:r>
    </w:p>
    <w:p w14:paraId="4F8CD4AD">
      <w:pPr>
        <w:pStyle w:val="28"/>
        <w:numPr>
          <w:ilvl w:val="0"/>
          <w:numId w:val="2"/>
        </w:numPr>
        <w:rPr>
          <w:rFonts w:ascii="Arial" w:hAnsi="Arial" w:cs="Arial"/>
        </w:rPr>
      </w:pPr>
      <w:r>
        <w:rPr>
          <w:rFonts w:ascii="Arial" w:hAnsi="Arial" w:cs="Arial"/>
        </w:rPr>
        <w:t xml:space="preserve">Hệ thống cho phép người dùng tìm kiếm sách </w:t>
      </w:r>
      <w:r>
        <w:rPr>
          <w:rFonts w:ascii="Arial" w:hAnsi="Arial" w:cs="Arial"/>
          <w:highlight w:val="yellow"/>
        </w:rPr>
        <w:t>theo tên sách, tên tác giả và từ khóa</w:t>
      </w:r>
      <w:r>
        <w:rPr>
          <w:rFonts w:ascii="Arial" w:hAnsi="Arial" w:cs="Arial"/>
        </w:rPr>
        <w:t>.</w:t>
      </w:r>
    </w:p>
    <w:p w14:paraId="4E7192DD">
      <w:pPr>
        <w:pStyle w:val="28"/>
        <w:numPr>
          <w:ilvl w:val="0"/>
          <w:numId w:val="2"/>
        </w:numPr>
        <w:rPr>
          <w:rFonts w:ascii="Arial" w:hAnsi="Arial" w:cs="Arial"/>
        </w:rPr>
      </w:pPr>
      <w:r>
        <w:rPr>
          <w:rFonts w:ascii="Arial" w:hAnsi="Arial" w:cs="Arial"/>
        </w:rPr>
        <w:t xml:space="preserve">Kết quả tìm kiếm được hiển thị một cách rõ ràng và có tổ chức, người dùng có thể sắp xếp kết quả tìm kiếm theo </w:t>
      </w:r>
      <w:r>
        <w:rPr>
          <w:rFonts w:ascii="Arial" w:hAnsi="Arial" w:cs="Arial"/>
          <w:highlight w:val="yellow"/>
        </w:rPr>
        <w:t>ngày xuất bản, giá bán hoặc đánh giá.</w:t>
      </w:r>
    </w:p>
    <w:p w14:paraId="543E4D65">
      <w:pPr>
        <w:pStyle w:val="28"/>
        <w:numPr>
          <w:ilvl w:val="0"/>
          <w:numId w:val="1"/>
        </w:numPr>
        <w:rPr>
          <w:rFonts w:ascii="Arial" w:hAnsi="Arial" w:cs="Arial"/>
          <w:b/>
          <w:bCs/>
        </w:rPr>
      </w:pPr>
      <w:r>
        <w:rPr>
          <w:rFonts w:ascii="Arial" w:hAnsi="Arial" w:cs="Arial"/>
          <w:b/>
          <w:bCs/>
          <w:sz w:val="28"/>
          <w:szCs w:val="28"/>
        </w:rPr>
        <w:t>Xem chi tiết sách</w:t>
      </w:r>
    </w:p>
    <w:p w14:paraId="5C63ED4C">
      <w:pPr>
        <w:pStyle w:val="28"/>
        <w:numPr>
          <w:ilvl w:val="0"/>
          <w:numId w:val="2"/>
        </w:numPr>
        <w:rPr>
          <w:rFonts w:ascii="Arial" w:hAnsi="Arial" w:cs="Arial"/>
        </w:rPr>
      </w:pPr>
      <w:r>
        <w:rPr>
          <w:rFonts w:ascii="Arial" w:hAnsi="Arial" w:cs="Arial"/>
        </w:rPr>
        <w:t xml:space="preserve">Người dùng có thể xem thông tin chi tiết về sách như </w:t>
      </w:r>
      <w:r>
        <w:rPr>
          <w:rFonts w:ascii="Arial" w:hAnsi="Arial" w:cs="Arial"/>
          <w:highlight w:val="yellow"/>
        </w:rPr>
        <w:t>tiêu đề, tác giả, mô tả, giá, ISBN, tình trạng tồn kho và đánh giá</w:t>
      </w:r>
      <w:r>
        <w:rPr>
          <w:rFonts w:ascii="Arial" w:hAnsi="Arial" w:cs="Arial"/>
        </w:rPr>
        <w:t xml:space="preserve"> từ khách hàng.</w:t>
      </w:r>
    </w:p>
    <w:p w14:paraId="6341D78A">
      <w:pPr>
        <w:pStyle w:val="28"/>
        <w:numPr>
          <w:ilvl w:val="0"/>
          <w:numId w:val="2"/>
        </w:numPr>
        <w:rPr>
          <w:rFonts w:ascii="Arial" w:hAnsi="Arial" w:cs="Arial"/>
        </w:rPr>
      </w:pPr>
      <w:r>
        <w:rPr>
          <w:rFonts w:ascii="Arial" w:hAnsi="Arial" w:cs="Arial"/>
        </w:rPr>
        <w:t>Người dùng có thể đánh giá và nhận xét về sách họ đã mua.</w:t>
      </w:r>
    </w:p>
    <w:p w14:paraId="474289F9">
      <w:pPr>
        <w:pStyle w:val="28"/>
        <w:numPr>
          <w:ilvl w:val="0"/>
          <w:numId w:val="1"/>
        </w:numPr>
        <w:rPr>
          <w:rFonts w:ascii="Arial" w:hAnsi="Arial" w:cs="Arial"/>
          <w:b/>
          <w:bCs/>
        </w:rPr>
      </w:pPr>
      <w:r>
        <w:rPr>
          <w:rFonts w:ascii="Arial" w:hAnsi="Arial" w:cs="Arial"/>
          <w:b/>
          <w:bCs/>
          <w:sz w:val="28"/>
          <w:szCs w:val="28"/>
        </w:rPr>
        <w:t>Thêm vào giỏ hàng và thanh toán</w:t>
      </w:r>
    </w:p>
    <w:p w14:paraId="73260627">
      <w:pPr>
        <w:pStyle w:val="28"/>
        <w:numPr>
          <w:ilvl w:val="0"/>
          <w:numId w:val="2"/>
        </w:numPr>
        <w:rPr>
          <w:rFonts w:ascii="Arial" w:hAnsi="Arial" w:cs="Arial"/>
        </w:rPr>
      </w:pPr>
      <w:r>
        <w:rPr>
          <w:rFonts w:ascii="Arial" w:hAnsi="Arial" w:cs="Arial"/>
        </w:rPr>
        <w:t>Người dùng có thể</w:t>
      </w:r>
      <w:r>
        <w:rPr>
          <w:rFonts w:ascii="Arial" w:hAnsi="Arial" w:cs="Arial"/>
          <w:highlight w:val="yellow"/>
        </w:rPr>
        <w:t xml:space="preserve"> thêm sách vào giỏ hàng</w:t>
      </w:r>
      <w:r>
        <w:rPr>
          <w:rFonts w:ascii="Arial" w:hAnsi="Arial" w:cs="Arial"/>
        </w:rPr>
        <w:t xml:space="preserve"> để thanh toán.</w:t>
      </w:r>
    </w:p>
    <w:p w14:paraId="51393332">
      <w:pPr>
        <w:pStyle w:val="28"/>
        <w:numPr>
          <w:ilvl w:val="0"/>
          <w:numId w:val="2"/>
        </w:numPr>
        <w:rPr>
          <w:rFonts w:ascii="Arial" w:hAnsi="Arial" w:cs="Arial"/>
        </w:rPr>
      </w:pPr>
      <w:r>
        <w:rPr>
          <w:rFonts w:ascii="Arial" w:hAnsi="Arial" w:cs="Arial"/>
        </w:rPr>
        <w:t>Người dùng có thể xem lại c</w:t>
      </w:r>
      <w:r>
        <w:rPr>
          <w:rFonts w:ascii="Arial" w:hAnsi="Arial" w:cs="Arial"/>
          <w:highlight w:val="yellow"/>
        </w:rPr>
        <w:t>hi tiết giỏ hàng,</w:t>
      </w:r>
      <w:r>
        <w:rPr>
          <w:rFonts w:ascii="Arial" w:hAnsi="Arial" w:cs="Arial"/>
        </w:rPr>
        <w:t xml:space="preserve"> bao gồm các cuốn sách đã chọn, số lượng và giá cả.</w:t>
      </w:r>
    </w:p>
    <w:p w14:paraId="37FD1A70">
      <w:pPr>
        <w:pStyle w:val="28"/>
        <w:numPr>
          <w:ilvl w:val="0"/>
          <w:numId w:val="2"/>
        </w:numPr>
        <w:rPr>
          <w:rFonts w:ascii="Arial" w:hAnsi="Arial" w:cs="Arial"/>
        </w:rPr>
      </w:pPr>
      <w:r>
        <w:rPr>
          <w:rFonts w:ascii="Arial" w:hAnsi="Arial" w:cs="Arial"/>
        </w:rPr>
        <w:t xml:space="preserve">Hệ thống sẽ tự động tính toán </w:t>
      </w:r>
      <w:r>
        <w:rPr>
          <w:rFonts w:ascii="Arial" w:hAnsi="Arial" w:cs="Arial"/>
          <w:highlight w:val="yellow"/>
        </w:rPr>
        <w:t xml:space="preserve">tổng tiền, bao gồm thuế và phí vận chuyển </w:t>
      </w:r>
      <w:r>
        <w:rPr>
          <w:rFonts w:ascii="Arial" w:hAnsi="Arial" w:cs="Arial"/>
        </w:rPr>
        <w:t>và hiển thị cho người dùng.</w:t>
      </w:r>
    </w:p>
    <w:p w14:paraId="3CE06735">
      <w:pPr>
        <w:pStyle w:val="28"/>
        <w:numPr>
          <w:ilvl w:val="0"/>
          <w:numId w:val="2"/>
        </w:numPr>
        <w:rPr>
          <w:rFonts w:ascii="Arial" w:hAnsi="Arial" w:cs="Arial"/>
        </w:rPr>
      </w:pPr>
      <w:r>
        <w:rPr>
          <w:rFonts w:ascii="Arial" w:hAnsi="Arial" w:cs="Arial"/>
        </w:rPr>
        <w:t>Người dùng có thể c</w:t>
      </w:r>
      <w:r>
        <w:rPr>
          <w:rFonts w:ascii="Arial" w:hAnsi="Arial" w:cs="Arial"/>
          <w:highlight w:val="yellow"/>
        </w:rPr>
        <w:t>ập nhật số lượng sách hoặc xóa sách</w:t>
      </w:r>
      <w:r>
        <w:rPr>
          <w:rFonts w:ascii="Arial" w:hAnsi="Arial" w:cs="Arial"/>
        </w:rPr>
        <w:t xml:space="preserve"> khỏi giỏ hàng trước khi thanh toán.</w:t>
      </w:r>
    </w:p>
    <w:p w14:paraId="0EF7C0D2">
      <w:pPr>
        <w:pStyle w:val="28"/>
        <w:numPr>
          <w:ilvl w:val="0"/>
          <w:numId w:val="1"/>
        </w:numPr>
        <w:rPr>
          <w:rFonts w:ascii="Arial" w:hAnsi="Arial" w:cs="Arial"/>
          <w:b/>
          <w:bCs/>
          <w:sz w:val="28"/>
          <w:szCs w:val="28"/>
        </w:rPr>
      </w:pPr>
      <w:r>
        <w:rPr>
          <w:rFonts w:ascii="Arial" w:hAnsi="Arial" w:cs="Arial"/>
          <w:b/>
          <w:bCs/>
          <w:sz w:val="28"/>
          <w:szCs w:val="28"/>
        </w:rPr>
        <w:t>Quản lý đơn hàng</w:t>
      </w:r>
    </w:p>
    <w:p w14:paraId="3C4637BE">
      <w:pPr>
        <w:pStyle w:val="28"/>
        <w:numPr>
          <w:ilvl w:val="0"/>
          <w:numId w:val="2"/>
        </w:numPr>
        <w:rPr>
          <w:rFonts w:ascii="Arial" w:hAnsi="Arial" w:cs="Arial"/>
          <w:b/>
          <w:bCs/>
        </w:rPr>
      </w:pPr>
      <w:r>
        <w:rPr>
          <w:rFonts w:ascii="Arial" w:hAnsi="Arial" w:cs="Arial"/>
        </w:rPr>
        <w:t>Người dùng có thể xem lại l</w:t>
      </w:r>
      <w:r>
        <w:rPr>
          <w:rFonts w:ascii="Arial" w:hAnsi="Arial" w:cs="Arial"/>
          <w:highlight w:val="yellow"/>
        </w:rPr>
        <w:t xml:space="preserve">ịch sử đơn hàng và trạng thái của đơn hàng </w:t>
      </w:r>
      <w:r>
        <w:rPr>
          <w:rFonts w:ascii="Arial" w:hAnsi="Arial" w:cs="Arial"/>
        </w:rPr>
        <w:t>(Đang xử lý, Đã giao, Đã hủy,…).</w:t>
      </w:r>
    </w:p>
    <w:p w14:paraId="4C64651D">
      <w:pPr>
        <w:pStyle w:val="28"/>
        <w:numPr>
          <w:ilvl w:val="0"/>
          <w:numId w:val="2"/>
        </w:numPr>
        <w:rPr>
          <w:rFonts w:ascii="Arial" w:hAnsi="Arial" w:cs="Arial"/>
          <w:b/>
          <w:bCs/>
        </w:rPr>
      </w:pPr>
      <w:r>
        <w:rPr>
          <w:rFonts w:ascii="Arial" w:hAnsi="Arial" w:cs="Arial"/>
        </w:rPr>
        <w:t>Đối với quản trị viên, cho phép họ xem, lọc và tìm kiếm đơn hàng được đặt và cập nhật trạng thái đơn hàng qua dashboard quản lý đơn hàng.</w:t>
      </w:r>
    </w:p>
    <w:p w14:paraId="287BB8D5">
      <w:pPr>
        <w:pStyle w:val="28"/>
        <w:numPr>
          <w:ilvl w:val="0"/>
          <w:numId w:val="1"/>
        </w:numPr>
        <w:rPr>
          <w:rFonts w:ascii="Arial" w:hAnsi="Arial" w:cs="Arial"/>
          <w:b/>
          <w:bCs/>
        </w:rPr>
      </w:pPr>
      <w:r>
        <w:rPr>
          <w:rFonts w:ascii="Arial" w:hAnsi="Arial" w:cs="Arial"/>
          <w:b/>
          <w:bCs/>
          <w:sz w:val="28"/>
          <w:szCs w:val="28"/>
        </w:rPr>
        <w:t>Quản lý sách</w:t>
      </w:r>
    </w:p>
    <w:p w14:paraId="335AA4A4">
      <w:pPr>
        <w:pStyle w:val="28"/>
        <w:numPr>
          <w:ilvl w:val="0"/>
          <w:numId w:val="2"/>
        </w:numPr>
        <w:rPr>
          <w:rFonts w:ascii="Arial" w:hAnsi="Arial" w:cs="Arial"/>
          <w:b/>
          <w:bCs/>
        </w:rPr>
      </w:pPr>
      <w:r>
        <w:rPr>
          <w:rFonts w:ascii="Arial" w:hAnsi="Arial" w:cs="Arial"/>
        </w:rPr>
        <w:t>Quản trị viên có quyền truy cập vào dashboard để quản lý sách.</w:t>
      </w:r>
    </w:p>
    <w:p w14:paraId="168D7BF5">
      <w:pPr>
        <w:pStyle w:val="28"/>
        <w:numPr>
          <w:ilvl w:val="0"/>
          <w:numId w:val="2"/>
        </w:numPr>
        <w:rPr>
          <w:rFonts w:ascii="Arial" w:hAnsi="Arial" w:cs="Arial"/>
        </w:rPr>
      </w:pPr>
      <w:r>
        <w:rPr>
          <w:rFonts w:ascii="Arial" w:hAnsi="Arial" w:cs="Arial"/>
        </w:rPr>
        <w:t>Quản trị viên có thể thêm sách mới vào cơ sở dữ liệu bằng cách nhập tất cả các thông tin cần thiết (tên, tác giả, mô tả, giá, số lượng tồn kho, danh mục, thể loại...).</w:t>
      </w:r>
    </w:p>
    <w:p w14:paraId="412064EE">
      <w:pPr>
        <w:pStyle w:val="28"/>
        <w:numPr>
          <w:ilvl w:val="0"/>
          <w:numId w:val="2"/>
        </w:numPr>
        <w:rPr>
          <w:rFonts w:ascii="Arial" w:hAnsi="Arial" w:cs="Arial"/>
        </w:rPr>
      </w:pPr>
      <w:r>
        <w:rPr>
          <w:rFonts w:ascii="Arial" w:hAnsi="Arial" w:cs="Arial"/>
        </w:rPr>
        <w:t>Quản trị viên có thể chỉnh sửa thông tin cho sách hiện có trong cơ sở dữ liệu.</w:t>
      </w:r>
    </w:p>
    <w:p w14:paraId="598F9CC1">
      <w:pPr>
        <w:pStyle w:val="28"/>
        <w:numPr>
          <w:ilvl w:val="0"/>
          <w:numId w:val="2"/>
        </w:numPr>
        <w:rPr>
          <w:rFonts w:ascii="Arial" w:hAnsi="Arial" w:cs="Arial"/>
        </w:rPr>
      </w:pPr>
      <w:r>
        <w:rPr>
          <w:rFonts w:ascii="Arial" w:hAnsi="Arial" w:cs="Arial"/>
        </w:rPr>
        <w:t>Quản trị viên có thể xóa sách khỏi cơ sở dữ liệu, ngăn cho chúng không được hiển thị hoặc mua.</w:t>
      </w:r>
    </w:p>
    <w:p w14:paraId="243D4ECF">
      <w:pPr>
        <w:pStyle w:val="28"/>
        <w:numPr>
          <w:ilvl w:val="0"/>
          <w:numId w:val="2"/>
        </w:numPr>
        <w:rPr>
          <w:rFonts w:ascii="Arial" w:hAnsi="Arial" w:cs="Arial"/>
          <w:b/>
          <w:bCs/>
        </w:rPr>
      </w:pPr>
      <w:r>
        <w:rPr>
          <w:rFonts w:ascii="Arial" w:hAnsi="Arial" w:cs="Arial"/>
        </w:rPr>
        <w:t>Quản trị viên có thể tải lên và quản lý hình ảnh bìa sách và các phương tiện liên quan khác.</w:t>
      </w:r>
      <w:bookmarkStart w:id="0" w:name="_GoBack"/>
      <w:bookmarkEnd w:id="0"/>
    </w:p>
    <w:p w14:paraId="061E30E9">
      <w:pPr>
        <w:pStyle w:val="28"/>
        <w:numPr>
          <w:ilvl w:val="0"/>
          <w:numId w:val="1"/>
        </w:numPr>
        <w:rPr>
          <w:rFonts w:ascii="Arial" w:hAnsi="Arial" w:cs="Arial"/>
          <w:b/>
          <w:bCs/>
          <w:sz w:val="28"/>
          <w:szCs w:val="28"/>
        </w:rPr>
      </w:pPr>
      <w:r>
        <w:rPr>
          <w:rFonts w:ascii="Arial" w:hAnsi="Arial" w:cs="Arial"/>
          <w:b/>
          <w:bCs/>
          <w:sz w:val="28"/>
          <w:szCs w:val="28"/>
        </w:rPr>
        <w:t>Thống kê doanh thu</w:t>
      </w:r>
    </w:p>
    <w:p w14:paraId="65AC45BF">
      <w:pPr>
        <w:pStyle w:val="28"/>
        <w:numPr>
          <w:ilvl w:val="0"/>
          <w:numId w:val="2"/>
        </w:numPr>
        <w:rPr>
          <w:rFonts w:ascii="Arial" w:hAnsi="Arial" w:cs="Arial"/>
          <w:b/>
          <w:bCs/>
          <w:sz w:val="28"/>
          <w:szCs w:val="28"/>
        </w:rPr>
      </w:pPr>
      <w:r>
        <w:rPr>
          <w:rFonts w:ascii="Arial" w:hAnsi="Arial" w:cs="Arial"/>
        </w:rPr>
        <w:t>Quản trị viên có quyền truy cập vào dashboard hiển thị các số liệu về doanh thu như tổng doanh thu, tổng số đơn hàng, AOV,… một cách trực quan bằng biểu đồ.</w:t>
      </w:r>
    </w:p>
    <w:p w14:paraId="193D49BA">
      <w:pPr>
        <w:pStyle w:val="28"/>
        <w:numPr>
          <w:ilvl w:val="0"/>
          <w:numId w:val="2"/>
        </w:numPr>
        <w:rPr>
          <w:rFonts w:ascii="Arial" w:hAnsi="Arial" w:cs="Arial"/>
          <w:b/>
          <w:bCs/>
          <w:sz w:val="28"/>
          <w:szCs w:val="28"/>
        </w:rPr>
      </w:pPr>
      <w:r>
        <w:rPr>
          <w:rFonts w:ascii="Arial" w:hAnsi="Arial" w:cs="Arial"/>
        </w:rPr>
        <w:t>Quản trị viên có thể xem thống kê doanh thu và số lượng đã bán theo từng danh mục sách hoặc từng cuốn sách cụ thể.</w:t>
      </w:r>
    </w:p>
    <w:sectPr>
      <w:type w:val="oddPage"/>
      <w:pgSz w:w="11907" w:h="16840"/>
      <w:pgMar w:top="1134" w:right="1134" w:bottom="1134" w:left="1701" w:header="720" w:footer="720" w:gutter="0"/>
      <w:cols w:space="720" w:num="1"/>
      <w:docGrid w:linePitch="354"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Yu Gothic">
    <w:panose1 w:val="020B0400000000000000"/>
    <w:charset w:val="80"/>
    <w:family w:val="modern"/>
    <w:pitch w:val="default"/>
    <w:sig w:usb0="E00002FF" w:usb1="2AC7FDFF" w:usb2="00000016" w:usb3="00000000" w:csb0="2002009F" w:csb1="00000000"/>
  </w:font>
  <w:font w:name="Aptos Display">
    <w:altName w:val="Segoe Print"/>
    <w:panose1 w:val="00000000000000000000"/>
    <w:charset w:val="00"/>
    <w:family w:val="swiss"/>
    <w:pitch w:val="default"/>
    <w:sig w:usb0="00000000" w:usb1="00000000" w:usb2="00000000" w:usb3="00000000" w:csb0="0000019F" w:csb1="00000000"/>
  </w:font>
  <w:font w:name="Yu Gothic Light">
    <w:panose1 w:val="020B0300000000000000"/>
    <w:charset w:val="80"/>
    <w:family w:val="modern"/>
    <w:pitch w:val="default"/>
    <w:sig w:usb0="E00002FF" w:usb1="2AC7FDFF" w:usb2="00000016" w:usb3="00000000" w:csb0="2002009F" w:csb1="00000000"/>
  </w:font>
  <w:font w:name="Aptos">
    <w:altName w:val="Segoe Print"/>
    <w:panose1 w:val="00000000000000000000"/>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655F45"/>
    <w:multiLevelType w:val="multilevel"/>
    <w:tmpl w:val="03655F45"/>
    <w:lvl w:ilvl="0" w:tentative="0">
      <w:start w:val="1"/>
      <w:numFmt w:val="bullet"/>
      <w:lvlText w:val="-"/>
      <w:lvlJc w:val="left"/>
      <w:pPr>
        <w:ind w:left="1080" w:hanging="360"/>
      </w:pPr>
      <w:rPr>
        <w:rFonts w:hint="default" w:ascii="Arial" w:hAnsi="Arial" w:cs="Arial" w:eastAsiaTheme="minorEastAsia"/>
        <w:sz w:val="28"/>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
    <w:nsid w:val="2CB021EC"/>
    <w:multiLevelType w:val="multilevel"/>
    <w:tmpl w:val="2CB021EC"/>
    <w:lvl w:ilvl="0" w:tentative="0">
      <w:start w:val="1"/>
      <w:numFmt w:val="decimal"/>
      <w:lvlText w:val="%1."/>
      <w:lvlJc w:val="left"/>
      <w:pPr>
        <w:ind w:left="720" w:hanging="360"/>
      </w:pPr>
      <w:rPr>
        <w:rFonts w:hint="default" w:ascii="Arial" w:hAnsi="Arial" w:cs="Arial"/>
        <w:color w:val="auto"/>
        <w:sz w:val="2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cumentProtection w:enforcement="0"/>
  <w:defaultTabStop w:val="720"/>
  <w:drawingGridHorizontalSpacing w:val="130"/>
  <w:drawingGridVerticalSpacing w:val="177"/>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33C1"/>
    <w:rsid w:val="000B132C"/>
    <w:rsid w:val="001310BA"/>
    <w:rsid w:val="00185764"/>
    <w:rsid w:val="001F33C1"/>
    <w:rsid w:val="002A3F92"/>
    <w:rsid w:val="002F561C"/>
    <w:rsid w:val="004041AA"/>
    <w:rsid w:val="004B2B83"/>
    <w:rsid w:val="00583C30"/>
    <w:rsid w:val="00585407"/>
    <w:rsid w:val="00636BFF"/>
    <w:rsid w:val="006D0F60"/>
    <w:rsid w:val="008122CF"/>
    <w:rsid w:val="00963ED9"/>
    <w:rsid w:val="00A26DC2"/>
    <w:rsid w:val="00A928AE"/>
    <w:rsid w:val="00AE44AF"/>
    <w:rsid w:val="00C61021"/>
    <w:rsid w:val="00CD07C0"/>
    <w:rsid w:val="00D57C3E"/>
    <w:rsid w:val="00E0509F"/>
    <w:rsid w:val="00F1287B"/>
    <w:rsid w:val="07AA16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60" w:lineRule="auto"/>
      <w:ind w:left="720" w:firstLine="697"/>
    </w:pPr>
    <w:rPr>
      <w:rFonts w:ascii="Times New Roman" w:hAnsi="Times New Roman" w:cs="Times New Roman" w:eastAsiaTheme="minorEastAsia"/>
      <w:iCs/>
      <w:color w:val="000000"/>
      <w:kern w:val="2"/>
      <w:sz w:val="24"/>
      <w:szCs w:val="24"/>
      <w:lang w:val="en-US" w:eastAsia="ja-JP"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asciiTheme="minorHAnsi" w:hAnsiTheme="minorHAnsi"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asciiTheme="minorHAnsi" w:hAnsiTheme="minorHAnsi" w:eastAsiaTheme="majorEastAsia" w:cstheme="majorBidi"/>
      <w:i/>
      <w:iCs w:val="0"/>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asciiTheme="minorHAnsi" w:hAnsiTheme="minorHAnsi" w:eastAsiaTheme="majorEastAsia" w:cstheme="majorBidi"/>
      <w:i/>
      <w:iCs w:val="0"/>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asciiTheme="minorHAnsi" w:hAnsiTheme="minorHAnsi" w:eastAsiaTheme="majorEastAsia" w:cstheme="majorBidi"/>
      <w:i/>
      <w:iCs w:val="0"/>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pPr>
      <w:ind w:left="720" w:firstLine="697"/>
    </w:pPr>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color w:val="auto"/>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asciiTheme="minorHAnsi" w:hAnsiTheme="minorHAnsi" w:eastAsiaTheme="majorEastAsia" w:cstheme="majorBidi"/>
      <w:color w:val="104862" w:themeColor="accent1" w:themeShade="BF"/>
      <w:sz w:val="28"/>
      <w:szCs w:val="28"/>
    </w:rPr>
  </w:style>
  <w:style w:type="character" w:customStyle="1" w:styleId="18">
    <w:name w:val="Heading 4 Char"/>
    <w:basedOn w:val="11"/>
    <w:link w:val="5"/>
    <w:semiHidden/>
    <w:uiPriority w:val="9"/>
    <w:rPr>
      <w:rFonts w:asciiTheme="minorHAnsi" w:hAnsiTheme="minorHAnsi" w:eastAsiaTheme="majorEastAsia" w:cstheme="majorBidi"/>
      <w:i/>
      <w:color w:val="104862" w:themeColor="accent1" w:themeShade="BF"/>
    </w:rPr>
  </w:style>
  <w:style w:type="character" w:customStyle="1" w:styleId="19">
    <w:name w:val="Heading 5 Char"/>
    <w:basedOn w:val="11"/>
    <w:link w:val="6"/>
    <w:semiHidden/>
    <w:uiPriority w:val="9"/>
    <w:rPr>
      <w:rFonts w:asciiTheme="minorHAnsi" w:hAnsiTheme="minorHAnsi" w:eastAsiaTheme="majorEastAsia" w:cstheme="majorBidi"/>
      <w:color w:val="104862" w:themeColor="accent1" w:themeShade="BF"/>
    </w:rPr>
  </w:style>
  <w:style w:type="character" w:customStyle="1" w:styleId="20">
    <w:name w:val="Heading 6 Char"/>
    <w:basedOn w:val="11"/>
    <w:link w:val="7"/>
    <w:semiHidden/>
    <w:uiPriority w:val="9"/>
    <w:rPr>
      <w:rFonts w:asciiTheme="minorHAnsi" w:hAnsiTheme="minorHAnsi" w:eastAsiaTheme="majorEastAsia" w:cstheme="majorBidi"/>
      <w:i/>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asciiTheme="minorHAnsi" w:hAnsiTheme="minorHAnsi" w:eastAsiaTheme="majorEastAsia" w:cstheme="majorBidi"/>
      <w:i/>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color w:val="auto"/>
      <w:spacing w:val="-10"/>
      <w:kern w:val="28"/>
      <w:sz w:val="56"/>
      <w:szCs w:val="56"/>
    </w:rPr>
  </w:style>
  <w:style w:type="character" w:customStyle="1" w:styleId="25">
    <w:name w:val="Subtitle Char"/>
    <w:basedOn w:val="11"/>
    <w:link w:val="13"/>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val="0"/>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contextualSpacing/>
    </w:pPr>
  </w:style>
  <w:style w:type="character" w:customStyle="1" w:styleId="29">
    <w:name w:val="Intense Emphasis"/>
    <w:basedOn w:val="11"/>
    <w:qFormat/>
    <w:uiPriority w:val="21"/>
    <w:rPr>
      <w:i/>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val="0"/>
      <w:color w:val="104862" w:themeColor="accent1" w:themeShade="BF"/>
    </w:rPr>
  </w:style>
  <w:style w:type="character" w:customStyle="1" w:styleId="31">
    <w:name w:val="Intense Quote Char"/>
    <w:basedOn w:val="11"/>
    <w:link w:val="30"/>
    <w:uiPriority w:val="30"/>
    <w:rPr>
      <w:i/>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371</Words>
  <Characters>2117</Characters>
  <Lines>17</Lines>
  <Paragraphs>4</Paragraphs>
  <TotalTime>263</TotalTime>
  <ScaleCrop>false</ScaleCrop>
  <LinksUpToDate>false</LinksUpToDate>
  <CharactersWithSpaces>2484</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2025-09-20T11:35:00Z</dcterms:created>
  <dc:creator>Kiet Le Hoang</dc:creator>
  <cp:lastModifiedBy>Khoa</cp:lastModifiedBy>
  <dcterms:modified xsi:type="dcterms:W3CDTF">2025-10-02T03:50:23Z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F9DADAA7763646AE8E082F1DCE144F31_12</vt:lpwstr>
  </property>
</Properties>
</file>