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E7CA" w14:textId="77777777" w:rsidR="007B077D" w:rsidRPr="00CA5328" w:rsidRDefault="007B077D" w:rsidP="007B077D">
      <w:pPr>
        <w:spacing w:line="360" w:lineRule="auto"/>
        <w:jc w:val="center"/>
        <w:rPr>
          <w:rFonts w:cs="Times New Roman"/>
          <w:b/>
          <w:bCs/>
          <w:sz w:val="40"/>
          <w:szCs w:val="40"/>
        </w:rPr>
      </w:pPr>
      <w:r w:rsidRPr="00CA5328">
        <w:rPr>
          <w:rFonts w:cs="Times New Roman"/>
          <w:b/>
          <w:bCs/>
          <w:sz w:val="40"/>
          <w:szCs w:val="40"/>
        </w:rPr>
        <w:t>BỘ GIÁO DỤC VÀ ĐÀO TẠO</w:t>
      </w:r>
    </w:p>
    <w:p w14:paraId="368CFBE9" w14:textId="77777777" w:rsidR="007B077D" w:rsidRPr="00CA5328" w:rsidRDefault="007B077D" w:rsidP="007B077D">
      <w:pPr>
        <w:spacing w:after="0" w:line="360" w:lineRule="auto"/>
        <w:ind w:right="91"/>
        <w:jc w:val="center"/>
        <w:rPr>
          <w:rFonts w:eastAsia="Arial" w:cs="Times New Roman"/>
          <w:b/>
          <w:bCs/>
          <w:sz w:val="40"/>
          <w:szCs w:val="40"/>
        </w:rPr>
      </w:pPr>
      <w:r w:rsidRPr="00CA5328">
        <w:rPr>
          <w:rFonts w:eastAsia="Arial" w:cs="Times New Roman"/>
          <w:b/>
          <w:bCs/>
          <w:sz w:val="40"/>
          <w:szCs w:val="40"/>
        </w:rPr>
        <w:t>TRƯỜNG ĐẠI HỌC MỞ TP. HỒ CHÍ MINH</w:t>
      </w:r>
    </w:p>
    <w:p w14:paraId="59A8F714" w14:textId="5CD451AD" w:rsidR="007B077D" w:rsidRDefault="007B077D" w:rsidP="007B077D">
      <w:pPr>
        <w:spacing w:after="0" w:line="360" w:lineRule="auto"/>
        <w:ind w:right="91"/>
        <w:jc w:val="center"/>
        <w:rPr>
          <w:rFonts w:cs="Times New Roman"/>
          <w:b/>
          <w:bCs/>
          <w:sz w:val="40"/>
          <w:szCs w:val="40"/>
        </w:rPr>
      </w:pPr>
    </w:p>
    <w:p w14:paraId="584E4512" w14:textId="77777777" w:rsidR="00F73142" w:rsidRPr="00CA5328" w:rsidRDefault="00F73142" w:rsidP="007B077D">
      <w:pPr>
        <w:spacing w:after="0" w:line="360" w:lineRule="auto"/>
        <w:ind w:right="91"/>
        <w:jc w:val="center"/>
        <w:rPr>
          <w:rFonts w:cs="Times New Roman"/>
          <w:b/>
          <w:bCs/>
          <w:sz w:val="40"/>
          <w:szCs w:val="40"/>
        </w:rPr>
      </w:pPr>
    </w:p>
    <w:p w14:paraId="421BA783" w14:textId="7032CDB0" w:rsidR="007B077D" w:rsidRDefault="007B077D" w:rsidP="007B077D">
      <w:pPr>
        <w:tabs>
          <w:tab w:val="center" w:pos="4728"/>
        </w:tabs>
        <w:spacing w:after="272" w:line="360" w:lineRule="auto"/>
        <w:jc w:val="center"/>
        <w:rPr>
          <w:rFonts w:cs="Times New Roman"/>
          <w:b/>
          <w:sz w:val="22"/>
        </w:rPr>
      </w:pPr>
      <w:r w:rsidRPr="00CA5328">
        <w:rPr>
          <w:rFonts w:cs="Times New Roman"/>
          <w:b/>
          <w:noProof/>
          <w:sz w:val="22"/>
        </w:rPr>
        <w:drawing>
          <wp:inline distT="0" distB="0" distL="0" distR="0" wp14:anchorId="43979038" wp14:editId="28847FA6">
            <wp:extent cx="1091009" cy="867849"/>
            <wp:effectExtent l="0" t="0" r="0" b="8890"/>
            <wp:docPr id="8" name="Picture 2" descr="D:\TEACH\OU\Jobs\Web_code_version1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TEACH\OU\Jobs\Web_code_version19\images\logo.png"/>
                    <pic:cNvPicPr>
                      <a:picLocks noChangeAspect="1" noChangeArrowheads="1"/>
                    </pic:cNvPicPr>
                  </pic:nvPicPr>
                  <pic:blipFill>
                    <a:blip r:embed="rId5"/>
                    <a:srcRect/>
                    <a:stretch>
                      <a:fillRect/>
                    </a:stretch>
                  </pic:blipFill>
                  <pic:spPr bwMode="auto">
                    <a:xfrm>
                      <a:off x="0" y="0"/>
                      <a:ext cx="1091009" cy="867849"/>
                    </a:xfrm>
                    <a:prstGeom prst="rect">
                      <a:avLst/>
                    </a:prstGeom>
                    <a:noFill/>
                  </pic:spPr>
                </pic:pic>
              </a:graphicData>
            </a:graphic>
          </wp:inline>
        </w:drawing>
      </w:r>
    </w:p>
    <w:p w14:paraId="6809CEA6" w14:textId="4DBC9A9B" w:rsidR="007B077D" w:rsidRDefault="007B077D" w:rsidP="007B077D">
      <w:pPr>
        <w:tabs>
          <w:tab w:val="center" w:pos="4728"/>
        </w:tabs>
        <w:spacing w:after="272" w:line="360" w:lineRule="auto"/>
        <w:jc w:val="center"/>
        <w:rPr>
          <w:rFonts w:cs="Times New Roman"/>
          <w:b/>
          <w:sz w:val="22"/>
        </w:rPr>
      </w:pPr>
    </w:p>
    <w:p w14:paraId="578408B2" w14:textId="77777777" w:rsidR="00F73142" w:rsidRPr="00CA5328" w:rsidRDefault="00F73142" w:rsidP="007B077D">
      <w:pPr>
        <w:tabs>
          <w:tab w:val="center" w:pos="4728"/>
        </w:tabs>
        <w:spacing w:after="272" w:line="360" w:lineRule="auto"/>
        <w:jc w:val="center"/>
        <w:rPr>
          <w:rFonts w:cs="Times New Roman"/>
          <w:b/>
          <w:sz w:val="22"/>
        </w:rPr>
      </w:pPr>
    </w:p>
    <w:p w14:paraId="39F61FFC" w14:textId="324D5C22" w:rsidR="007B077D" w:rsidRPr="00CA5328" w:rsidRDefault="007B077D" w:rsidP="007B077D">
      <w:pPr>
        <w:spacing w:line="360" w:lineRule="auto"/>
        <w:jc w:val="center"/>
        <w:rPr>
          <w:rFonts w:cs="Times New Roman"/>
          <w:b/>
          <w:bCs/>
          <w:sz w:val="36"/>
          <w:szCs w:val="36"/>
        </w:rPr>
      </w:pPr>
      <w:r>
        <w:rPr>
          <w:rFonts w:cs="Times New Roman"/>
          <w:b/>
          <w:bCs/>
          <w:sz w:val="36"/>
          <w:szCs w:val="36"/>
        </w:rPr>
        <w:t xml:space="preserve">BÀI </w:t>
      </w:r>
      <w:r w:rsidRPr="00CA5328">
        <w:rPr>
          <w:rFonts w:cs="Times New Roman"/>
          <w:b/>
          <w:bCs/>
          <w:sz w:val="36"/>
          <w:szCs w:val="36"/>
        </w:rPr>
        <w:t xml:space="preserve">BÁO CÁO </w:t>
      </w:r>
      <w:r>
        <w:rPr>
          <w:rFonts w:cs="Times New Roman"/>
          <w:b/>
          <w:bCs/>
          <w:sz w:val="36"/>
          <w:szCs w:val="36"/>
        </w:rPr>
        <w:t>XỬ LÝ ẢNH</w:t>
      </w:r>
      <w:r w:rsidR="00F73142">
        <w:rPr>
          <w:rFonts w:cs="Times New Roman"/>
          <w:b/>
          <w:bCs/>
          <w:sz w:val="36"/>
          <w:szCs w:val="36"/>
        </w:rPr>
        <w:t xml:space="preserve"> XÁC THỰC DỰA TRÊN KHUÔN MẶT</w:t>
      </w:r>
    </w:p>
    <w:p w14:paraId="3235E6C2" w14:textId="77777777" w:rsidR="007B077D" w:rsidRPr="00CA5328" w:rsidRDefault="007B077D" w:rsidP="007B077D">
      <w:pPr>
        <w:spacing w:after="14" w:line="360" w:lineRule="auto"/>
        <w:rPr>
          <w:rFonts w:cs="Times New Roman"/>
        </w:rPr>
      </w:pPr>
    </w:p>
    <w:p w14:paraId="58E25CA5" w14:textId="77777777" w:rsidR="007B077D" w:rsidRPr="00CA5328" w:rsidRDefault="007B077D" w:rsidP="007B077D">
      <w:pPr>
        <w:spacing w:after="14" w:line="360" w:lineRule="auto"/>
        <w:rPr>
          <w:rFonts w:cs="Times New Roman"/>
        </w:rPr>
      </w:pPr>
    </w:p>
    <w:p w14:paraId="167796C6" w14:textId="77777777" w:rsidR="007B077D" w:rsidRPr="00CA5328" w:rsidRDefault="007B077D" w:rsidP="007B077D">
      <w:pPr>
        <w:spacing w:after="0" w:line="360" w:lineRule="auto"/>
        <w:ind w:left="1718"/>
        <w:jc w:val="both"/>
        <w:rPr>
          <w:rFonts w:cs="Times New Roman"/>
          <w:b/>
          <w:sz w:val="32"/>
        </w:rPr>
      </w:pPr>
    </w:p>
    <w:p w14:paraId="04DFD6F7" w14:textId="6D994AD8" w:rsidR="007B077D" w:rsidRPr="00025D79" w:rsidRDefault="007B077D" w:rsidP="007B077D">
      <w:pPr>
        <w:spacing w:line="360" w:lineRule="auto"/>
        <w:jc w:val="both"/>
        <w:rPr>
          <w:rFonts w:cs="Times New Roman"/>
          <w:b/>
          <w:bCs/>
          <w:szCs w:val="26"/>
        </w:rPr>
      </w:pPr>
      <w:r w:rsidRPr="00025D79">
        <w:rPr>
          <w:rFonts w:cs="Times New Roman"/>
          <w:b/>
          <w:bCs/>
          <w:szCs w:val="26"/>
        </w:rPr>
        <w:t>Thành viên nhóm 11</w:t>
      </w:r>
    </w:p>
    <w:p w14:paraId="6D0F8978" w14:textId="3A7BD182" w:rsidR="007B077D" w:rsidRDefault="007B077D" w:rsidP="007B077D">
      <w:pPr>
        <w:spacing w:line="360" w:lineRule="auto"/>
        <w:ind w:firstLine="720"/>
        <w:jc w:val="both"/>
        <w:rPr>
          <w:rFonts w:cs="Times New Roman"/>
          <w:szCs w:val="26"/>
        </w:rPr>
      </w:pPr>
      <w:r>
        <w:rPr>
          <w:rFonts w:cs="Times New Roman"/>
          <w:szCs w:val="26"/>
        </w:rPr>
        <w:t xml:space="preserve">Hoàng Tuấn Anh </w:t>
      </w:r>
      <w:r w:rsidRPr="00025D79">
        <w:rPr>
          <w:rFonts w:cs="Times New Roman"/>
          <w:szCs w:val="26"/>
        </w:rPr>
        <w:t xml:space="preserve">– </w:t>
      </w:r>
      <w:r>
        <w:rPr>
          <w:rFonts w:cs="Times New Roman"/>
          <w:szCs w:val="26"/>
        </w:rPr>
        <w:t>185101005</w:t>
      </w:r>
    </w:p>
    <w:p w14:paraId="5989D455" w14:textId="3B212D63" w:rsidR="007B077D" w:rsidRDefault="007B077D" w:rsidP="007B077D">
      <w:pPr>
        <w:spacing w:line="360" w:lineRule="auto"/>
        <w:ind w:firstLine="720"/>
        <w:jc w:val="both"/>
        <w:rPr>
          <w:rFonts w:cs="Times New Roman"/>
          <w:szCs w:val="26"/>
        </w:rPr>
      </w:pPr>
      <w:r w:rsidRPr="00025D79">
        <w:rPr>
          <w:rFonts w:cs="Times New Roman"/>
          <w:szCs w:val="26"/>
        </w:rPr>
        <w:t>Nguyễn Bùi Duy Tùng – 1851010153</w:t>
      </w:r>
    </w:p>
    <w:p w14:paraId="02D6FB8C" w14:textId="17941415" w:rsidR="007B077D" w:rsidRPr="00025D79" w:rsidRDefault="007B077D" w:rsidP="007B077D">
      <w:pPr>
        <w:spacing w:line="360" w:lineRule="auto"/>
        <w:ind w:firstLine="720"/>
        <w:jc w:val="both"/>
        <w:rPr>
          <w:rFonts w:cs="Times New Roman"/>
          <w:szCs w:val="26"/>
        </w:rPr>
      </w:pPr>
      <w:r>
        <w:rPr>
          <w:rFonts w:cs="Times New Roman"/>
          <w:szCs w:val="26"/>
        </w:rPr>
        <w:t>Nguyễn Hoài Vũ – 1851010159</w:t>
      </w:r>
    </w:p>
    <w:p w14:paraId="17A39A1F" w14:textId="77777777" w:rsidR="007B077D" w:rsidRPr="00CA5328" w:rsidRDefault="007B077D" w:rsidP="007B077D">
      <w:pPr>
        <w:spacing w:line="360" w:lineRule="auto"/>
        <w:ind w:firstLine="720"/>
        <w:jc w:val="both"/>
        <w:rPr>
          <w:rFonts w:cs="Times New Roman"/>
          <w:sz w:val="28"/>
          <w:szCs w:val="28"/>
        </w:rPr>
      </w:pPr>
    </w:p>
    <w:p w14:paraId="7A5C578C" w14:textId="3B3C82B1" w:rsidR="007B077D" w:rsidRPr="00CA5328" w:rsidRDefault="007B077D" w:rsidP="007B077D">
      <w:pPr>
        <w:spacing w:after="86" w:line="360" w:lineRule="auto"/>
        <w:ind w:right="1"/>
        <w:jc w:val="center"/>
        <w:rPr>
          <w:rFonts w:cs="Times New Roman"/>
          <w:b/>
          <w:sz w:val="40"/>
          <w:szCs w:val="40"/>
        </w:rPr>
      </w:pPr>
      <w:r w:rsidRPr="00CA5328">
        <w:rPr>
          <w:rFonts w:cs="Times New Roman"/>
          <w:b/>
          <w:sz w:val="40"/>
          <w:szCs w:val="40"/>
        </w:rPr>
        <w:t>TP. Hồ Chí Minh – Năm 202</w:t>
      </w:r>
      <w:r w:rsidR="00F55E9A">
        <w:rPr>
          <w:rFonts w:cs="Times New Roman"/>
          <w:b/>
          <w:sz w:val="40"/>
          <w:szCs w:val="40"/>
        </w:rPr>
        <w:t>1-2022</w:t>
      </w:r>
    </w:p>
    <w:p w14:paraId="5CEDADDD" w14:textId="1B60190B" w:rsidR="0076035B" w:rsidRDefault="00F73142" w:rsidP="00957224">
      <w:pPr>
        <w:pStyle w:val="Heading1"/>
        <w:spacing w:line="360" w:lineRule="auto"/>
        <w:rPr>
          <w:rFonts w:ascii="Times New Roman" w:hAnsi="Times New Roman" w:cs="Times New Roman"/>
          <w:color w:val="auto"/>
        </w:rPr>
      </w:pPr>
      <w:r w:rsidRPr="00F73142">
        <w:rPr>
          <w:rFonts w:ascii="Times New Roman" w:hAnsi="Times New Roman" w:cs="Times New Roman"/>
          <w:color w:val="auto"/>
        </w:rPr>
        <w:lastRenderedPageBreak/>
        <w:t>Lí do chọn đề tài</w:t>
      </w:r>
    </w:p>
    <w:p w14:paraId="3B519B3F" w14:textId="7B06A97A" w:rsidR="003F19CB" w:rsidRDefault="003F19CB" w:rsidP="00957224">
      <w:pPr>
        <w:spacing w:line="360" w:lineRule="auto"/>
        <w:ind w:left="720"/>
        <w:jc w:val="both"/>
      </w:pPr>
      <w:r w:rsidRPr="003F19CB">
        <w:t>Nhận dạng mặt người (Face recognition) là một lĩnh vực nghiên cứu của ngành Computer Vision, và cũng được xem là một lĩnh vực nghiên cứu của ngành Biometrics (tương tự như nhận dạng vân tay – Fingerprint recognition, hay nhận dạng mống mắt – Iris recognition)</w:t>
      </w:r>
      <w:r>
        <w:t>. Chúng ta có thể nói chúng có sự tương đồng rất lớn với nhau nhưng sự khác biệt nằm ở trích chọn đặc trưng (</w:t>
      </w:r>
      <w:r w:rsidRPr="003F19CB">
        <w:t>feature extraction</w:t>
      </w:r>
      <w:r>
        <w:t>) cho từng lĩnh vực.</w:t>
      </w:r>
    </w:p>
    <w:p w14:paraId="50AD7F08" w14:textId="72F12FD2" w:rsidR="000473D7" w:rsidRDefault="003F19CB" w:rsidP="00957224">
      <w:pPr>
        <w:spacing w:line="360" w:lineRule="auto"/>
        <w:ind w:left="720"/>
        <w:jc w:val="both"/>
      </w:pPr>
      <w:r>
        <w:t>Chính vì thế công nghệ này đã thu hút được nhóm chúng em cùng với đó d</w:t>
      </w:r>
      <w:r w:rsidR="0048058B">
        <w:t>o tình hình hiện tại chịu ảnh hưởng rất nhiều về việc đại dịch covid-19 nên đa số mọi người sẽ học tập và làm việc online</w:t>
      </w:r>
      <w:r>
        <w:t>. M</w:t>
      </w:r>
      <w:r w:rsidR="0048058B">
        <w:t xml:space="preserve">ục đích </w:t>
      </w:r>
      <w:r>
        <w:t xml:space="preserve">ứng dụng </w:t>
      </w:r>
      <w:r w:rsidR="0048058B">
        <w:t>đ</w:t>
      </w:r>
      <w:r>
        <w:t>ượ</w:t>
      </w:r>
      <w:r w:rsidR="0048058B">
        <w:t>c chọn nhằm để điểm danh thông qua camera cũng như có thể phục vụ giám sát, chính vì thế nhóm chúng em đã quyết định chọn đề tài này để tìm hiểu và phát triển.</w:t>
      </w:r>
    </w:p>
    <w:p w14:paraId="2D8A3BBB" w14:textId="1BA63A60" w:rsidR="0048058B" w:rsidRPr="0048058B" w:rsidRDefault="000473D7" w:rsidP="00957224">
      <w:pPr>
        <w:spacing w:line="360" w:lineRule="auto"/>
      </w:pPr>
      <w:r>
        <w:br w:type="page"/>
      </w:r>
    </w:p>
    <w:p w14:paraId="3CBE8CE2" w14:textId="63CC7B26" w:rsidR="00F73142" w:rsidRDefault="00F73142" w:rsidP="00957224">
      <w:pPr>
        <w:pStyle w:val="Heading1"/>
        <w:spacing w:line="360" w:lineRule="auto"/>
        <w:rPr>
          <w:rFonts w:ascii="Times New Roman" w:hAnsi="Times New Roman" w:cs="Times New Roman"/>
          <w:color w:val="auto"/>
        </w:rPr>
      </w:pPr>
      <w:r w:rsidRPr="00F73142">
        <w:rPr>
          <w:rFonts w:ascii="Times New Roman" w:hAnsi="Times New Roman" w:cs="Times New Roman"/>
          <w:color w:val="auto"/>
        </w:rPr>
        <w:lastRenderedPageBreak/>
        <w:t>Cơ sở lý thuyết và tổng quan phần mềm</w:t>
      </w:r>
    </w:p>
    <w:p w14:paraId="369D5A30" w14:textId="2DEDFCCC" w:rsidR="00F23DE9" w:rsidRDefault="00F23DE9" w:rsidP="00957224">
      <w:pPr>
        <w:pStyle w:val="Heading2"/>
        <w:spacing w:line="360" w:lineRule="auto"/>
        <w:rPr>
          <w:rFonts w:ascii="Times New Roman" w:hAnsi="Times New Roman" w:cs="Times New Roman"/>
          <w:color w:val="auto"/>
        </w:rPr>
      </w:pPr>
      <w:r w:rsidRPr="00CA3BE3">
        <w:rPr>
          <w:rFonts w:ascii="Times New Roman" w:hAnsi="Times New Roman" w:cs="Times New Roman"/>
          <w:color w:val="auto"/>
        </w:rPr>
        <w:t>Cơ sở lý thuyết</w:t>
      </w:r>
    </w:p>
    <w:p w14:paraId="1E07F7A7" w14:textId="421B7CAE" w:rsidR="0081594E" w:rsidRDefault="0081594E" w:rsidP="00957224">
      <w:pPr>
        <w:pStyle w:val="Heading3"/>
        <w:spacing w:line="360" w:lineRule="auto"/>
        <w:rPr>
          <w:rFonts w:ascii="Times New Roman" w:hAnsi="Times New Roman" w:cs="Times New Roman"/>
          <w:color w:val="auto"/>
          <w:sz w:val="26"/>
          <w:szCs w:val="26"/>
        </w:rPr>
      </w:pPr>
      <w:r w:rsidRPr="0081594E">
        <w:rPr>
          <w:rFonts w:ascii="Times New Roman" w:hAnsi="Times New Roman" w:cs="Times New Roman"/>
          <w:color w:val="auto"/>
          <w:sz w:val="26"/>
          <w:szCs w:val="26"/>
        </w:rPr>
        <w:t>SQLite</w:t>
      </w:r>
    </w:p>
    <w:p w14:paraId="338AE4AC" w14:textId="0EDD0770" w:rsidR="000473D7" w:rsidRPr="000473D7" w:rsidRDefault="000473D7" w:rsidP="00957224">
      <w:pPr>
        <w:spacing w:line="360" w:lineRule="auto"/>
        <w:ind w:left="1890"/>
        <w:jc w:val="both"/>
      </w:pPr>
      <w:r>
        <w:t>Chức năng chính của SQLite dùng để lưu trữ các data thông qua việc chụp ảnh đầu vào của camera nhằm mục đích tạo ra môi trường cho việc xác thực khuôn mặt</w:t>
      </w:r>
    </w:p>
    <w:p w14:paraId="07032AD7" w14:textId="50730883" w:rsidR="0081594E" w:rsidRDefault="0081594E" w:rsidP="00957224">
      <w:pPr>
        <w:pStyle w:val="Heading3"/>
        <w:spacing w:line="360" w:lineRule="auto"/>
        <w:rPr>
          <w:rFonts w:ascii="Times New Roman" w:hAnsi="Times New Roman" w:cs="Times New Roman"/>
          <w:color w:val="auto"/>
          <w:sz w:val="26"/>
          <w:szCs w:val="26"/>
        </w:rPr>
      </w:pPr>
      <w:r w:rsidRPr="0081594E">
        <w:rPr>
          <w:rFonts w:ascii="Times New Roman" w:hAnsi="Times New Roman" w:cs="Times New Roman"/>
          <w:color w:val="auto"/>
          <w:sz w:val="26"/>
          <w:szCs w:val="26"/>
        </w:rPr>
        <w:t>OpenCV</w:t>
      </w:r>
    </w:p>
    <w:p w14:paraId="681A659A" w14:textId="4DF9BD90" w:rsidR="000473D7" w:rsidRPr="000473D7" w:rsidRDefault="000473D7" w:rsidP="00957224">
      <w:pPr>
        <w:spacing w:line="360" w:lineRule="auto"/>
        <w:ind w:left="1890"/>
        <w:jc w:val="both"/>
      </w:pPr>
      <w:r w:rsidRPr="000473D7">
        <w:t>OpenCV là tên viết tắt của opensource computer vision library – có thể được hiểu là một thư viện nguồn mở cho máy tính. Cụ thể hơn OpenCV là kho lưu trữ các mã nguồn mở được dùng để xử lý hình ảnh, phát triển các ứng dụng đồ họa trong thời gian thực.</w:t>
      </w:r>
    </w:p>
    <w:p w14:paraId="34EDD133" w14:textId="384A397C" w:rsidR="0081594E" w:rsidRPr="0081594E" w:rsidRDefault="0081594E" w:rsidP="00957224">
      <w:pPr>
        <w:pStyle w:val="Heading3"/>
        <w:spacing w:line="360" w:lineRule="auto"/>
        <w:rPr>
          <w:rFonts w:ascii="Times New Roman" w:hAnsi="Times New Roman" w:cs="Times New Roman"/>
          <w:color w:val="auto"/>
          <w:sz w:val="26"/>
          <w:szCs w:val="26"/>
        </w:rPr>
      </w:pPr>
      <w:r w:rsidRPr="0081594E">
        <w:rPr>
          <w:rFonts w:ascii="Times New Roman" w:hAnsi="Times New Roman" w:cs="Times New Roman"/>
          <w:color w:val="auto"/>
          <w:sz w:val="26"/>
          <w:szCs w:val="26"/>
        </w:rPr>
        <w:t>Python</w:t>
      </w:r>
    </w:p>
    <w:p w14:paraId="128C2DC8" w14:textId="1F1755E1" w:rsidR="0081594E" w:rsidRPr="0081594E" w:rsidRDefault="0081594E" w:rsidP="00957224">
      <w:pPr>
        <w:pStyle w:val="Heading3"/>
        <w:spacing w:line="360" w:lineRule="auto"/>
        <w:rPr>
          <w:rFonts w:ascii="Times New Roman" w:hAnsi="Times New Roman" w:cs="Times New Roman"/>
          <w:color w:val="auto"/>
          <w:sz w:val="26"/>
          <w:szCs w:val="26"/>
        </w:rPr>
      </w:pPr>
      <w:r w:rsidRPr="0081594E">
        <w:rPr>
          <w:rFonts w:ascii="Times New Roman" w:hAnsi="Times New Roman" w:cs="Times New Roman"/>
          <w:color w:val="auto"/>
          <w:sz w:val="26"/>
          <w:szCs w:val="26"/>
        </w:rPr>
        <w:t>Pycharm</w:t>
      </w:r>
    </w:p>
    <w:p w14:paraId="4C2A5DD9" w14:textId="69E7B70E" w:rsidR="00F23DE9" w:rsidRPr="00CA3BE3" w:rsidRDefault="00F23DE9" w:rsidP="00957224">
      <w:pPr>
        <w:pStyle w:val="Heading2"/>
        <w:spacing w:line="360" w:lineRule="auto"/>
        <w:rPr>
          <w:rFonts w:ascii="Times New Roman" w:hAnsi="Times New Roman" w:cs="Times New Roman"/>
          <w:color w:val="auto"/>
        </w:rPr>
      </w:pPr>
      <w:r w:rsidRPr="00CA3BE3">
        <w:rPr>
          <w:rFonts w:ascii="Times New Roman" w:hAnsi="Times New Roman" w:cs="Times New Roman"/>
          <w:color w:val="auto"/>
        </w:rPr>
        <w:t>Tổng quan phần mềm</w:t>
      </w:r>
    </w:p>
    <w:p w14:paraId="3FA71240" w14:textId="77777777" w:rsidR="00957224" w:rsidRDefault="00957224">
      <w:pPr>
        <w:rPr>
          <w:rFonts w:eastAsiaTheme="majorEastAsia" w:cs="Times New Roman"/>
          <w:sz w:val="32"/>
          <w:szCs w:val="32"/>
        </w:rPr>
      </w:pPr>
      <w:r>
        <w:rPr>
          <w:rFonts w:cs="Times New Roman"/>
        </w:rPr>
        <w:br w:type="page"/>
      </w:r>
    </w:p>
    <w:p w14:paraId="3E89BB09" w14:textId="2EA30943" w:rsidR="00F73142" w:rsidRDefault="00F73142" w:rsidP="00957224">
      <w:pPr>
        <w:pStyle w:val="Heading1"/>
        <w:spacing w:line="360" w:lineRule="auto"/>
        <w:rPr>
          <w:rFonts w:ascii="Times New Roman" w:hAnsi="Times New Roman" w:cs="Times New Roman"/>
          <w:color w:val="auto"/>
        </w:rPr>
      </w:pPr>
      <w:r w:rsidRPr="0048058B">
        <w:rPr>
          <w:rFonts w:ascii="Times New Roman" w:hAnsi="Times New Roman" w:cs="Times New Roman"/>
          <w:color w:val="auto"/>
        </w:rPr>
        <w:lastRenderedPageBreak/>
        <w:t>Các phương pháp được ứng dụng trong đề tài</w:t>
      </w:r>
    </w:p>
    <w:p w14:paraId="68573594" w14:textId="049F51ED" w:rsidR="00CA3BE3" w:rsidRPr="00CA3BE3" w:rsidRDefault="00CA3BE3" w:rsidP="00957224">
      <w:pPr>
        <w:spacing w:line="360" w:lineRule="auto"/>
      </w:pPr>
    </w:p>
    <w:p w14:paraId="08A24574" w14:textId="77777777" w:rsidR="00957224" w:rsidRDefault="00957224">
      <w:pPr>
        <w:rPr>
          <w:rFonts w:eastAsiaTheme="majorEastAsia" w:cs="Times New Roman"/>
          <w:sz w:val="32"/>
          <w:szCs w:val="32"/>
        </w:rPr>
      </w:pPr>
      <w:r>
        <w:rPr>
          <w:rFonts w:cs="Times New Roman"/>
        </w:rPr>
        <w:br w:type="page"/>
      </w:r>
    </w:p>
    <w:p w14:paraId="66F8AF5E" w14:textId="077402F6" w:rsidR="0048058B" w:rsidRDefault="0048058B" w:rsidP="00957224">
      <w:pPr>
        <w:pStyle w:val="Heading1"/>
        <w:spacing w:line="360" w:lineRule="auto"/>
        <w:rPr>
          <w:rFonts w:ascii="Times New Roman" w:hAnsi="Times New Roman" w:cs="Times New Roman"/>
          <w:color w:val="auto"/>
        </w:rPr>
      </w:pPr>
      <w:r w:rsidRPr="0048058B">
        <w:rPr>
          <w:rFonts w:ascii="Times New Roman" w:hAnsi="Times New Roman" w:cs="Times New Roman"/>
          <w:color w:val="auto"/>
        </w:rPr>
        <w:lastRenderedPageBreak/>
        <w:t>Tiến độ công việc</w:t>
      </w:r>
    </w:p>
    <w:p w14:paraId="161E16DF" w14:textId="77777777" w:rsidR="0048058B" w:rsidRDefault="0048058B" w:rsidP="00957224">
      <w:pPr>
        <w:spacing w:line="360" w:lineRule="auto"/>
        <w:rPr>
          <w:rFonts w:eastAsiaTheme="majorEastAsia" w:cs="Times New Roman"/>
          <w:sz w:val="32"/>
          <w:szCs w:val="32"/>
        </w:rPr>
      </w:pPr>
      <w:r>
        <w:rPr>
          <w:rFonts w:cs="Times New Roman"/>
        </w:rPr>
        <w:br w:type="page"/>
      </w:r>
    </w:p>
    <w:p w14:paraId="1FD5AAF1" w14:textId="5972872A" w:rsidR="00F23DE9" w:rsidRPr="00F23DE9" w:rsidRDefault="0048058B" w:rsidP="00957224">
      <w:pPr>
        <w:pStyle w:val="Heading1"/>
        <w:spacing w:line="360" w:lineRule="auto"/>
        <w:rPr>
          <w:rFonts w:ascii="Times New Roman" w:hAnsi="Times New Roman" w:cs="Times New Roman"/>
          <w:color w:val="auto"/>
        </w:rPr>
      </w:pPr>
      <w:r w:rsidRPr="0048058B">
        <w:rPr>
          <w:rFonts w:ascii="Times New Roman" w:hAnsi="Times New Roman" w:cs="Times New Roman"/>
          <w:color w:val="auto"/>
        </w:rPr>
        <w:lastRenderedPageBreak/>
        <w:t>Tài liệu tham khảo</w:t>
      </w:r>
    </w:p>
    <w:p w14:paraId="6F620BE8" w14:textId="0D5170C5" w:rsidR="00F23DE9" w:rsidRDefault="00957224" w:rsidP="00957224">
      <w:pPr>
        <w:spacing w:line="360" w:lineRule="auto"/>
        <w:ind w:firstLine="720"/>
      </w:pPr>
      <w:hyperlink r:id="rId6" w:history="1">
        <w:r w:rsidR="00CA3BE3" w:rsidRPr="002836AE">
          <w:rPr>
            <w:rStyle w:val="Hyperlink"/>
          </w:rPr>
          <w:t>https://miai.vn/2019/08/13/face-recognize-thu-lam-he-thong-cham-cong-bang-nhan-dang-khuon-mat/</w:t>
        </w:r>
      </w:hyperlink>
    </w:p>
    <w:p w14:paraId="085FE261" w14:textId="7DB99B60" w:rsidR="00CA3BE3" w:rsidRPr="00F23DE9" w:rsidRDefault="00957224" w:rsidP="00957224">
      <w:pPr>
        <w:spacing w:line="360" w:lineRule="auto"/>
        <w:ind w:firstLine="720"/>
      </w:pPr>
      <w:hyperlink r:id="rId7" w:history="1">
        <w:r w:rsidR="00CA3BE3" w:rsidRPr="00CA3BE3">
          <w:rPr>
            <w:rStyle w:val="Hyperlink"/>
          </w:rPr>
          <w:t>https://blog.vietnamlab.vn/nhan-dien-khuon-mat-voi-python-va-opencv/</w:t>
        </w:r>
      </w:hyperlink>
    </w:p>
    <w:sectPr w:rsidR="00CA3BE3" w:rsidRPr="00F2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766F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077D"/>
    <w:rsid w:val="0004136E"/>
    <w:rsid w:val="000473D7"/>
    <w:rsid w:val="003F19CB"/>
    <w:rsid w:val="00434A08"/>
    <w:rsid w:val="0048058B"/>
    <w:rsid w:val="005D2BB7"/>
    <w:rsid w:val="0060669C"/>
    <w:rsid w:val="0076035B"/>
    <w:rsid w:val="007B077D"/>
    <w:rsid w:val="007C3FAE"/>
    <w:rsid w:val="0081594E"/>
    <w:rsid w:val="00957224"/>
    <w:rsid w:val="00B2272E"/>
    <w:rsid w:val="00CA3BE3"/>
    <w:rsid w:val="00F23DE9"/>
    <w:rsid w:val="00F55E9A"/>
    <w:rsid w:val="00F7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AA8F"/>
  <w15:chartTrackingRefBased/>
  <w15:docId w15:val="{578C3107-986D-4939-A1C6-E9AD65AE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7D"/>
    <w:rPr>
      <w:rFonts w:ascii="Times New Roman" w:hAnsi="Times New Roman"/>
      <w:sz w:val="26"/>
    </w:rPr>
  </w:style>
  <w:style w:type="paragraph" w:styleId="Heading1">
    <w:name w:val="heading 1"/>
    <w:basedOn w:val="Normal"/>
    <w:next w:val="Normal"/>
    <w:link w:val="Heading1Char"/>
    <w:uiPriority w:val="9"/>
    <w:qFormat/>
    <w:rsid w:val="00F7314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142"/>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7314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31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31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1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1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1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1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1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1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314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F7314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7314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7314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731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14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23DE9"/>
    <w:rPr>
      <w:color w:val="0563C1" w:themeColor="hyperlink"/>
      <w:u w:val="single"/>
    </w:rPr>
  </w:style>
  <w:style w:type="character" w:styleId="UnresolvedMention">
    <w:name w:val="Unresolved Mention"/>
    <w:basedOn w:val="DefaultParagraphFont"/>
    <w:uiPriority w:val="99"/>
    <w:semiHidden/>
    <w:unhideWhenUsed/>
    <w:rsid w:val="00F23DE9"/>
    <w:rPr>
      <w:color w:val="605E5C"/>
      <w:shd w:val="clear" w:color="auto" w:fill="E1DFDD"/>
    </w:rPr>
  </w:style>
  <w:style w:type="character" w:styleId="FollowedHyperlink">
    <w:name w:val="FollowedHyperlink"/>
    <w:basedOn w:val="DefaultParagraphFont"/>
    <w:uiPriority w:val="99"/>
    <w:semiHidden/>
    <w:unhideWhenUsed/>
    <w:rsid w:val="00F23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vietnamlab.vn/nhan-dien-khuon-mat-voi-python-va-open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i.vn/2019/08/13/face-recognize-thu-lam-he-thong-cham-cong-bang-nhan-dang-khuon-ma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BUI DUY TUNG</dc:creator>
  <cp:keywords/>
  <dc:description/>
  <cp:lastModifiedBy>NGUYEN BUI DUY TUNG</cp:lastModifiedBy>
  <cp:revision>4</cp:revision>
  <dcterms:created xsi:type="dcterms:W3CDTF">2022-01-08T01:28:00Z</dcterms:created>
  <dcterms:modified xsi:type="dcterms:W3CDTF">2022-01-08T02:08:00Z</dcterms:modified>
</cp:coreProperties>
</file>