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Function </w:t>
      </w:r>
    </w:p>
    <w:p>
      <w:pPr>
        <w:pStyle w:val="Normal"/>
        <w:bidi w:val="0"/>
        <w:jc w:val="start"/>
        <w:rPr/>
      </w:pPr>
      <w:r>
        <w:rPr/>
        <w:t>Bài 1. Viết một hàm số python có tham số đầu vào là 1 danh sách và các giá trị muốn xóa</w:t>
      </w:r>
    </w:p>
    <w:p>
      <w:pPr>
        <w:pStyle w:val="Normal"/>
        <w:bidi w:val="0"/>
        <w:jc w:val="start"/>
        <w:rPr/>
      </w:pPr>
      <w:r>
        <w:rPr/>
        <w:t>khỏi danh sách đó. Kết quả đầu ra là 1 danh sách đã được xóa đi các giá trị nhập vào. Ví</w:t>
      </w:r>
    </w:p>
    <w:p>
      <w:pPr>
        <w:pStyle w:val="Normal"/>
        <w:bidi w:val="0"/>
        <w:jc w:val="start"/>
        <w:rPr/>
      </w:pPr>
      <w:r>
        <w:rPr/>
        <w:t>dụ: Truyền vào _inlist = [5,8,11,9,11,8,8] và giá trị cần xóa là 8 và 11, thì danh sách đầu</w:t>
      </w:r>
    </w:p>
    <w:p>
      <w:pPr>
        <w:pStyle w:val="Normal"/>
        <w:bidi w:val="0"/>
        <w:jc w:val="start"/>
        <w:rPr/>
      </w:pPr>
      <w:r>
        <w:rPr/>
        <w:t>ra thu được sẽ là: _outlist = [5,9].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Bài 2. Viết một hàm Python để tính toán giai thừa của một số (một số nguyên không âm).</w:t>
      </w:r>
    </w:p>
    <w:p>
      <w:pPr>
        <w:pStyle w:val="Normal"/>
        <w:bidi w:val="0"/>
        <w:jc w:val="start"/>
        <w:rPr/>
      </w:pPr>
      <w:r>
        <w:rPr/>
        <w:t>Gợi ý: Sử dụng hàm đệ quy n! = (n-1)!*n.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Bài 3. Viết một hàm Python chấp nhận một chuỗi và tính toán số chữ hoa và chữ thường.</w:t>
      </w:r>
    </w:p>
    <w:p>
      <w:pPr>
        <w:pStyle w:val="Normal"/>
        <w:bidi w:val="0"/>
        <w:jc w:val="start"/>
        <w:rPr/>
      </w:pPr>
      <w:r>
        <w:rPr/>
        <w:t>Vd: Chuỗi mẫu: ‘The Brow Fox’  Kết quả mong đợi: Số ký tự chữ hoa: 3; Số ký tự chữ</w:t>
      </w:r>
    </w:p>
    <w:p>
      <w:pPr>
        <w:pStyle w:val="Normal"/>
        <w:bidi w:val="0"/>
        <w:jc w:val="start"/>
        <w:rPr/>
      </w:pPr>
      <w:r>
        <w:rPr/>
        <w:t>thường: 7.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List </w:t>
      </w:r>
    </w:p>
    <w:p>
      <w:pPr>
        <w:pStyle w:val="Normal"/>
        <w:bidi w:val="0"/>
        <w:jc w:val="start"/>
        <w:rPr/>
      </w:pPr>
      <w:r>
        <w:rPr/>
        <w:t>Bài 4: Viết chương trình python tính tổng của các phần tử trong một list sau: _list= [1,</w:t>
      </w:r>
    </w:p>
    <w:p>
      <w:pPr>
        <w:pStyle w:val="Normal"/>
        <w:bidi w:val="0"/>
        <w:jc w:val="start"/>
        <w:rPr/>
      </w:pPr>
      <w:r>
        <w:rPr/>
        <w:t>2, 3, 4, 5, 6, 7, 8, 9].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Bài 5: Nhập vào từ bàn phím số n và list cho trước, tìm các từ có độ dài lớn hơn n từ</w:t>
      </w:r>
    </w:p>
    <w:p>
      <w:pPr>
        <w:pStyle w:val="Normal"/>
        <w:bidi w:val="0"/>
        <w:jc w:val="start"/>
        <w:rPr/>
      </w:pPr>
      <w:r>
        <w:rPr/>
        <w:t>list đó.</w:t>
      </w:r>
    </w:p>
    <w:p>
      <w:pPr>
        <w:pStyle w:val="Normal"/>
        <w:bidi w:val="0"/>
        <w:jc w:val="start"/>
        <w:rPr/>
      </w:pPr>
      <w:r>
        <w:rPr/>
        <w:t>Bài 6: Viết chương trình tạo một list mới bằng cách loại bỏ các phần tử có giá trị giống</w:t>
      </w:r>
    </w:p>
    <w:p>
      <w:pPr>
        <w:pStyle w:val="Normal"/>
        <w:bidi w:val="0"/>
        <w:jc w:val="start"/>
        <w:rPr/>
      </w:pPr>
      <w:r>
        <w:rPr/>
        <w:t>nhau trong list đầu vào. Ví dụ: nhập list đầu vào là _list= ['abc', 'xyz', 'abc', '12', ‘ii’, ‘12’,</w:t>
      </w:r>
    </w:p>
    <w:p>
      <w:pPr>
        <w:pStyle w:val="Normal"/>
        <w:bidi w:val="0"/>
        <w:jc w:val="start"/>
        <w:rPr/>
      </w:pPr>
      <w:r>
        <w:rPr/>
        <w:t>‘</w:t>
      </w:r>
      <w:r>
        <w:rPr/>
        <w:t>5a’]  kết quả list mới là _new= ['xyz', ‘ii’, ‘5a’]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Problem. Numbers on Whiteboard</w:t>
      </w:r>
    </w:p>
    <w:p>
      <w:pPr>
        <w:pStyle w:val="Normal"/>
        <w:widowControl/>
        <w:bidi w:val="0"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time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seconds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memory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256 megabytes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input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input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output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Cho một dãy số nguyên từ 1 ….. n. Trong một lần thực hiện bạn được phép xóa 2 số a và b bất kỳ và thay thế bằng một số nguyên (a + b)/2 được làm tròn lên. 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Bạn được thực hiện </w:t>
      </w:r>
      <w:bookmarkStart w:id="0" w:name="MathJax-Span-32"/>
      <w:bookmarkStart w:id="1" w:name="MathJax-Span-33"/>
      <w:bookmarkStart w:id="2" w:name="MathJax-Element-7-Frame"/>
      <w:bookmarkStart w:id="3" w:name="MathJax-Span-31"/>
      <w:bookmarkEnd w:id="0"/>
      <w:bookmarkEnd w:id="1"/>
      <w:bookmarkEnd w:id="2"/>
      <w:bookmarkEnd w:id="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4" w:name="MathJax-Span-34"/>
      <w:bookmarkEnd w:id="4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5" w:name="MathJax-Span-35"/>
      <w:bookmarkEnd w:id="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tính toán như vậy sao cho thu được số nhỏ nhất có thể còn lại. 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 ví dụ:  Nếu </w:t>
      </w:r>
      <w:bookmarkStart w:id="6" w:name="MathJax-Span-37"/>
      <w:bookmarkStart w:id="7" w:name="MathJax-Span-38"/>
      <w:bookmarkStart w:id="8" w:name="MathJax-Span-36"/>
      <w:bookmarkStart w:id="9" w:name="MathJax-Element-8-Frame"/>
      <w:bookmarkEnd w:id="6"/>
      <w:bookmarkEnd w:id="7"/>
      <w:bookmarkEnd w:id="8"/>
      <w:bookmarkEnd w:id="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0" w:name="MathJax-Span-39"/>
      <w:bookmarkEnd w:id="1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1" w:name="MathJax-Span-40"/>
      <w:bookmarkEnd w:id="1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Ta sẽ có những hoạt động tối ưu như sau: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12" w:name="MathJax-Span-42"/>
      <w:bookmarkStart w:id="13" w:name="MathJax-Span-43"/>
      <w:bookmarkStart w:id="14" w:name="MathJax-Span-41"/>
      <w:bookmarkStart w:id="15" w:name="MathJax-Element-9-Frame"/>
      <w:bookmarkEnd w:id="12"/>
      <w:bookmarkEnd w:id="13"/>
      <w:bookmarkEnd w:id="14"/>
      <w:bookmarkEnd w:id="1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16" w:name="MathJax-Span-44"/>
      <w:bookmarkEnd w:id="1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7" w:name="MathJax-Span-45"/>
      <w:bookmarkEnd w:id="1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18" w:name="MathJax-Span-48"/>
      <w:bookmarkStart w:id="19" w:name="MathJax-Span-47"/>
      <w:bookmarkStart w:id="20" w:name="MathJax-Span-46"/>
      <w:bookmarkStart w:id="21" w:name="MathJax-Element-10-Frame"/>
      <w:bookmarkEnd w:id="18"/>
      <w:bookmarkEnd w:id="19"/>
      <w:bookmarkEnd w:id="20"/>
      <w:bookmarkEnd w:id="2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22" w:name="MathJax-Span-49"/>
      <w:bookmarkEnd w:id="2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23" w:name="MathJax-Span-50"/>
      <w:bookmarkEnd w:id="2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bookmarkStart w:id="24" w:name="MathJax-Span-53"/>
      <w:bookmarkStart w:id="25" w:name="MathJax-Span-51"/>
      <w:bookmarkStart w:id="26" w:name="MathJax-Element-11-Frame"/>
      <w:bookmarkStart w:id="27" w:name="MathJax-Span-52"/>
      <w:bookmarkEnd w:id="24"/>
      <w:bookmarkEnd w:id="25"/>
      <w:bookmarkEnd w:id="26"/>
      <w:bookmarkEnd w:id="2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28" w:name="MathJax-Element-12-Frame"/>
      <w:bookmarkStart w:id="29" w:name="MathJax-Span-54"/>
      <w:bookmarkStart w:id="30" w:name="MathJax-Span-55"/>
      <w:bookmarkStart w:id="31" w:name="MathJax-Span-56"/>
      <w:bookmarkEnd w:id="28"/>
      <w:bookmarkEnd w:id="29"/>
      <w:bookmarkEnd w:id="30"/>
      <w:bookmarkEnd w:id="3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32" w:name="MathJax-Span-57"/>
      <w:bookmarkEnd w:id="3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33" w:name="MathJax-Span-58"/>
      <w:bookmarkEnd w:id="3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34" w:name="MathJax-Span-59"/>
      <w:bookmarkEnd w:id="3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35" w:name="MathJax-Span-60"/>
      <w:bookmarkEnd w:id="3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36" w:name="MathJax-Span-61"/>
      <w:bookmarkEnd w:id="3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37" w:name="MathJax-Span-62"/>
      <w:bookmarkEnd w:id="3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38" w:name="MathJax-Span-411"/>
      <w:bookmarkStart w:id="39" w:name="MathJax-Span-431"/>
      <w:bookmarkStart w:id="40" w:name="MathJax-Span-421"/>
      <w:bookmarkStart w:id="41" w:name="MathJax-Element-9-Frame1"/>
      <w:bookmarkEnd w:id="38"/>
      <w:bookmarkEnd w:id="39"/>
      <w:bookmarkEnd w:id="40"/>
      <w:bookmarkEnd w:id="4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42" w:name="MathJax-Span-441"/>
      <w:bookmarkEnd w:id="4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43" w:name="MathJax-Span-471"/>
      <w:bookmarkStart w:id="44" w:name="MathJax-Element-10-Frame1"/>
      <w:bookmarkStart w:id="45" w:name="MathJax-Span-481"/>
      <w:bookmarkStart w:id="46" w:name="MathJax-Span-461"/>
      <w:bookmarkEnd w:id="43"/>
      <w:bookmarkEnd w:id="44"/>
      <w:bookmarkEnd w:id="45"/>
      <w:bookmarkEnd w:id="4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47" w:name="MathJax-Span-491"/>
      <w:bookmarkEnd w:id="4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bookmarkStart w:id="48" w:name="MathJax-Span-521"/>
      <w:bookmarkStart w:id="49" w:name="MathJax-Span-511"/>
      <w:bookmarkStart w:id="50" w:name="MathJax-Span-531"/>
      <w:bookmarkStart w:id="51" w:name="MathJax-Element-11-Frame1"/>
      <w:bookmarkEnd w:id="48"/>
      <w:bookmarkEnd w:id="49"/>
      <w:bookmarkEnd w:id="50"/>
      <w:bookmarkEnd w:id="5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52" w:name="MathJax-Span-561"/>
      <w:bookmarkStart w:id="53" w:name="MathJax-Span-551"/>
      <w:bookmarkStart w:id="54" w:name="MathJax-Span-541"/>
      <w:bookmarkStart w:id="55" w:name="MathJax-Element-12-Frame1"/>
      <w:bookmarkEnd w:id="52"/>
      <w:bookmarkEnd w:id="53"/>
      <w:bookmarkEnd w:id="54"/>
      <w:bookmarkEnd w:id="5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56" w:name="MathJax-Span-571"/>
      <w:bookmarkEnd w:id="5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57" w:name="MathJax-Span-581"/>
      <w:bookmarkEnd w:id="5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58" w:name="MathJax-Span-591"/>
      <w:bookmarkEnd w:id="5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59" w:name="MathJax-Span-621"/>
      <w:bookmarkEnd w:id="5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60" w:name="MathJax-Span-422"/>
      <w:bookmarkStart w:id="61" w:name="MathJax-Span-432"/>
      <w:bookmarkStart w:id="62" w:name="MathJax-Span-412"/>
      <w:bookmarkStart w:id="63" w:name="MathJax-Element-9-Frame2"/>
      <w:bookmarkEnd w:id="60"/>
      <w:bookmarkEnd w:id="61"/>
      <w:bookmarkEnd w:id="62"/>
      <w:bookmarkEnd w:id="6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64" w:name="MathJax-Span-442"/>
      <w:bookmarkEnd w:id="6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65" w:name="MathJax-Span-462"/>
      <w:bookmarkStart w:id="66" w:name="MathJax-Span-482"/>
      <w:bookmarkStart w:id="67" w:name="MathJax-Element-10-Frame2"/>
      <w:bookmarkStart w:id="68" w:name="MathJax-Span-472"/>
      <w:bookmarkEnd w:id="65"/>
      <w:bookmarkEnd w:id="66"/>
      <w:bookmarkEnd w:id="67"/>
      <w:bookmarkEnd w:id="6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69" w:name="MathJax-Span-492"/>
      <w:bookmarkEnd w:id="6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70" w:name="MathJax-Element-12-Frame2"/>
      <w:bookmarkStart w:id="71" w:name="MathJax-Span-562"/>
      <w:bookmarkStart w:id="72" w:name="MathJax-Span-552"/>
      <w:bookmarkStart w:id="73" w:name="MathJax-Span-542"/>
      <w:bookmarkEnd w:id="70"/>
      <w:bookmarkEnd w:id="71"/>
      <w:bookmarkEnd w:id="72"/>
      <w:bookmarkEnd w:id="7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74" w:name="MathJax-Span-622"/>
      <w:bookmarkEnd w:id="7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2]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choose </w:t>
      </w:r>
      <w:bookmarkStart w:id="75" w:name="MathJax-Span-64"/>
      <w:bookmarkStart w:id="76" w:name="MathJax-Element-13-Frame"/>
      <w:bookmarkStart w:id="77" w:name="MathJax-Span-63"/>
      <w:bookmarkStart w:id="78" w:name="MathJax-Span-65"/>
      <w:bookmarkEnd w:id="75"/>
      <w:bookmarkEnd w:id="76"/>
      <w:bookmarkEnd w:id="77"/>
      <w:bookmarkEnd w:id="7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79" w:name="MathJax-Span-66"/>
      <w:bookmarkEnd w:id="7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80" w:name="MathJax-Span-67"/>
      <w:bookmarkEnd w:id="8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and </w:t>
      </w:r>
      <w:bookmarkStart w:id="81" w:name="MathJax-Span-69"/>
      <w:bookmarkStart w:id="82" w:name="MathJax-Span-68"/>
      <w:bookmarkStart w:id="83" w:name="MathJax-Span-70"/>
      <w:bookmarkStart w:id="84" w:name="MathJax-Element-14-Frame"/>
      <w:bookmarkEnd w:id="81"/>
      <w:bookmarkEnd w:id="82"/>
      <w:bookmarkEnd w:id="83"/>
      <w:bookmarkEnd w:id="8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85" w:name="MathJax-Span-71"/>
      <w:bookmarkEnd w:id="8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86" w:name="MathJax-Span-72"/>
      <w:bookmarkEnd w:id="8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so the new number is </w:t>
      </w:r>
      <w:bookmarkStart w:id="87" w:name="MathJax-Span-73"/>
      <w:bookmarkStart w:id="88" w:name="MathJax-Element-15-Frame"/>
      <w:bookmarkStart w:id="89" w:name="MathJax-Span-74"/>
      <w:bookmarkStart w:id="90" w:name="MathJax-Span-75"/>
      <w:bookmarkEnd w:id="87"/>
      <w:bookmarkEnd w:id="88"/>
      <w:bookmarkEnd w:id="89"/>
      <w:bookmarkEnd w:id="9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and the whiteboard contains </w:t>
      </w:r>
      <w:bookmarkStart w:id="91" w:name="MathJax-Span-76"/>
      <w:bookmarkStart w:id="92" w:name="MathJax-Element-16-Frame"/>
      <w:bookmarkStart w:id="93" w:name="MathJax-Span-77"/>
      <w:bookmarkStart w:id="94" w:name="MathJax-Span-78"/>
      <w:bookmarkEnd w:id="91"/>
      <w:bookmarkEnd w:id="92"/>
      <w:bookmarkEnd w:id="93"/>
      <w:bookmarkEnd w:id="9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95" w:name="MathJax-Span-79"/>
      <w:bookmarkEnd w:id="9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96" w:name="MathJax-Span-80"/>
      <w:bookmarkEnd w:id="9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97" w:name="MathJax-Span-81"/>
      <w:bookmarkEnd w:id="9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98" w:name="MathJax-Span-82"/>
      <w:bookmarkEnd w:id="9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choose </w:t>
      </w:r>
      <w:bookmarkStart w:id="99" w:name="MathJax-Element-17-Frame"/>
      <w:bookmarkStart w:id="100" w:name="MathJax-Span-83"/>
      <w:bookmarkStart w:id="101" w:name="MathJax-Span-84"/>
      <w:bookmarkStart w:id="102" w:name="MathJax-Span-85"/>
      <w:bookmarkEnd w:id="99"/>
      <w:bookmarkEnd w:id="100"/>
      <w:bookmarkEnd w:id="101"/>
      <w:bookmarkEnd w:id="10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103" w:name="MathJax-Span-86"/>
      <w:bookmarkEnd w:id="10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04" w:name="MathJax-Span-87"/>
      <w:bookmarkEnd w:id="10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and </w:t>
      </w:r>
      <w:bookmarkStart w:id="105" w:name="MathJax-Span-90"/>
      <w:bookmarkStart w:id="106" w:name="MathJax-Span-89"/>
      <w:bookmarkStart w:id="107" w:name="MathJax-Span-88"/>
      <w:bookmarkStart w:id="108" w:name="MathJax-Element-18-Frame"/>
      <w:bookmarkEnd w:id="105"/>
      <w:bookmarkEnd w:id="106"/>
      <w:bookmarkEnd w:id="107"/>
      <w:bookmarkEnd w:id="10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109" w:name="MathJax-Span-91"/>
      <w:bookmarkEnd w:id="10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10" w:name="MathJax-Span-92"/>
      <w:bookmarkEnd w:id="11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so the new number is </w:t>
      </w:r>
      <w:bookmarkStart w:id="111" w:name="MathJax-Span-93"/>
      <w:bookmarkStart w:id="112" w:name="MathJax-Element-19-Frame"/>
      <w:bookmarkStart w:id="113" w:name="MathJax-Span-95"/>
      <w:bookmarkStart w:id="114" w:name="MathJax-Span-94"/>
      <w:bookmarkEnd w:id="111"/>
      <w:bookmarkEnd w:id="112"/>
      <w:bookmarkEnd w:id="113"/>
      <w:bookmarkEnd w:id="11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and the whiteboard contains </w:t>
      </w:r>
      <w:bookmarkStart w:id="115" w:name="MathJax-Span-96"/>
      <w:bookmarkStart w:id="116" w:name="MathJax-Element-20-Frame"/>
      <w:bookmarkStart w:id="117" w:name="MathJax-Span-97"/>
      <w:bookmarkStart w:id="118" w:name="MathJax-Span-98"/>
      <w:bookmarkEnd w:id="115"/>
      <w:bookmarkEnd w:id="116"/>
      <w:bookmarkEnd w:id="117"/>
      <w:bookmarkEnd w:id="11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119" w:name="MathJax-Span-99"/>
      <w:bookmarkEnd w:id="11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20" w:name="MathJax-Span-100"/>
      <w:bookmarkEnd w:id="12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Rất dễ dàng nhận thấy sau 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21" w:name="MathJax-Span-1041"/>
      <w:bookmarkEnd w:id="12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22" w:name="MathJax-Span-1051"/>
      <w:bookmarkEnd w:id="12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1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u w:val="none"/>
          <w:effect w:val="none"/>
        </w:rPr>
        <w:t xml:space="preserve">lần thực hiện, số còn lại là số duy nhất. Mục tiêu của bạn là tối thiểu nó. 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Input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Dòng đầu tiên chưa một số nguyên  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123" w:name="MathJax-Span-109"/>
      <w:bookmarkStart w:id="124" w:name="MathJax-Span-111"/>
      <w:bookmarkStart w:id="125" w:name="MathJax-Span-110"/>
      <w:bookmarkStart w:id="126" w:name="MathJax-Element-23-Frame"/>
      <w:bookmarkEnd w:id="123"/>
      <w:bookmarkEnd w:id="124"/>
      <w:bookmarkEnd w:id="125"/>
      <w:bookmarkEnd w:id="12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127" w:name="MathJax-Span-112"/>
      <w:bookmarkEnd w:id="12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28" w:name="MathJax-Span-113"/>
      <w:bookmarkEnd w:id="12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129" w:name="MathJax-Span-114"/>
      <w:bookmarkEnd w:id="12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30" w:name="MathJax-Span-115"/>
      <w:bookmarkEnd w:id="13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Số lượng trường hợp xảy ra.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Trên mỗi dòng chứa một trường hợp chứa 1 số nguyên </w:t>
      </w:r>
      <w:bookmarkStart w:id="131" w:name="MathJax-Span-116"/>
      <w:bookmarkStart w:id="132" w:name="MathJax-Span-117"/>
      <w:bookmarkStart w:id="133" w:name="MathJax-Element-24-Frame"/>
      <w:bookmarkStart w:id="134" w:name="MathJax-Span-118"/>
      <w:bookmarkEnd w:id="131"/>
      <w:bookmarkEnd w:id="132"/>
      <w:bookmarkEnd w:id="133"/>
      <w:bookmarkEnd w:id="13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135" w:name="MathJax-Element-25-Frame"/>
      <w:bookmarkStart w:id="136" w:name="MathJax-Span-120"/>
      <w:bookmarkStart w:id="137" w:name="MathJax-Span-119"/>
      <w:bookmarkStart w:id="138" w:name="MathJax-Span-121"/>
      <w:bookmarkEnd w:id="135"/>
      <w:bookmarkEnd w:id="136"/>
      <w:bookmarkEnd w:id="137"/>
      <w:bookmarkEnd w:id="13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39" w:name="MathJax-Span-122"/>
      <w:bookmarkEnd w:id="13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40" w:name="MathJax-Span-123"/>
      <w:bookmarkEnd w:id="14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41" w:name="MathJax-Span-124"/>
      <w:bookmarkEnd w:id="14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42" w:name="MathJax-Span-125"/>
      <w:bookmarkEnd w:id="14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43" w:name="MathJax-Span-126"/>
      <w:bookmarkEnd w:id="143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⋅</w:t>
      </w:r>
      <w:bookmarkStart w:id="144" w:name="MathJax-Span-127"/>
      <w:bookmarkStart w:id="145" w:name="MathJax-Span-128"/>
      <w:bookmarkEnd w:id="144"/>
      <w:bookmarkEnd w:id="14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</w:t>
      </w:r>
      <w:bookmarkStart w:id="146" w:name="MathJax-Span-129"/>
      <w:bookmarkEnd w:id="14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5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n là số nguyên dương đại diện cho dãy số 1… n.</w:t>
      </w:r>
    </w:p>
    <w:p>
      <w:pPr>
        <w:pStyle w:val="TextBody"/>
        <w:widowControl/>
        <w:spacing w:before="0" w:after="0"/>
        <w:ind w:start="0" w:end="0" w:hanging="0"/>
        <w:jc w:val="star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Đảm bảo rằng tổng 2 số lớn nhất của </w:t>
      </w:r>
      <w:bookmarkStart w:id="147" w:name="MathJax-Span-130"/>
      <w:bookmarkStart w:id="148" w:name="MathJax-Element-26-Frame"/>
      <w:bookmarkStart w:id="149" w:name="MathJax-Span-131"/>
      <w:bookmarkStart w:id="150" w:name="MathJax-Span-132"/>
      <w:bookmarkEnd w:id="147"/>
      <w:bookmarkEnd w:id="148"/>
      <w:bookmarkEnd w:id="149"/>
      <w:bookmarkEnd w:id="15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không vượt quá </w:t>
      </w:r>
      <w:bookmarkStart w:id="151" w:name="MathJax-Span-135"/>
      <w:bookmarkStart w:id="152" w:name="MathJax-Span-134"/>
      <w:bookmarkStart w:id="153" w:name="MathJax-Span-133"/>
      <w:bookmarkStart w:id="154" w:name="MathJax-Element-27-Frame"/>
      <w:bookmarkEnd w:id="151"/>
      <w:bookmarkEnd w:id="152"/>
      <w:bookmarkEnd w:id="153"/>
      <w:bookmarkEnd w:id="15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*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10^5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Trong mỗi trường hợp, Dòng đầu tiên in số nguyên nhỏ nhất còn lại sau cùng sau  </w:t>
      </w:r>
      <w:bookmarkStart w:id="155" w:name="MathJax-Span-142"/>
      <w:bookmarkStart w:id="156" w:name="MathJax-Span-140"/>
      <w:bookmarkStart w:id="157" w:name="MathJax-Span-141"/>
      <w:bookmarkStart w:id="158" w:name="MathJax-Element-28-Frame"/>
      <w:bookmarkEnd w:id="155"/>
      <w:bookmarkEnd w:id="156"/>
      <w:bookmarkEnd w:id="157"/>
      <w:bookmarkEnd w:id="1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59" w:name="MathJax-Span-143"/>
      <w:bookmarkEnd w:id="15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60" w:name="MathJax-Span-144"/>
      <w:bookmarkEnd w:id="16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lần thực hiện. Mỗi dòng tiếp theo </w:t>
      </w:r>
      <w:bookmarkStart w:id="161" w:name="MathJax-Span-147"/>
      <w:bookmarkStart w:id="162" w:name="MathJax-Span-146"/>
      <w:bookmarkStart w:id="163" w:name="MathJax-Span-145"/>
      <w:bookmarkStart w:id="164" w:name="MathJax-Element-29-Frame"/>
      <w:bookmarkEnd w:id="161"/>
      <w:bookmarkEnd w:id="162"/>
      <w:bookmarkEnd w:id="163"/>
      <w:bookmarkEnd w:id="16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65" w:name="MathJax-Span-148"/>
      <w:bookmarkEnd w:id="16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66" w:name="MathJax-Span-149"/>
      <w:bookmarkEnd w:id="16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dòng. Hiển thị 2 số nguyên  </w:t>
      </w:r>
      <w:bookmarkStart w:id="167" w:name="MathJax-Span-150"/>
      <w:bookmarkStart w:id="168" w:name="MathJax-Span-151"/>
      <w:bookmarkStart w:id="169" w:name="MathJax-Span-152"/>
      <w:bookmarkStart w:id="170" w:name="MathJax-Element-30-Frame"/>
      <w:bookmarkEnd w:id="167"/>
      <w:bookmarkEnd w:id="168"/>
      <w:bookmarkEnd w:id="169"/>
      <w:bookmarkEnd w:id="17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171" w:name="MathJax-Span-155"/>
      <w:bookmarkStart w:id="172" w:name="MathJax-Span-154"/>
      <w:bookmarkStart w:id="173" w:name="MathJax-Span-153"/>
      <w:bookmarkStart w:id="174" w:name="MathJax-Element-31-Frame"/>
      <w:bookmarkEnd w:id="171"/>
      <w:bookmarkEnd w:id="172"/>
      <w:bookmarkEnd w:id="173"/>
      <w:bookmarkEnd w:id="17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được chọn để xóa trong mỗi lần thực hiện. 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  <w:t>Example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tLeast" w:line="315"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  <w:t>input</w:t>
      </w:r>
    </w:p>
    <w:p>
      <w:pPr>
        <w:pStyle w:val="PreformattedText"/>
        <w:shd w:val="clear" w:fill="EFEFEF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175" w:name="id0044910483381505983"/>
      <w:bookmarkEnd w:id="175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1</w:t>
      </w:r>
    </w:p>
    <w:p>
      <w:pPr>
        <w:pStyle w:val="PreformattedText"/>
        <w:shd w:val="clear" w:fill="EFEFEF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TextBody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/>
          <w:b/>
          <w:i w:val="false"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  <w:t>output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64" w:before="15" w:after="15"/>
        <w:ind w:end="15" w:hanging="0"/>
        <w:rPr>
          <w:color w:val="888888"/>
          <w:bdr w:val="single" w:sz="2" w:space="2" w:color="B9B9B9"/>
        </w:rPr>
      </w:pPr>
      <w:r>
        <w:rPr>
          <w:color w:val="888888"/>
          <w:bdr w:val="single" w:sz="2" w:space="2" w:color="B9B9B9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shd w:val="clear" w:fill="EFEFEF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176" w:name="id007862457763628501"/>
      <w:bookmarkEnd w:id="176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</w:t>
      </w:r>
    </w:p>
    <w:p>
      <w:pPr>
        <w:pStyle w:val="PreformattedText"/>
        <w:shd w:val="clear" w:fill="EFEFEF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2 4</w:t>
      </w:r>
    </w:p>
    <w:p>
      <w:pPr>
        <w:pStyle w:val="PreformattedText"/>
        <w:shd w:val="clear" w:fill="EFEFEF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3 3</w:t>
      </w:r>
    </w:p>
    <w:p>
      <w:pPr>
        <w:pStyle w:val="PreformattedText"/>
        <w:shd w:val="clear" w:fill="EFEFEF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3 1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  <w:br/>
      </w:r>
    </w:p>
    <w:p>
      <w:pPr>
        <w:pStyle w:val="TextBody"/>
        <w:widowControl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  <w:t>Problem. Three Indices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time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seconds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memory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256 megabytes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input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input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output</w:t>
      </w:r>
    </w:p>
    <w:p>
      <w:pPr>
        <w:pStyle w:val="Normal"/>
        <w:widowControl/>
        <w:spacing w:before="0" w:after="283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output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Bạn được đưa cho </w:t>
      </w:r>
      <w:bookmarkStart w:id="177" w:name="MathJax-Span-4"/>
      <w:bookmarkStart w:id="178" w:name="MathJax-Span-3"/>
      <w:bookmarkStart w:id="179" w:name="MathJax-Span-2"/>
      <w:bookmarkStart w:id="180" w:name="MathJax-Span-1"/>
      <w:bookmarkStart w:id="181" w:name="MathJax-Element-1-Frame"/>
      <w:bookmarkEnd w:id="177"/>
      <w:bookmarkEnd w:id="178"/>
      <w:bookmarkEnd w:id="179"/>
      <w:bookmarkEnd w:id="180"/>
      <w:bookmarkEnd w:id="18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82" w:name="MathJax-Span-5"/>
      <w:bookmarkEnd w:id="18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1</w:t>
      </w:r>
      <w:bookmarkStart w:id="183" w:name="MathJax-Span-6"/>
      <w:bookmarkEnd w:id="18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84" w:name="MathJax-Span-8"/>
      <w:bookmarkStart w:id="185" w:name="MathJax-Span-7"/>
      <w:bookmarkEnd w:id="184"/>
      <w:bookmarkEnd w:id="18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86" w:name="MathJax-Span-9"/>
      <w:bookmarkEnd w:id="18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bookmarkStart w:id="187" w:name="MathJax-Span-10"/>
      <w:bookmarkEnd w:id="18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88" w:name="MathJax-Span-11"/>
      <w:bookmarkEnd w:id="188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…</w:t>
      </w:r>
      <w:bookmarkStart w:id="189" w:name="MathJax-Span-12"/>
      <w:bookmarkEnd w:id="18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90" w:name="MathJax-Span-14"/>
      <w:bookmarkStart w:id="191" w:name="MathJax-Span-13"/>
      <w:bookmarkEnd w:id="190"/>
      <w:bookmarkEnd w:id="19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92" w:name="MathJax-Span-15"/>
      <w:bookmarkEnd w:id="19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n hoán vị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. Lưu ý, dãy n được gọi là hoán vị khi mỗi phần tử xuất hiện duy nhất 1 lần. 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Tìm ba vị trí </w:t>
      </w:r>
      <w:bookmarkStart w:id="193" w:name="MathJax-Span-27"/>
      <w:bookmarkStart w:id="194" w:name="MathJax-Span-26"/>
      <w:bookmarkStart w:id="195" w:name="MathJax-Span-25"/>
      <w:bookmarkStart w:id="196" w:name="MathJax-Element-5-Frame"/>
      <w:bookmarkEnd w:id="193"/>
      <w:bookmarkEnd w:id="194"/>
      <w:bookmarkEnd w:id="195"/>
      <w:bookmarkEnd w:id="19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 </w:t>
      </w:r>
      <w:bookmarkStart w:id="197" w:name="MathJax-Span-30"/>
      <w:bookmarkStart w:id="198" w:name="MathJax-Span-29"/>
      <w:bookmarkStart w:id="199" w:name="MathJax-Span-28"/>
      <w:bookmarkStart w:id="200" w:name="MathJax-Element-6-Frame"/>
      <w:bookmarkEnd w:id="197"/>
      <w:bookmarkEnd w:id="198"/>
      <w:bookmarkEnd w:id="199"/>
      <w:bookmarkEnd w:id="20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201" w:name="MathJax-Span-331"/>
      <w:bookmarkStart w:id="202" w:name="MathJax-Span-321"/>
      <w:bookmarkStart w:id="203" w:name="MathJax-Span-311"/>
      <w:bookmarkStart w:id="204" w:name="MathJax-Element-7-Frame1"/>
      <w:bookmarkEnd w:id="201"/>
      <w:bookmarkEnd w:id="202"/>
      <w:bookmarkEnd w:id="203"/>
      <w:bookmarkEnd w:id="20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như sau: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bookmarkStart w:id="205" w:name="MathJax-Span-361"/>
      <w:bookmarkStart w:id="206" w:name="MathJax-Span-351"/>
      <w:bookmarkStart w:id="207" w:name="MathJax-Span-341"/>
      <w:bookmarkStart w:id="208" w:name="MathJax-Element-8-Frame1"/>
      <w:bookmarkEnd w:id="205"/>
      <w:bookmarkEnd w:id="206"/>
      <w:bookmarkEnd w:id="207"/>
      <w:bookmarkEnd w:id="20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09" w:name="MathJax-Span-371"/>
      <w:bookmarkEnd w:id="20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10" w:name="MathJax-Span-381"/>
      <w:bookmarkEnd w:id="21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bookmarkStart w:id="211" w:name="MathJax-Span-391"/>
      <w:bookmarkEnd w:id="21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12" w:name="MathJax-Span-401"/>
      <w:bookmarkEnd w:id="21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bookmarkStart w:id="213" w:name="MathJax-Span-413"/>
      <w:bookmarkEnd w:id="21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14" w:name="MathJax-Span-423"/>
      <w:bookmarkEnd w:id="2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bookmarkStart w:id="215" w:name="MathJax-Span-433"/>
      <w:bookmarkEnd w:id="21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16" w:name="MathJax-Span-443"/>
      <w:bookmarkEnd w:id="21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bookmarkStart w:id="217" w:name="MathJax-Span-483"/>
      <w:bookmarkStart w:id="218" w:name="MathJax-Span-473"/>
      <w:bookmarkStart w:id="219" w:name="MathJax-Span-463"/>
      <w:bookmarkStart w:id="220" w:name="MathJax-Span-453"/>
      <w:bookmarkStart w:id="221" w:name="MathJax-Element-9-Frame3"/>
      <w:bookmarkEnd w:id="217"/>
      <w:bookmarkEnd w:id="218"/>
      <w:bookmarkEnd w:id="219"/>
      <w:bookmarkEnd w:id="220"/>
      <w:bookmarkEnd w:id="22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22" w:name="MathJax-Span-493"/>
      <w:bookmarkEnd w:id="22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223" w:name="MathJax-Span-503"/>
      <w:bookmarkEnd w:id="22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24" w:name="MathJax-Span-523"/>
      <w:bookmarkStart w:id="225" w:name="MathJax-Span-513"/>
      <w:bookmarkEnd w:id="224"/>
      <w:bookmarkEnd w:id="22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26" w:name="MathJax-Span-533"/>
      <w:bookmarkEnd w:id="22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227" w:name="MathJax-Span-573"/>
      <w:bookmarkStart w:id="228" w:name="MathJax-Span-563"/>
      <w:bookmarkStart w:id="229" w:name="MathJax-Span-553"/>
      <w:bookmarkStart w:id="230" w:name="MathJax-Span-543"/>
      <w:bookmarkStart w:id="231" w:name="MathJax-Element-10-Frame3"/>
      <w:bookmarkEnd w:id="227"/>
      <w:bookmarkEnd w:id="228"/>
      <w:bookmarkEnd w:id="229"/>
      <w:bookmarkEnd w:id="230"/>
      <w:bookmarkEnd w:id="23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32" w:name="MathJax-Span-583"/>
      <w:bookmarkEnd w:id="23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bookmarkStart w:id="233" w:name="MathJax-Span-593"/>
      <w:bookmarkEnd w:id="23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&gt;</w:t>
      </w:r>
      <w:bookmarkStart w:id="234" w:name="MathJax-Span-613"/>
      <w:bookmarkStart w:id="235" w:name="MathJax-Span-603"/>
      <w:bookmarkEnd w:id="234"/>
      <w:bookmarkEnd w:id="23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36" w:name="MathJax-Span-623"/>
      <w:bookmarkEnd w:id="23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spacing w:before="0" w:after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Hoặc ba vị trí đó không tồn tại.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Input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Dòng đầu tiên chưa 1 số nguyên </w:t>
      </w:r>
      <w:bookmarkStart w:id="237" w:name="MathJax-Span-651"/>
      <w:bookmarkStart w:id="238" w:name="MathJax-Span-641"/>
      <w:bookmarkStart w:id="239" w:name="MathJax-Span-631"/>
      <w:bookmarkStart w:id="240" w:name="MathJax-Element-11-Frame3"/>
      <w:bookmarkEnd w:id="237"/>
      <w:bookmarkEnd w:id="238"/>
      <w:bookmarkEnd w:id="239"/>
      <w:bookmarkEnd w:id="24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41" w:name="MathJax-Span-681"/>
      <w:bookmarkStart w:id="242" w:name="MathJax-Span-671"/>
      <w:bookmarkStart w:id="243" w:name="MathJax-Span-661"/>
      <w:bookmarkStart w:id="244" w:name="MathJax-Element-12-Frame3"/>
      <w:bookmarkEnd w:id="241"/>
      <w:bookmarkEnd w:id="242"/>
      <w:bookmarkEnd w:id="243"/>
      <w:bookmarkEnd w:id="24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45" w:name="MathJax-Span-691"/>
      <w:bookmarkEnd w:id="24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46" w:name="MathJax-Span-701"/>
      <w:bookmarkEnd w:id="24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247" w:name="MathJax-Span-711"/>
      <w:bookmarkEnd w:id="24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48" w:name="MathJax-Span-721"/>
      <w:bookmarkEnd w:id="24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số lượng test cases.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Hai dòng tiếp theo chứa test cases . Trong đó dòng đầu tiên chưa số lượng dãy số nguyên </w:t>
      </w:r>
      <w:bookmarkStart w:id="249" w:name="MathJax-Span-791"/>
      <w:bookmarkStart w:id="250" w:name="MathJax-Span-781"/>
      <w:bookmarkStart w:id="251" w:name="MathJax-Span-771"/>
      <w:bookmarkStart w:id="252" w:name="MathJax-Element-14-Frame1"/>
      <w:bookmarkEnd w:id="249"/>
      <w:bookmarkEnd w:id="250"/>
      <w:bookmarkEnd w:id="251"/>
      <w:bookmarkEnd w:id="252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53" w:name="MathJax-Span-821"/>
      <w:bookmarkStart w:id="254" w:name="MathJax-Span-811"/>
      <w:bookmarkStart w:id="255" w:name="MathJax-Span-801"/>
      <w:bookmarkStart w:id="256" w:name="MathJax-Element-15-Frame1"/>
      <w:bookmarkEnd w:id="253"/>
      <w:bookmarkEnd w:id="254"/>
      <w:bookmarkEnd w:id="255"/>
      <w:bookmarkEnd w:id="25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257" w:name="MathJax-Span-831"/>
      <w:bookmarkEnd w:id="25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58" w:name="MathJax-Span-841"/>
      <w:bookmarkEnd w:id="2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259" w:name="MathJax-Span-851"/>
      <w:bookmarkEnd w:id="25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60" w:name="MathJax-Span-861"/>
      <w:bookmarkEnd w:id="26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Độ dài của dãy hoán vị </w:t>
      </w:r>
      <w:bookmarkStart w:id="261" w:name="MathJax-Span-891"/>
      <w:bookmarkStart w:id="262" w:name="MathJax-Span-881"/>
      <w:bookmarkStart w:id="263" w:name="MathJax-Span-871"/>
      <w:bookmarkStart w:id="264" w:name="MathJax-Element-16-Frame1"/>
      <w:bookmarkEnd w:id="261"/>
      <w:bookmarkEnd w:id="262"/>
      <w:bookmarkEnd w:id="263"/>
      <w:bookmarkEnd w:id="26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Dòng thứ hai chứa </w:t>
      </w:r>
      <w:bookmarkStart w:id="265" w:name="MathJax-Span-921"/>
      <w:bookmarkStart w:id="266" w:name="MathJax-Span-911"/>
      <w:bookmarkStart w:id="267" w:name="MathJax-Span-901"/>
      <w:bookmarkStart w:id="268" w:name="MathJax-Element-17-Frame1"/>
      <w:bookmarkEnd w:id="265"/>
      <w:bookmarkEnd w:id="266"/>
      <w:bookmarkEnd w:id="267"/>
      <w:bookmarkEnd w:id="26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số nguyên </w:t>
      </w:r>
      <w:bookmarkStart w:id="269" w:name="MathJax-Span-961"/>
      <w:bookmarkStart w:id="270" w:name="MathJax-Span-951"/>
      <w:bookmarkStart w:id="271" w:name="MathJax-Span-941"/>
      <w:bookmarkStart w:id="272" w:name="MathJax-Span-931"/>
      <w:bookmarkStart w:id="273" w:name="MathJax-Element-18-Frame1"/>
      <w:bookmarkEnd w:id="269"/>
      <w:bookmarkEnd w:id="270"/>
      <w:bookmarkEnd w:id="271"/>
      <w:bookmarkEnd w:id="272"/>
      <w:bookmarkEnd w:id="27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74" w:name="MathJax-Span-971"/>
      <w:bookmarkEnd w:id="27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1</w:t>
      </w:r>
      <w:bookmarkStart w:id="275" w:name="MathJax-Span-981"/>
      <w:bookmarkEnd w:id="27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76" w:name="MathJax-Span-1001"/>
      <w:bookmarkStart w:id="277" w:name="MathJax-Span-991"/>
      <w:bookmarkEnd w:id="276"/>
      <w:bookmarkEnd w:id="27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78" w:name="MathJax-Span-101"/>
      <w:bookmarkEnd w:id="27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bookmarkStart w:id="279" w:name="MathJax-Span-102"/>
      <w:bookmarkEnd w:id="27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80" w:name="MathJax-Span-103"/>
      <w:bookmarkEnd w:id="28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…</w:t>
      </w:r>
      <w:bookmarkStart w:id="281" w:name="MathJax-Span-104"/>
      <w:bookmarkEnd w:id="28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82" w:name="MathJax-Span-106"/>
      <w:bookmarkStart w:id="283" w:name="MathJax-Span-105"/>
      <w:bookmarkEnd w:id="282"/>
      <w:bookmarkEnd w:id="28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84" w:name="MathJax-Span-107"/>
      <w:bookmarkEnd w:id="28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85" w:name="MathJax-Span-1101"/>
      <w:bookmarkStart w:id="286" w:name="MathJax-Span-1091"/>
      <w:bookmarkStart w:id="287" w:name="MathJax-Span-108"/>
      <w:bookmarkStart w:id="288" w:name="MathJax-Element-19-Frame1"/>
      <w:bookmarkEnd w:id="285"/>
      <w:bookmarkEnd w:id="286"/>
      <w:bookmarkEnd w:id="287"/>
      <w:bookmarkEnd w:id="28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89" w:name="MathJax-Span-1111"/>
      <w:bookmarkEnd w:id="28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90" w:name="MathJax-Span-1131"/>
      <w:bookmarkStart w:id="291" w:name="MathJax-Span-1121"/>
      <w:bookmarkEnd w:id="290"/>
      <w:bookmarkEnd w:id="29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92" w:name="MathJax-Span-1141"/>
      <w:bookmarkEnd w:id="29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293" w:name="MathJax-Span-1151"/>
      <w:bookmarkEnd w:id="293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94" w:name="MathJax-Span-1161"/>
      <w:bookmarkEnd w:id="29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 </w:t>
      </w:r>
      <w:bookmarkStart w:id="295" w:name="MathJax-Span-1201"/>
      <w:bookmarkStart w:id="296" w:name="MathJax-Span-1191"/>
      <w:bookmarkStart w:id="297" w:name="MathJax-Span-1181"/>
      <w:bookmarkStart w:id="298" w:name="MathJax-Span-1171"/>
      <w:bookmarkStart w:id="299" w:name="MathJax-Element-20-Frame1"/>
      <w:bookmarkEnd w:id="295"/>
      <w:bookmarkEnd w:id="296"/>
      <w:bookmarkEnd w:id="297"/>
      <w:bookmarkEnd w:id="298"/>
      <w:bookmarkEnd w:id="29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300" w:name="MathJax-Span-1211"/>
      <w:bookmarkEnd w:id="30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301" w:name="MathJax-Span-1221"/>
      <w:bookmarkEnd w:id="30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≠</w:t>
      </w:r>
      <w:bookmarkStart w:id="302" w:name="MathJax-Span-1241"/>
      <w:bookmarkStart w:id="303" w:name="MathJax-Span-1231"/>
      <w:bookmarkEnd w:id="302"/>
      <w:bookmarkEnd w:id="30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304" w:name="MathJax-Span-1251"/>
      <w:bookmarkEnd w:id="30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if </w:t>
      </w:r>
      <w:bookmarkStart w:id="305" w:name="MathJax-Span-1281"/>
      <w:bookmarkStart w:id="306" w:name="MathJax-Span-1271"/>
      <w:bookmarkStart w:id="307" w:name="MathJax-Span-1261"/>
      <w:bookmarkStart w:id="308" w:name="MathJax-Element-21-Frame"/>
      <w:bookmarkEnd w:id="305"/>
      <w:bookmarkEnd w:id="306"/>
      <w:bookmarkEnd w:id="307"/>
      <w:bookmarkEnd w:id="30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bookmarkStart w:id="309" w:name="MathJax-Span-1291"/>
      <w:bookmarkEnd w:id="30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≠</w:t>
      </w:r>
      <w:bookmarkStart w:id="310" w:name="MathJax-Span-1301"/>
      <w:bookmarkEnd w:id="31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hoán vị </w:t>
      </w:r>
      <w:bookmarkStart w:id="311" w:name="MathJax-Span-1331"/>
      <w:bookmarkStart w:id="312" w:name="MathJax-Span-1321"/>
      <w:bookmarkStart w:id="313" w:name="MathJax-Span-1311"/>
      <w:bookmarkStart w:id="314" w:name="MathJax-Element-22-Frame"/>
      <w:bookmarkEnd w:id="311"/>
      <w:bookmarkEnd w:id="312"/>
      <w:bookmarkEnd w:id="313"/>
      <w:bookmarkEnd w:id="3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Mỗi một test cases: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Nếu tồn tại các vị trí </w:t>
      </w:r>
      <w:bookmarkStart w:id="315" w:name="MathJax-Span-136"/>
      <w:bookmarkStart w:id="316" w:name="MathJax-Span-1351"/>
      <w:bookmarkStart w:id="317" w:name="MathJax-Span-1341"/>
      <w:bookmarkStart w:id="318" w:name="MathJax-Element-23-Frame1"/>
      <w:bookmarkEnd w:id="315"/>
      <w:bookmarkEnd w:id="316"/>
      <w:bookmarkEnd w:id="317"/>
      <w:bookmarkEnd w:id="31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 </w:t>
      </w:r>
      <w:bookmarkStart w:id="319" w:name="MathJax-Span-139"/>
      <w:bookmarkStart w:id="320" w:name="MathJax-Span-138"/>
      <w:bookmarkStart w:id="321" w:name="MathJax-Span-137"/>
      <w:bookmarkStart w:id="322" w:name="MathJax-Element-24-Frame1"/>
      <w:bookmarkEnd w:id="319"/>
      <w:bookmarkEnd w:id="320"/>
      <w:bookmarkEnd w:id="321"/>
      <w:bookmarkEnd w:id="32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323" w:name="MathJax-Span-1421"/>
      <w:bookmarkStart w:id="324" w:name="MathJax-Span-1411"/>
      <w:bookmarkStart w:id="325" w:name="MathJax-Span-1401"/>
      <w:bookmarkStart w:id="326" w:name="MathJax-Element-25-Frame1"/>
      <w:bookmarkEnd w:id="323"/>
      <w:bookmarkEnd w:id="324"/>
      <w:bookmarkEnd w:id="325"/>
      <w:bookmarkEnd w:id="32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hiện thị 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222222"/>
          <w:spacing w:val="0"/>
          <w:sz w:val="23"/>
        </w:rPr>
        <w:t>YES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(viết hoa) và các chỉ số tương ứng.;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Nếu không tồn tại thì hiện thị 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222222"/>
          <w:spacing w:val="0"/>
          <w:sz w:val="23"/>
        </w:rPr>
        <w:t>NO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(viết hoa).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Nếu có nhiều đáp án, in ra 1 trong số đó.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Example</w:t>
      </w:r>
    </w:p>
    <w:p>
      <w:pPr>
        <w:pStyle w:val="Normal"/>
        <w:widowControl/>
        <w:spacing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input</w:t>
      </w:r>
    </w:p>
    <w:p>
      <w:pPr>
        <w:pStyle w:val="PreformattedText"/>
        <w:widowControl/>
        <w:shd w:val="clear" w:fill="EFEFEF"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327" w:name="id007038608422865511"/>
      <w:bookmarkEnd w:id="327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2 1 4 3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6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4 6 1 2 5 3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5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5 3 1 2 4</w:t>
      </w:r>
    </w:p>
    <w:p>
      <w:pPr>
        <w:pStyle w:val="TextBody"/>
        <w:widowControl/>
        <w:spacing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output</w:t>
      </w:r>
    </w:p>
    <w:p>
      <w:pPr>
        <w:pStyle w:val="PreformattedText"/>
        <w:widowControl/>
        <w:shd w:val="clear" w:fill="EFEFEF"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328" w:name="id00355597479470138"/>
      <w:bookmarkEnd w:id="328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YES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2 3 4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YES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3 5 6</w:t>
      </w:r>
    </w:p>
    <w:p>
      <w:pPr>
        <w:pStyle w:val="PreformattedText"/>
        <w:widowControl/>
        <w:shd w:val="clear" w:fill="EFEFEF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widowControl/>
        <w:bidi w:val="0"/>
        <w:spacing w:before="0" w:after="140"/>
        <w:ind w:start="0" w:end="0" w:hanging="0"/>
        <w:jc w:val="center"/>
        <w:rPr>
          <w:b/>
          <w:b/>
          <w:bCs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bCs/>
          <w:i w:val="false"/>
          <w:caps w:val="false"/>
          <w:smallCaps w:val="false"/>
          <w:color w:val="263238"/>
          <w:spacing w:val="0"/>
          <w:sz w:val="21"/>
        </w:rPr>
        <w:t xml:space="preserve">Problem. ADD STRINGS 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Cho 2 số không âm,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 đại diện dưới 2 chuỗi string, Trả về tổng của 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 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và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ở dạng string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.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Bài này yêu cầu không sử dụng thư viện sẵn có, hay các hàm có liên quan để  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convert str → int. </w:t>
      </w:r>
    </w:p>
    <w:p>
      <w:pPr>
        <w:pStyle w:val="TextBody"/>
        <w:widowControl/>
        <w:spacing w:before="0" w:after="140"/>
        <w:ind w:start="0" w:end="0" w:hanging="0"/>
        <w:rPr>
          <w:caps w:val="false"/>
          <w:smallCaps w:val="false"/>
          <w:color w:val="263238"/>
          <w:spacing w:val="0"/>
        </w:rPr>
      </w:pPr>
      <w:r>
        <w:rPr>
          <w:caps w:val="false"/>
          <w:smallCaps w:val="false"/>
          <w:color w:val="263238"/>
          <w:spacing w:val="0"/>
        </w:rPr>
        <w:t> 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1:</w:t>
      </w:r>
    </w:p>
    <w:p>
      <w:pPr>
        <w:pStyle w:val="PreformattedText"/>
        <w:widowControl/>
        <w:shd w:val="clear" w:fill="F7F9FA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"11", num2 = "123"</w:t>
      </w:r>
    </w:p>
    <w:p>
      <w:pPr>
        <w:pStyle w:val="PreformattedText"/>
        <w:widowControl/>
        <w:shd w:val="clear" w:fill="F7F9FA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"134"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2:</w:t>
      </w:r>
    </w:p>
    <w:p>
      <w:pPr>
        <w:pStyle w:val="PreformattedText"/>
        <w:widowControl/>
        <w:shd w:val="clear" w:fill="F7F9FA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"456", num2 = "77"</w:t>
      </w:r>
    </w:p>
    <w:p>
      <w:pPr>
        <w:pStyle w:val="PreformattedText"/>
        <w:widowControl/>
        <w:shd w:val="clear" w:fill="F7F9FA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"533"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3:</w:t>
      </w:r>
    </w:p>
    <w:p>
      <w:pPr>
        <w:pStyle w:val="PreformattedText"/>
        <w:widowControl/>
        <w:shd w:val="clear" w:fill="F7F9FA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"0", num2 = "0"</w:t>
      </w:r>
    </w:p>
    <w:p>
      <w:pPr>
        <w:pStyle w:val="PreformattedText"/>
        <w:widowControl/>
        <w:shd w:val="clear" w:fill="F7F9FA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>"</w:t>
      </w:r>
    </w:p>
    <w:p>
      <w:pPr>
        <w:pStyle w:val="TextBody"/>
        <w:widowControl/>
        <w:spacing w:before="0" w:after="140"/>
        <w:ind w:start="0" w:end="0" w:hanging="0"/>
        <w:rPr>
          <w:caps w:val="false"/>
          <w:smallCaps w:val="false"/>
          <w:color w:val="263238"/>
          <w:spacing w:val="0"/>
        </w:rPr>
      </w:pPr>
      <w:r>
        <w:rPr>
          <w:caps w:val="false"/>
          <w:smallCaps w:val="false"/>
          <w:color w:val="263238"/>
          <w:spacing w:val="0"/>
        </w:rPr>
        <w:t> 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Constraints: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1 &lt;= num1.length, num2.length &lt;= 10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14"/>
          <w:highlight w:val="cyan"/>
        </w:rPr>
        <w:t>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và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chỉ toàn các ký tự số.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và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Không có bất kỳ số 0 nào ở đầu ngoại trừ chỉ có 0.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helvetica neue">
    <w:altName w:val="Helvetica"/>
    <w:charset w:val="01" w:characterSet="utf-8"/>
    <w:family w:val="roman"/>
    <w:pitch w:val="variable"/>
  </w:font>
  <w:font w:name="MathJax Math-italic">
    <w:charset w:val="01" w:characterSet="utf-8"/>
    <w:family w:val="roman"/>
    <w:pitch w:val="variable"/>
  </w:font>
  <w:font w:name="MathJax Main">
    <w:charset w:val="01" w:characterSet="utf-8"/>
    <w:family w:val="roman"/>
    <w:pitch w:val="variable"/>
  </w:font>
  <w:font w:name="Consolas">
    <w:altName w:val="lucida console"/>
    <w:charset w:val="01" w:characterSet="utf-8"/>
    <w:family w:val="roman"/>
    <w:pitch w:val="variable"/>
  </w:font>
  <w:font w:name="courier new">
    <w:altName w:val="monospace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SFMono-Regular">
    <w:altName w:val="Consolas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2021-07-16T21:41:43Z</dcterms:created>
  <dc:creator/>
  <dc:description/>
  <dc:language>en-US</dc:language>
  <cp:lastModifiedBy/>
  <dcterms:modified xsi:type="dcterms:W3CDTF">2021-07-22T19:06:32Z</dcterms:modified>
  <cp:revision>5</cp:revision>
  <dc:subject/>
  <dc:title/>
</cp:coreProperties>
</file>