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CE04" w14:textId="77777777" w:rsidR="00334F77" w:rsidRPr="00337542" w:rsidRDefault="00334F77" w:rsidP="00334F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9CBE57" w14:textId="77777777" w:rsidR="00334F77" w:rsidRPr="00337542" w:rsidRDefault="00334F77" w:rsidP="00334F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0BEDBA" w14:textId="77777777" w:rsidR="00BD4386" w:rsidRPr="00337542" w:rsidRDefault="00BD4386" w:rsidP="00334F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1C3F4D" w14:textId="77777777" w:rsidR="00334F77" w:rsidRPr="00337542" w:rsidRDefault="00334F77" w:rsidP="00334F77">
      <w:pPr>
        <w:pBdr>
          <w:bottom w:val="double" w:sz="12" w:space="1" w:color="auto"/>
        </w:pBdr>
        <w:rPr>
          <w:rFonts w:ascii="Times New Roman" w:hAnsi="Times New Roman" w:cs="Times New Roman"/>
          <w:b/>
          <w:bCs/>
          <w:sz w:val="56"/>
          <w:szCs w:val="56"/>
        </w:rPr>
      </w:pPr>
    </w:p>
    <w:p w14:paraId="273F166B" w14:textId="31B534AE" w:rsidR="00334F77" w:rsidRPr="00337542" w:rsidRDefault="00334F77" w:rsidP="00334F77">
      <w:pPr>
        <w:pBdr>
          <w:bottom w:val="double" w:sz="12" w:space="1" w:color="auto"/>
        </w:pBdr>
        <w:jc w:val="right"/>
        <w:rPr>
          <w:rFonts w:ascii="Times New Roman" w:hAnsi="Times New Roman" w:cs="Times New Roman"/>
          <w:b/>
          <w:bCs/>
          <w:sz w:val="72"/>
          <w:szCs w:val="72"/>
        </w:rPr>
      </w:pPr>
      <w:r w:rsidRPr="00337542">
        <w:rPr>
          <w:rFonts w:ascii="Times New Roman" w:hAnsi="Times New Roman" w:cs="Times New Roman"/>
          <w:b/>
          <w:bCs/>
          <w:sz w:val="72"/>
          <w:szCs w:val="72"/>
        </w:rPr>
        <w:t>Business Requirements</w:t>
      </w:r>
    </w:p>
    <w:p w14:paraId="3A4BC37D" w14:textId="76F638FA" w:rsidR="00334F77" w:rsidRPr="00337542" w:rsidRDefault="00334F77" w:rsidP="00334F77">
      <w:pPr>
        <w:pBdr>
          <w:bottom w:val="double" w:sz="12" w:space="1" w:color="auto"/>
        </w:pBdr>
        <w:jc w:val="right"/>
        <w:rPr>
          <w:rFonts w:ascii="Times New Roman" w:hAnsi="Times New Roman" w:cs="Times New Roman"/>
          <w:b/>
          <w:bCs/>
          <w:sz w:val="72"/>
          <w:szCs w:val="72"/>
        </w:rPr>
      </w:pPr>
      <w:r w:rsidRPr="00337542">
        <w:rPr>
          <w:rFonts w:ascii="Times New Roman" w:hAnsi="Times New Roman" w:cs="Times New Roman"/>
          <w:b/>
          <w:bCs/>
          <w:sz w:val="72"/>
          <w:szCs w:val="72"/>
        </w:rPr>
        <w:t>Document (BRD)</w:t>
      </w:r>
    </w:p>
    <w:p w14:paraId="07976A3B" w14:textId="09703329" w:rsidR="00334F77" w:rsidRPr="00337542" w:rsidRDefault="00334F77" w:rsidP="00334F77">
      <w:pPr>
        <w:jc w:val="right"/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</w:pPr>
      <w:r w:rsidRPr="00337542">
        <w:rPr>
          <w:rFonts w:ascii="Times New Roman" w:hAnsi="Times New Roman" w:cs="Times New Roman"/>
          <w:b/>
          <w:bCs/>
          <w:i/>
          <w:iCs/>
          <w:color w:val="1F497D" w:themeColor="text2"/>
          <w:sz w:val="36"/>
          <w:szCs w:val="36"/>
        </w:rPr>
        <w:t>Project/Initiative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>: Cinevie+ Online Ticketing</w:t>
      </w:r>
    </w:p>
    <w:p w14:paraId="56D3086A" w14:textId="7A8CE7F4" w:rsidR="00334F77" w:rsidRPr="00337542" w:rsidRDefault="00334F77" w:rsidP="00334F77">
      <w:pPr>
        <w:jc w:val="right"/>
        <w:rPr>
          <w:rFonts w:ascii="Times New Roman" w:hAnsi="Times New Roman" w:cs="Times New Roman"/>
          <w:i/>
          <w:iCs/>
          <w:color w:val="1F497D" w:themeColor="text2"/>
          <w:sz w:val="36"/>
          <w:szCs w:val="36"/>
          <w:lang w:val="vi-VN"/>
        </w:rPr>
      </w:pPr>
      <w:r w:rsidRPr="00337542">
        <w:rPr>
          <w:rFonts w:ascii="Times New Roman" w:hAnsi="Times New Roman" w:cs="Times New Roman"/>
          <w:b/>
          <w:bCs/>
          <w:i/>
          <w:iCs/>
          <w:color w:val="1F497D" w:themeColor="text2"/>
          <w:sz w:val="36"/>
          <w:szCs w:val="36"/>
        </w:rPr>
        <w:t>Date: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 xml:space="preserve"> </w:t>
      </w:r>
      <w:r w:rsidR="001C554F"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  <w:lang w:val="vi-VN"/>
        </w:rPr>
        <w:t>March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 xml:space="preserve"> 202</w:t>
      </w:r>
      <w:r w:rsidR="001C554F"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  <w:lang w:val="vi-VN"/>
        </w:rPr>
        <w:t>6</w:t>
      </w:r>
    </w:p>
    <w:p w14:paraId="6E96F95C" w14:textId="18DF9C4A" w:rsidR="00334F77" w:rsidRPr="008074FA" w:rsidRDefault="00334F77" w:rsidP="00334F77">
      <w:pPr>
        <w:jc w:val="right"/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sectPr w:rsidR="00334F77" w:rsidRPr="008074FA" w:rsidSect="00334F77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  <w:r w:rsidRPr="00337542">
        <w:rPr>
          <w:rFonts w:ascii="Times New Roman" w:hAnsi="Times New Roman" w:cs="Times New Roman"/>
          <w:b/>
          <w:bCs/>
          <w:i/>
          <w:iCs/>
          <w:color w:val="1F497D" w:themeColor="text2"/>
          <w:sz w:val="36"/>
          <w:szCs w:val="36"/>
        </w:rPr>
        <w:t>Version: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 xml:space="preserve"> 1.</w:t>
      </w:r>
      <w:r w:rsidR="00BD4386"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>0</w:t>
      </w:r>
      <w:r w:rsidR="00335BFE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>2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zh-CN"/>
        </w:rPr>
        <w:id w:val="-17682317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A200ED5" w14:textId="328CEDC0" w:rsidR="008074FA" w:rsidRDefault="008074FA">
          <w:pPr>
            <w:pStyle w:val="TOCHeading"/>
          </w:pPr>
          <w:r>
            <w:t>Contents</w:t>
          </w:r>
        </w:p>
        <w:p w14:paraId="234F6C1C" w14:textId="343D8413" w:rsidR="008074FA" w:rsidRDefault="008074FA">
          <w:pPr>
            <w:pStyle w:val="TOC1"/>
            <w:tabs>
              <w:tab w:val="left" w:pos="480"/>
              <w:tab w:val="right" w:leader="dot" w:pos="901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14023" w:history="1">
            <w:r w:rsidRPr="00421E17">
              <w:rPr>
                <w:rStyle w:val="Hyperlink"/>
                <w:rFonts w:cs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Document Revisions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38E0" w14:textId="2BC23E76" w:rsidR="008074FA" w:rsidRDefault="008074FA">
          <w:pPr>
            <w:pStyle w:val="TOC1"/>
            <w:tabs>
              <w:tab w:val="left" w:pos="480"/>
              <w:tab w:val="right" w:leader="dot" w:pos="9017"/>
            </w:tabs>
            <w:rPr>
              <w:noProof/>
            </w:rPr>
          </w:pPr>
          <w:hyperlink w:anchor="_Toc223614024" w:history="1">
            <w:r w:rsidRPr="00421E17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Approvals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9C6E2" w14:textId="7F03721A" w:rsidR="008074FA" w:rsidRDefault="008074FA">
          <w:pPr>
            <w:pStyle w:val="TOC1"/>
            <w:tabs>
              <w:tab w:val="left" w:pos="480"/>
              <w:tab w:val="right" w:leader="dot" w:pos="9017"/>
            </w:tabs>
            <w:rPr>
              <w:noProof/>
            </w:rPr>
          </w:pPr>
          <w:hyperlink w:anchor="_Toc223614025" w:history="1">
            <w:r w:rsidRPr="00421E17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C050" w14:textId="41E98A4C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26" w:history="1">
            <w:r w:rsidRPr="00421E17">
              <w:rPr>
                <w:rStyle w:val="Hyperlink"/>
                <w:rFonts w:ascii="Times New Roman Bold" w:hAnsi="Times New Roman Bold"/>
                <w:noProof/>
                <w:lang w:val="vi-VN"/>
              </w:rPr>
              <w:t>3.1.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noProof/>
              </w:rPr>
              <w:t>Project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B2B3" w14:textId="2DD7A956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27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  <w:lang w:val="vi-VN"/>
              </w:rPr>
              <w:t>3.2.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  <w:lang w:val="vi-VN"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15DC3" w14:textId="13062C00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28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3.3.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  <w:lang w:val="vi-VN"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C86C" w14:textId="26FE2653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29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3.4.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  <w:lang w:val="vi-VN"/>
              </w:rPr>
              <w:t>Key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3B51E" w14:textId="4D14857B" w:rsidR="008074FA" w:rsidRDefault="008074FA">
          <w:pPr>
            <w:pStyle w:val="TOC1"/>
            <w:tabs>
              <w:tab w:val="left" w:pos="480"/>
              <w:tab w:val="right" w:leader="dot" w:pos="9017"/>
            </w:tabs>
            <w:rPr>
              <w:noProof/>
            </w:rPr>
          </w:pPr>
          <w:hyperlink w:anchor="_Toc223614030" w:history="1">
            <w:r w:rsidRPr="00421E17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Business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3097" w14:textId="00EE762F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31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4.1.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CF1E3" w14:textId="30147355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32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4.2.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73EB" w14:textId="616BBE87" w:rsidR="008074FA" w:rsidRDefault="008074FA">
          <w:pPr>
            <w:pStyle w:val="TOC1"/>
            <w:tabs>
              <w:tab w:val="left" w:pos="480"/>
              <w:tab w:val="right" w:leader="dot" w:pos="9017"/>
            </w:tabs>
            <w:rPr>
              <w:noProof/>
            </w:rPr>
          </w:pPr>
          <w:hyperlink w:anchor="_Toc223614033" w:history="1">
            <w:r w:rsidRPr="00421E17">
              <w:rPr>
                <w:rStyle w:val="Hyperlink"/>
                <w:rFonts w:cs="Times New Roman"/>
                <w:noProof/>
              </w:rPr>
              <w:t>5.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3F223" w14:textId="2E111359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34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5.1.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List of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CF49E" w14:textId="46D8AAAE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35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5.2.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12B50" w14:textId="2887F3D9" w:rsidR="008074FA" w:rsidRDefault="008074FA">
          <w:pPr>
            <w:pStyle w:val="TOC2"/>
            <w:tabs>
              <w:tab w:val="left" w:pos="960"/>
              <w:tab w:val="right" w:leader="dot" w:pos="9017"/>
            </w:tabs>
            <w:rPr>
              <w:noProof/>
            </w:rPr>
          </w:pPr>
          <w:hyperlink w:anchor="_Toc223614036" w:history="1">
            <w:r w:rsidRPr="00421E17">
              <w:rPr>
                <w:rStyle w:val="Hyperlink"/>
                <w:rFonts w:ascii="Times New Roman Bold" w:hAnsi="Times New Roman Bold" w:cs="Times New Roman"/>
                <w:noProof/>
              </w:rPr>
              <w:t>5.3.</w:t>
            </w:r>
            <w:r>
              <w:rPr>
                <w:noProof/>
              </w:rPr>
              <w:tab/>
            </w:r>
            <w:r w:rsidRPr="00421E17">
              <w:rPr>
                <w:rStyle w:val="Hyperlink"/>
                <w:rFonts w:cs="Times New Roman"/>
                <w:noProof/>
              </w:rPr>
              <w:t>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5CB55" w14:textId="02A29724" w:rsidR="008074FA" w:rsidRDefault="008074FA">
          <w:r>
            <w:rPr>
              <w:b/>
              <w:bCs/>
              <w:noProof/>
            </w:rPr>
            <w:fldChar w:fldCharType="end"/>
          </w:r>
        </w:p>
      </w:sdtContent>
    </w:sdt>
    <w:p w14:paraId="41B0EC6F" w14:textId="77777777" w:rsidR="008074FA" w:rsidRPr="00337542" w:rsidRDefault="008074FA" w:rsidP="00334F77">
      <w:pPr>
        <w:rPr>
          <w:rFonts w:ascii="Times New Roman" w:hAnsi="Times New Roman" w:cs="Times New Roman"/>
          <w:color w:val="1F497D" w:themeColor="text2"/>
          <w:sz w:val="28"/>
          <w:szCs w:val="28"/>
        </w:rPr>
        <w:sectPr w:rsidR="008074FA" w:rsidRPr="00337542" w:rsidSect="00334F77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1DC6BAF6" w14:textId="0CD5B0FC" w:rsidR="00EE7160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0" w:name="_Toc223614023"/>
      <w:r w:rsidRPr="00337542">
        <w:rPr>
          <w:rFonts w:cs="Times New Roman"/>
        </w:rPr>
        <w:lastRenderedPageBreak/>
        <w:t>Document Revisions</w:t>
      </w:r>
      <w:bookmarkEnd w:id="0"/>
    </w:p>
    <w:p w14:paraId="690CC85F" w14:textId="77777777" w:rsidR="00BD4386" w:rsidRPr="00337542" w:rsidRDefault="00BD4386" w:rsidP="00BD438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1"/>
        <w:gridCol w:w="2090"/>
        <w:gridCol w:w="5696"/>
      </w:tblGrid>
      <w:tr w:rsidR="00BD4386" w:rsidRPr="00337542" w14:paraId="784AD4E5" w14:textId="77777777" w:rsidTr="00BD4386">
        <w:trPr>
          <w:trHeight w:val="773"/>
        </w:trPr>
        <w:tc>
          <w:tcPr>
            <w:tcW w:w="1242" w:type="dxa"/>
            <w:shd w:val="clear" w:color="auto" w:fill="1F497D" w:themeFill="text2"/>
            <w:vAlign w:val="center"/>
          </w:tcPr>
          <w:p w14:paraId="4224FEB6" w14:textId="5E08B869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Date</w:t>
            </w:r>
          </w:p>
        </w:tc>
        <w:tc>
          <w:tcPr>
            <w:tcW w:w="2127" w:type="dxa"/>
            <w:shd w:val="clear" w:color="auto" w:fill="1F497D" w:themeFill="text2"/>
            <w:vAlign w:val="center"/>
          </w:tcPr>
          <w:p w14:paraId="53C3FCF7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Version</w:t>
            </w:r>
          </w:p>
          <w:p w14:paraId="204C5300" w14:textId="20CC6D2B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Number</w:t>
            </w:r>
          </w:p>
        </w:tc>
        <w:tc>
          <w:tcPr>
            <w:tcW w:w="5874" w:type="dxa"/>
            <w:shd w:val="clear" w:color="auto" w:fill="1F497D" w:themeFill="text2"/>
            <w:vAlign w:val="center"/>
          </w:tcPr>
          <w:p w14:paraId="2B18FA66" w14:textId="023A2272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Document Changes</w:t>
            </w:r>
          </w:p>
        </w:tc>
      </w:tr>
      <w:tr w:rsidR="00BD4386" w:rsidRPr="00337542" w14:paraId="652D8FFB" w14:textId="77777777" w:rsidTr="00BD4386">
        <w:tc>
          <w:tcPr>
            <w:tcW w:w="1242" w:type="dxa"/>
            <w:vAlign w:val="center"/>
          </w:tcPr>
          <w:p w14:paraId="69D65E15" w14:textId="462735D3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July 14 2025</w:t>
            </w:r>
          </w:p>
        </w:tc>
        <w:tc>
          <w:tcPr>
            <w:tcW w:w="2127" w:type="dxa"/>
            <w:vAlign w:val="center"/>
          </w:tcPr>
          <w:p w14:paraId="5FE4466F" w14:textId="24462168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1.01</w:t>
            </w:r>
          </w:p>
        </w:tc>
        <w:tc>
          <w:tcPr>
            <w:tcW w:w="5874" w:type="dxa"/>
            <w:vAlign w:val="center"/>
          </w:tcPr>
          <w:p w14:paraId="536F055D" w14:textId="3773556D" w:rsidR="00BD4386" w:rsidRPr="00337542" w:rsidRDefault="00BD4386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Initial Draf</w:t>
            </w:r>
          </w:p>
        </w:tc>
      </w:tr>
      <w:tr w:rsidR="00BD4386" w:rsidRPr="00337542" w14:paraId="0A8E74EE" w14:textId="77777777" w:rsidTr="00BD4386">
        <w:tc>
          <w:tcPr>
            <w:tcW w:w="1242" w:type="dxa"/>
            <w:vAlign w:val="center"/>
          </w:tcPr>
          <w:p w14:paraId="1317A348" w14:textId="77777777" w:rsidR="00BD4386" w:rsidRPr="00337542" w:rsidRDefault="001C554F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March 3</w:t>
            </w:r>
          </w:p>
          <w:p w14:paraId="1FF9902A" w14:textId="71737C42" w:rsidR="001C554F" w:rsidRPr="00337542" w:rsidRDefault="001C554F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2026</w:t>
            </w:r>
          </w:p>
        </w:tc>
        <w:tc>
          <w:tcPr>
            <w:tcW w:w="2127" w:type="dxa"/>
            <w:vAlign w:val="center"/>
          </w:tcPr>
          <w:p w14:paraId="441C5806" w14:textId="4480CE79" w:rsidR="00BD4386" w:rsidRPr="00337542" w:rsidRDefault="001C554F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1.02</w:t>
            </w:r>
          </w:p>
        </w:tc>
        <w:tc>
          <w:tcPr>
            <w:tcW w:w="5874" w:type="dxa"/>
            <w:vAlign w:val="center"/>
          </w:tcPr>
          <w:p w14:paraId="0E69C3F0" w14:textId="77777777" w:rsidR="00BD4386" w:rsidRPr="00337542" w:rsidRDefault="00BD4386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4386" w:rsidRPr="00337542" w14:paraId="28488BC2" w14:textId="77777777" w:rsidTr="00BD4386">
        <w:tc>
          <w:tcPr>
            <w:tcW w:w="1242" w:type="dxa"/>
            <w:vAlign w:val="center"/>
          </w:tcPr>
          <w:p w14:paraId="16287E6B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A868BF0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74" w:type="dxa"/>
            <w:vAlign w:val="center"/>
          </w:tcPr>
          <w:p w14:paraId="06B35174" w14:textId="77777777" w:rsidR="00BD4386" w:rsidRPr="00337542" w:rsidRDefault="00BD4386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4386" w:rsidRPr="00337542" w14:paraId="4B7B3DB6" w14:textId="77777777" w:rsidTr="00BD4386">
        <w:tc>
          <w:tcPr>
            <w:tcW w:w="1242" w:type="dxa"/>
            <w:vAlign w:val="center"/>
          </w:tcPr>
          <w:p w14:paraId="0226694C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16A23798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74" w:type="dxa"/>
            <w:vAlign w:val="center"/>
          </w:tcPr>
          <w:p w14:paraId="683B716C" w14:textId="77777777" w:rsidR="00BD4386" w:rsidRPr="00337542" w:rsidRDefault="00BD4386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4386" w:rsidRPr="00337542" w14:paraId="0BF00369" w14:textId="77777777" w:rsidTr="00BD4386">
        <w:tc>
          <w:tcPr>
            <w:tcW w:w="1242" w:type="dxa"/>
            <w:vAlign w:val="center"/>
          </w:tcPr>
          <w:p w14:paraId="51FB4429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F72B8F4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74" w:type="dxa"/>
            <w:vAlign w:val="center"/>
          </w:tcPr>
          <w:p w14:paraId="5F2E3D3C" w14:textId="77777777" w:rsidR="00BD4386" w:rsidRPr="00337542" w:rsidRDefault="00BD4386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1091FC0" w14:textId="75DB03CA" w:rsidR="00860DB3" w:rsidRPr="00566EE5" w:rsidRDefault="00860DB3" w:rsidP="008074FA">
      <w:pPr>
        <w:pStyle w:val="ListParagraph"/>
        <w:ind w:left="4253"/>
        <w:rPr>
          <w:rFonts w:ascii="Times New Roman" w:hAnsi="Times New Roman" w:cs="Times New Roman"/>
          <w:sz w:val="28"/>
          <w:szCs w:val="28"/>
        </w:rPr>
      </w:pPr>
    </w:p>
    <w:p w14:paraId="3C7CDB71" w14:textId="1475941F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1" w:name="_Toc223614024"/>
      <w:r w:rsidRPr="00337542">
        <w:rPr>
          <w:rFonts w:cs="Times New Roman"/>
        </w:rPr>
        <w:lastRenderedPageBreak/>
        <w:t>Approvals</w:t>
      </w:r>
      <w:bookmarkEnd w:id="1"/>
    </w:p>
    <w:p w14:paraId="64C245E6" w14:textId="77777777" w:rsidR="00224CAD" w:rsidRPr="00337542" w:rsidRDefault="00224CA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8"/>
        <w:gridCol w:w="3234"/>
        <w:gridCol w:w="3005"/>
      </w:tblGrid>
      <w:tr w:rsidR="00224CAD" w:rsidRPr="00337542" w14:paraId="15FB5581" w14:textId="77777777" w:rsidTr="00224CAD">
        <w:tc>
          <w:tcPr>
            <w:tcW w:w="2824" w:type="dxa"/>
            <w:shd w:val="clear" w:color="auto" w:fill="1F497D" w:themeFill="text2"/>
          </w:tcPr>
          <w:p w14:paraId="58FEDB5A" w14:textId="0D6C04F3" w:rsidR="00224CAD" w:rsidRPr="00337542" w:rsidRDefault="00224CAD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Role</w:t>
            </w:r>
          </w:p>
        </w:tc>
        <w:tc>
          <w:tcPr>
            <w:tcW w:w="3338" w:type="dxa"/>
            <w:shd w:val="clear" w:color="auto" w:fill="1F497D" w:themeFill="text2"/>
          </w:tcPr>
          <w:p w14:paraId="4431E370" w14:textId="7F8C8FE2" w:rsidR="00224CAD" w:rsidRPr="00337542" w:rsidRDefault="00224CAD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3081" w:type="dxa"/>
            <w:shd w:val="clear" w:color="auto" w:fill="1F497D" w:themeFill="text2"/>
          </w:tcPr>
          <w:p w14:paraId="48EF0E10" w14:textId="7357C4AB" w:rsidR="00224CAD" w:rsidRPr="00337542" w:rsidRDefault="00224CAD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Title</w:t>
            </w:r>
          </w:p>
        </w:tc>
      </w:tr>
      <w:tr w:rsidR="00224CAD" w:rsidRPr="00337542" w14:paraId="5519BE73" w14:textId="77777777" w:rsidTr="00224CAD">
        <w:tc>
          <w:tcPr>
            <w:tcW w:w="2824" w:type="dxa"/>
          </w:tcPr>
          <w:p w14:paraId="660BF999" w14:textId="03474877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Project Sponsor</w:t>
            </w:r>
          </w:p>
        </w:tc>
        <w:tc>
          <w:tcPr>
            <w:tcW w:w="3338" w:type="dxa"/>
          </w:tcPr>
          <w:p w14:paraId="74734436" w14:textId="0A2937A1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Ban lãnh đạo Cinevie+</w:t>
            </w:r>
          </w:p>
        </w:tc>
        <w:tc>
          <w:tcPr>
            <w:tcW w:w="3081" w:type="dxa"/>
          </w:tcPr>
          <w:p w14:paraId="050CBF76" w14:textId="7A4E1FC2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Excutive Sponsor</w:t>
            </w:r>
          </w:p>
        </w:tc>
      </w:tr>
      <w:tr w:rsidR="00224CAD" w:rsidRPr="00337542" w14:paraId="2DF76D99" w14:textId="77777777" w:rsidTr="00224CAD">
        <w:tc>
          <w:tcPr>
            <w:tcW w:w="2824" w:type="dxa"/>
          </w:tcPr>
          <w:p w14:paraId="57AC1E8A" w14:textId="47875BBF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Project Manager</w:t>
            </w:r>
          </w:p>
        </w:tc>
        <w:tc>
          <w:tcPr>
            <w:tcW w:w="3338" w:type="dxa"/>
          </w:tcPr>
          <w:p w14:paraId="011C6908" w14:textId="74A93876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Trương Duy Minh</w:t>
            </w:r>
          </w:p>
        </w:tc>
        <w:tc>
          <w:tcPr>
            <w:tcW w:w="3081" w:type="dxa"/>
          </w:tcPr>
          <w:p w14:paraId="39F603AA" w14:textId="52D677F5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PM</w:t>
            </w:r>
          </w:p>
        </w:tc>
      </w:tr>
      <w:tr w:rsidR="00224CAD" w:rsidRPr="00337542" w14:paraId="2C937A64" w14:textId="77777777" w:rsidTr="00224CAD">
        <w:tc>
          <w:tcPr>
            <w:tcW w:w="2824" w:type="dxa"/>
          </w:tcPr>
          <w:p w14:paraId="0834478C" w14:textId="6CD735B7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Business Analyst</w:t>
            </w:r>
          </w:p>
        </w:tc>
        <w:tc>
          <w:tcPr>
            <w:tcW w:w="3338" w:type="dxa"/>
          </w:tcPr>
          <w:p w14:paraId="58A98BD7" w14:textId="28DC6160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Trương Duy Minh</w:t>
            </w:r>
          </w:p>
        </w:tc>
        <w:tc>
          <w:tcPr>
            <w:tcW w:w="3081" w:type="dxa"/>
          </w:tcPr>
          <w:p w14:paraId="7B66A9F8" w14:textId="2F682DF3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BA</w:t>
            </w:r>
          </w:p>
        </w:tc>
      </w:tr>
      <w:tr w:rsidR="00224CAD" w:rsidRPr="00337542" w14:paraId="59A927DE" w14:textId="77777777" w:rsidTr="00224CAD">
        <w:tc>
          <w:tcPr>
            <w:tcW w:w="2824" w:type="dxa"/>
          </w:tcPr>
          <w:p w14:paraId="30CB2C5D" w14:textId="4E73D003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Client Representative</w:t>
            </w:r>
          </w:p>
        </w:tc>
        <w:tc>
          <w:tcPr>
            <w:tcW w:w="3338" w:type="dxa"/>
          </w:tcPr>
          <w:p w14:paraId="7D71C40C" w14:textId="0265ED45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Cinevie+  Manager</w:t>
            </w:r>
          </w:p>
        </w:tc>
        <w:tc>
          <w:tcPr>
            <w:tcW w:w="3081" w:type="dxa"/>
          </w:tcPr>
          <w:p w14:paraId="107AFF84" w14:textId="65A46272" w:rsidR="00224CAD" w:rsidRPr="00337542" w:rsidRDefault="00224C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Stakeholder</w:t>
            </w:r>
          </w:p>
        </w:tc>
      </w:tr>
    </w:tbl>
    <w:p w14:paraId="70C1B590" w14:textId="0E762050" w:rsidR="00860DB3" w:rsidRPr="00337542" w:rsidRDefault="00860DB3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br w:type="page"/>
      </w:r>
    </w:p>
    <w:p w14:paraId="6E36AF82" w14:textId="3694F6CC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2" w:name="_Toc223614025"/>
      <w:r w:rsidRPr="00337542">
        <w:rPr>
          <w:rFonts w:cs="Times New Roman"/>
        </w:rPr>
        <w:lastRenderedPageBreak/>
        <w:t>Introduction</w:t>
      </w:r>
      <w:bookmarkEnd w:id="2"/>
    </w:p>
    <w:p w14:paraId="781D36DF" w14:textId="77777777" w:rsidR="002920C9" w:rsidRPr="00337542" w:rsidRDefault="00224CAD" w:rsidP="007B2608">
      <w:pPr>
        <w:pStyle w:val="Heading2"/>
        <w:rPr>
          <w:lang w:val="vi-VN"/>
        </w:rPr>
      </w:pPr>
      <w:bookmarkStart w:id="3" w:name="_Toc223614026"/>
      <w:r w:rsidRPr="00337542">
        <w:t>Project Summary</w:t>
      </w:r>
      <w:bookmarkEnd w:id="3"/>
      <w:r w:rsidR="000F1AF4" w:rsidRPr="00337542">
        <w:t xml:space="preserve">    </w:t>
      </w:r>
    </w:p>
    <w:p w14:paraId="3958FE86" w14:textId="77777777" w:rsidR="002920C9" w:rsidRPr="00337542" w:rsidRDefault="002920C9" w:rsidP="007B2608">
      <w:pPr>
        <w:pStyle w:val="Heading6"/>
        <w:rPr>
          <w:lang w:val="vi-VN"/>
        </w:rPr>
      </w:pPr>
      <w:r w:rsidRPr="00337542">
        <w:rPr>
          <w:lang w:val="vi-VN"/>
        </w:rPr>
        <w:t>Objectives</w:t>
      </w:r>
    </w:p>
    <w:p w14:paraId="54572325" w14:textId="24E34904" w:rsidR="007E28F5" w:rsidRPr="00337542" w:rsidRDefault="007E28F5" w:rsidP="007E28F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The CineVie+ project aims to develop an online movie ticketing platform with the following objectives:</w:t>
      </w:r>
    </w:p>
    <w:p w14:paraId="575338D3" w14:textId="65A92452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Allow customers to browse movies and view showtimes</w:t>
      </w:r>
    </w:p>
    <w:p w14:paraId="5FCE6087" w14:textId="3601DA13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Enable real-time seat selection</w:t>
      </w:r>
    </w:p>
    <w:p w14:paraId="14FD54D0" w14:textId="19AA5169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Support secure online payment</w:t>
      </w:r>
    </w:p>
    <w:p w14:paraId="2A231265" w14:textId="4D24067D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Generate electronic tickets with QR codes</w:t>
      </w:r>
    </w:p>
    <w:p w14:paraId="7FE38AFA" w14:textId="69646FDB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Reduce manual transaction errors from 3–5% to below 1%</w:t>
      </w:r>
    </w:p>
    <w:p w14:paraId="55659AA2" w14:textId="0A654067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Decrease customer waiting time at ticket counters by 60–70%</w:t>
      </w:r>
    </w:p>
    <w:p w14:paraId="730F1D1D" w14:textId="1D06011C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Integrate with the accounting system for automated reconciliation</w:t>
      </w:r>
    </w:p>
    <w:p w14:paraId="22322AFF" w14:textId="630DA1D3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Increase revenue by 5–7% through F&amp;B combo cross-selling</w:t>
      </w:r>
    </w:p>
    <w:p w14:paraId="487C8EFC" w14:textId="5120669E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Ensure system uptime ≥ 99.5%</w:t>
      </w:r>
    </w:p>
    <w:p w14:paraId="79DE3C3F" w14:textId="6D863807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Maintain page load time ≤ 3 seconds</w:t>
      </w:r>
    </w:p>
    <w:p w14:paraId="6162E601" w14:textId="77777777" w:rsidR="001C554F" w:rsidRPr="00337542" w:rsidRDefault="001C554F" w:rsidP="001C554F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03980314" w14:textId="615C1B9A" w:rsidR="002920C9" w:rsidRPr="00337542" w:rsidRDefault="002920C9" w:rsidP="00566EE5">
      <w:pPr>
        <w:pStyle w:val="Heading6"/>
        <w:rPr>
          <w:lang w:val="vi-VN"/>
        </w:rPr>
      </w:pPr>
      <w:r w:rsidRPr="00337542">
        <w:rPr>
          <w:lang w:val="vi-VN"/>
        </w:rPr>
        <w:t>Background</w:t>
      </w:r>
    </w:p>
    <w:p w14:paraId="316ACB83" w14:textId="3286E531" w:rsidR="001C554F" w:rsidRPr="00337542" w:rsidRDefault="001C554F" w:rsidP="001C554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Currently:</w:t>
      </w:r>
    </w:p>
    <w:p w14:paraId="5F85DAEB" w14:textId="35485237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80% of tickets are sold manually at the counter</w:t>
      </w:r>
    </w:p>
    <w:p w14:paraId="19DE34F8" w14:textId="057003A4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300–400 transactions per day are processed manually</w:t>
      </w:r>
    </w:p>
    <w:p w14:paraId="0AEBAF96" w14:textId="6E170D8E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Error rate is approximately 3–5%</w:t>
      </w:r>
    </w:p>
    <w:p w14:paraId="533A4386" w14:textId="1536B053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No real-time seat synchronization</w:t>
      </w:r>
    </w:p>
    <w:p w14:paraId="351EF447" w14:textId="43E3CCDA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Accounting reconciliation is manual</w:t>
      </w:r>
    </w:p>
    <w:p w14:paraId="0B7C0C37" w14:textId="7C136123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Reports are generated using Excel</w:t>
      </w:r>
    </w:p>
    <w:p w14:paraId="1C3CC21B" w14:textId="0E8281D7" w:rsidR="001C554F" w:rsidRPr="00337542" w:rsidRDefault="001C554F" w:rsidP="001C554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Business impacts include:</w:t>
      </w:r>
    </w:p>
    <w:p w14:paraId="361B81A7" w14:textId="3FBBCDFA" w:rsidR="001C554F" w:rsidRPr="00337542" w:rsidRDefault="001C554F" w:rsidP="001C554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Average 10-minute waiting time during peak hours</w:t>
      </w:r>
    </w:p>
    <w:p w14:paraId="1D2F15F9" w14:textId="22D9C47E" w:rsidR="001C554F" w:rsidRPr="00337542" w:rsidRDefault="001C554F" w:rsidP="001C554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3–5 customer complaints daily</w:t>
      </w:r>
    </w:p>
    <w:p w14:paraId="0470A53D" w14:textId="326ABD10" w:rsidR="007E28F5" w:rsidRPr="00337542" w:rsidRDefault="001C554F" w:rsidP="001C554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Accounting team spends 2 hours per day reconciling revenue</w:t>
      </w:r>
    </w:p>
    <w:p w14:paraId="0D207986" w14:textId="77777777" w:rsidR="001C554F" w:rsidRPr="00337542" w:rsidRDefault="001C554F" w:rsidP="007B2608">
      <w:pPr>
        <w:pStyle w:val="Heading6"/>
        <w:numPr>
          <w:ilvl w:val="0"/>
          <w:numId w:val="0"/>
        </w:numPr>
        <w:rPr>
          <w:lang w:val="vi-VN"/>
        </w:rPr>
      </w:pPr>
    </w:p>
    <w:p w14:paraId="3635A932" w14:textId="5EB0189C" w:rsidR="00044429" w:rsidRPr="00337542" w:rsidRDefault="002920C9" w:rsidP="007B2608">
      <w:pPr>
        <w:pStyle w:val="Heading6"/>
        <w:rPr>
          <w:lang w:val="vi-VN"/>
        </w:rPr>
      </w:pPr>
      <w:r w:rsidRPr="00337542">
        <w:rPr>
          <w:lang w:val="vi-VN"/>
        </w:rPr>
        <w:t>Business Drivers</w:t>
      </w:r>
      <w:r w:rsidR="000F1AF4" w:rsidRPr="00337542">
        <w:t xml:space="preserve">  </w:t>
      </w:r>
    </w:p>
    <w:p w14:paraId="42FD689B" w14:textId="78DADC39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Improve operational efficiency</w:t>
      </w:r>
    </w:p>
    <w:p w14:paraId="16B3E8B3" w14:textId="3E0FA287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Increase overall revenue</w:t>
      </w:r>
    </w:p>
    <w:p w14:paraId="138A20CE" w14:textId="20AA3DC0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lastRenderedPageBreak/>
        <w:t>Reduce operational costs</w:t>
      </w:r>
    </w:p>
    <w:p w14:paraId="25BCB56E" w14:textId="4B4B3E84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Enhance customer experience</w:t>
      </w:r>
    </w:p>
    <w:p w14:paraId="0A53773E" w14:textId="538909D6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Establish digital infrastructure for future expansion (mobile app, CRM, AI recommendation)</w:t>
      </w:r>
    </w:p>
    <w:p w14:paraId="407BA759" w14:textId="77777777" w:rsidR="00044429" w:rsidRPr="00337542" w:rsidRDefault="00044429" w:rsidP="00224CAD">
      <w:pPr>
        <w:pStyle w:val="Heading2"/>
        <w:rPr>
          <w:rFonts w:cs="Times New Roman"/>
          <w:lang w:val="vi-VN"/>
        </w:rPr>
      </w:pPr>
      <w:bookmarkStart w:id="4" w:name="_Toc223614027"/>
      <w:r w:rsidRPr="00337542">
        <w:rPr>
          <w:rFonts w:cs="Times New Roman"/>
          <w:lang w:val="vi-VN"/>
        </w:rPr>
        <w:t>Project Scope</w:t>
      </w:r>
      <w:bookmarkEnd w:id="4"/>
    </w:p>
    <w:p w14:paraId="74D7294E" w14:textId="7E41A51F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In-Scope Functionality</w:t>
      </w:r>
    </w:p>
    <w:p w14:paraId="151A4862" w14:textId="292A11C0" w:rsidR="00EC66AA" w:rsidRPr="00337542" w:rsidRDefault="00EC66AA" w:rsidP="00EC66A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The system shall include:</w:t>
      </w:r>
    </w:p>
    <w:p w14:paraId="3642C725" w14:textId="4DF7BA28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User registration and login</w:t>
      </w:r>
    </w:p>
    <w:p w14:paraId="0A4BE0C8" w14:textId="33AD6E58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Movie listing and search</w:t>
      </w:r>
    </w:p>
    <w:p w14:paraId="0B4C2C29" w14:textId="1F6EE955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Movie details and trailer viewing</w:t>
      </w:r>
    </w:p>
    <w:p w14:paraId="2F33B0D2" w14:textId="7CFA20AA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Showtime selection</w:t>
      </w:r>
    </w:p>
    <w:p w14:paraId="12AF6DC6" w14:textId="22C42234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Real-time seat map display</w:t>
      </w:r>
    </w:p>
    <w:p w14:paraId="458B828F" w14:textId="5960F5E3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Online payment integration (VNPay, ZaloPay)</w:t>
      </w:r>
    </w:p>
    <w:p w14:paraId="22339082" w14:textId="77C5ECDD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QR code electronic ticket generation</w:t>
      </w:r>
    </w:p>
    <w:p w14:paraId="1C0AA7F0" w14:textId="7F1CCD99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Booking history management</w:t>
      </w:r>
    </w:p>
    <w:p w14:paraId="347AF599" w14:textId="0F085567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Administrative dashboard</w:t>
      </w:r>
    </w:p>
    <w:p w14:paraId="09DB8DE6" w14:textId="4DC11CC5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Revenue reporting</w:t>
      </w:r>
    </w:p>
    <w:p w14:paraId="0163EBB9" w14:textId="04798EEE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Accounting system integration</w:t>
      </w:r>
    </w:p>
    <w:p w14:paraId="7CCFBBB4" w14:textId="7156C756" w:rsidR="001C554F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Basic F&amp;B combo management</w:t>
      </w:r>
    </w:p>
    <w:p w14:paraId="1F76F327" w14:textId="77777777" w:rsidR="00FC7944" w:rsidRPr="00337542" w:rsidRDefault="00FC7944" w:rsidP="00FC7944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4E673CB2" w14:textId="7CA8250F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Out-of-Scope Functionality</w:t>
      </w:r>
    </w:p>
    <w:p w14:paraId="0C4B7C9B" w14:textId="42B9ABF7" w:rsidR="00EC66AA" w:rsidRPr="00337542" w:rsidRDefault="00EC66AA" w:rsidP="00EC66A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The following are excluded in this phase:</w:t>
      </w:r>
    </w:p>
    <w:p w14:paraId="31C08AFF" w14:textId="0D850266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Advanced CRM system</w:t>
      </w:r>
    </w:p>
    <w:p w14:paraId="399C4C37" w14:textId="11914807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Native mobile application</w:t>
      </w:r>
    </w:p>
    <w:p w14:paraId="639B18EC" w14:textId="26B1E455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AI-based recommendation engine</w:t>
      </w:r>
    </w:p>
    <w:p w14:paraId="425A000C" w14:textId="68070350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International payment gateways</w:t>
      </w:r>
    </w:p>
    <w:p w14:paraId="3DEB3067" w14:textId="11C0A620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Advanced loyalty program</w:t>
      </w:r>
    </w:p>
    <w:p w14:paraId="0BFAB77B" w14:textId="77777777" w:rsidR="00FC7944" w:rsidRPr="00337542" w:rsidRDefault="00FC7944" w:rsidP="00FC7944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52907AB5" w14:textId="413FFC80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Assumptions</w:t>
      </w:r>
    </w:p>
    <w:p w14:paraId="48438790" w14:textId="1E85DB1D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Existing infrastructure is available</w:t>
      </w:r>
    </w:p>
    <w:p w14:paraId="649E3312" w14:textId="10339E9C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Maximum project budget: 800 million VND</w:t>
      </w:r>
    </w:p>
    <w:p w14:paraId="189F93D1" w14:textId="56448A98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Functional requirements finalized within first two weeks</w:t>
      </w:r>
    </w:p>
    <w:p w14:paraId="2B8E4530" w14:textId="3CF6771E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Departments will provide timely collaboration</w:t>
      </w:r>
    </w:p>
    <w:p w14:paraId="083268DF" w14:textId="77777777" w:rsidR="00FC7944" w:rsidRPr="00337542" w:rsidRDefault="00FC7944" w:rsidP="00FC7944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7CDEDA26" w14:textId="063DD88A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Risks</w:t>
      </w:r>
    </w:p>
    <w:p w14:paraId="1D54F610" w14:textId="7B1EE801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Requirement changes may delay schedule</w:t>
      </w:r>
    </w:p>
    <w:p w14:paraId="780A8A26" w14:textId="6BB761FA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Budget overrun risk</w:t>
      </w:r>
    </w:p>
    <w:p w14:paraId="325B65DB" w14:textId="75369825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Payment security vulnerabilities</w:t>
      </w:r>
    </w:p>
    <w:p w14:paraId="1E8E3C11" w14:textId="4A77CC09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Scalability challenges during peak traffic</w:t>
      </w:r>
    </w:p>
    <w:p w14:paraId="10A7A6FC" w14:textId="51A32713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Limited technical resources</w:t>
      </w:r>
    </w:p>
    <w:p w14:paraId="293A2E0D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p w14:paraId="282C3606" w14:textId="77777777" w:rsidR="00044429" w:rsidRPr="00337542" w:rsidRDefault="00044429" w:rsidP="00224CAD">
      <w:pPr>
        <w:pStyle w:val="Heading2"/>
        <w:rPr>
          <w:rFonts w:cs="Times New Roman"/>
        </w:rPr>
      </w:pPr>
      <w:bookmarkStart w:id="5" w:name="_Toc223614028"/>
      <w:r w:rsidRPr="00337542">
        <w:rPr>
          <w:rFonts w:cs="Times New Roman"/>
          <w:lang w:val="vi-VN"/>
        </w:rPr>
        <w:t>Project Timeline</w:t>
      </w:r>
      <w:bookmarkEnd w:id="5"/>
    </w:p>
    <w:p w14:paraId="60AB7C85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40"/>
      </w:tblGrid>
      <w:tr w:rsidR="00FC7944" w:rsidRPr="00337542" w14:paraId="5230E752" w14:textId="77777777" w:rsidTr="00FC7944">
        <w:trPr>
          <w:trHeight w:val="488"/>
        </w:trPr>
        <w:tc>
          <w:tcPr>
            <w:tcW w:w="3652" w:type="dxa"/>
            <w:shd w:val="clear" w:color="auto" w:fill="1F497D" w:themeFill="text2"/>
            <w:vAlign w:val="center"/>
          </w:tcPr>
          <w:p w14:paraId="294567B2" w14:textId="59B5FC9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Phase</w:t>
            </w:r>
          </w:p>
        </w:tc>
        <w:tc>
          <w:tcPr>
            <w:tcW w:w="5591" w:type="dxa"/>
            <w:shd w:val="clear" w:color="auto" w:fill="1F497D" w:themeFill="text2"/>
            <w:vAlign w:val="center"/>
          </w:tcPr>
          <w:p w14:paraId="66A7E609" w14:textId="35A81681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Duration</w:t>
            </w:r>
          </w:p>
        </w:tc>
      </w:tr>
      <w:tr w:rsidR="00FC7944" w:rsidRPr="00337542" w14:paraId="141AA890" w14:textId="77777777" w:rsidTr="00FC7944">
        <w:tc>
          <w:tcPr>
            <w:tcW w:w="3652" w:type="dxa"/>
            <w:vAlign w:val="center"/>
          </w:tcPr>
          <w:p w14:paraId="39271EE3" w14:textId="0C74310D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Initiating</w:t>
            </w:r>
          </w:p>
        </w:tc>
        <w:tc>
          <w:tcPr>
            <w:tcW w:w="5591" w:type="dxa"/>
            <w:vAlign w:val="center"/>
          </w:tcPr>
          <w:p w14:paraId="2CD8CC19" w14:textId="608A7F8F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265F72C1" w14:textId="77777777" w:rsidTr="00FC7944">
        <w:tc>
          <w:tcPr>
            <w:tcW w:w="3652" w:type="dxa"/>
            <w:vAlign w:val="center"/>
          </w:tcPr>
          <w:p w14:paraId="5DC148BE" w14:textId="3C4C87DC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Planning</w:t>
            </w:r>
          </w:p>
        </w:tc>
        <w:tc>
          <w:tcPr>
            <w:tcW w:w="5591" w:type="dxa"/>
            <w:vAlign w:val="center"/>
          </w:tcPr>
          <w:p w14:paraId="5B109636" w14:textId="5F04E6E0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0FAA99CF" w14:textId="77777777" w:rsidTr="00FC7944">
        <w:tc>
          <w:tcPr>
            <w:tcW w:w="3652" w:type="dxa"/>
            <w:vAlign w:val="center"/>
          </w:tcPr>
          <w:p w14:paraId="36C2277C" w14:textId="5A1A050D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5591" w:type="dxa"/>
            <w:vAlign w:val="center"/>
          </w:tcPr>
          <w:p w14:paraId="5171A3ED" w14:textId="3340B038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8 weeks</w:t>
            </w:r>
          </w:p>
        </w:tc>
      </w:tr>
      <w:tr w:rsidR="00FC7944" w:rsidRPr="00337542" w14:paraId="410E0178" w14:textId="77777777" w:rsidTr="00FC7944">
        <w:tc>
          <w:tcPr>
            <w:tcW w:w="3652" w:type="dxa"/>
            <w:vAlign w:val="center"/>
          </w:tcPr>
          <w:p w14:paraId="1EDB6475" w14:textId="53B52EC8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5591" w:type="dxa"/>
            <w:vAlign w:val="center"/>
          </w:tcPr>
          <w:p w14:paraId="61A99034" w14:textId="68D091B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2D735DB9" w14:textId="77777777" w:rsidTr="00FC7944">
        <w:tc>
          <w:tcPr>
            <w:tcW w:w="3652" w:type="dxa"/>
            <w:vAlign w:val="center"/>
          </w:tcPr>
          <w:p w14:paraId="515B259F" w14:textId="2472D1E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Deployment</w:t>
            </w:r>
          </w:p>
        </w:tc>
        <w:tc>
          <w:tcPr>
            <w:tcW w:w="5591" w:type="dxa"/>
            <w:vAlign w:val="center"/>
          </w:tcPr>
          <w:p w14:paraId="30BF141D" w14:textId="63EB5C23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41F678C4" w14:textId="77777777" w:rsidTr="00FC7944">
        <w:tc>
          <w:tcPr>
            <w:tcW w:w="3652" w:type="dxa"/>
            <w:vAlign w:val="center"/>
          </w:tcPr>
          <w:p w14:paraId="3DDF5D18" w14:textId="573AA705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Total Estimated Duration</w:t>
            </w:r>
          </w:p>
        </w:tc>
        <w:tc>
          <w:tcPr>
            <w:tcW w:w="5591" w:type="dxa"/>
            <w:vAlign w:val="center"/>
          </w:tcPr>
          <w:p w14:paraId="3D034839" w14:textId="002651C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~10 weeks</w:t>
            </w:r>
          </w:p>
        </w:tc>
      </w:tr>
      <w:tr w:rsidR="00FC7944" w:rsidRPr="00337542" w14:paraId="3E7CA4CE" w14:textId="77777777" w:rsidTr="00FC7944">
        <w:trPr>
          <w:trHeight w:val="448"/>
        </w:trPr>
        <w:tc>
          <w:tcPr>
            <w:tcW w:w="3652" w:type="dxa"/>
            <w:vAlign w:val="center"/>
          </w:tcPr>
          <w:p w14:paraId="2783CAAD" w14:textId="591BBC12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  <w:b/>
                <w:bCs/>
              </w:rPr>
              <w:t>Phase</w:t>
            </w:r>
          </w:p>
        </w:tc>
        <w:tc>
          <w:tcPr>
            <w:tcW w:w="5591" w:type="dxa"/>
            <w:vAlign w:val="center"/>
          </w:tcPr>
          <w:p w14:paraId="06030FAA" w14:textId="180ADFA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  <w:b/>
                <w:bCs/>
              </w:rPr>
              <w:t>Duration</w:t>
            </w:r>
          </w:p>
        </w:tc>
      </w:tr>
    </w:tbl>
    <w:p w14:paraId="5DD45B78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p w14:paraId="242B86F4" w14:textId="77777777" w:rsidR="00FC7944" w:rsidRPr="00337542" w:rsidRDefault="00044429" w:rsidP="00224CAD">
      <w:pPr>
        <w:pStyle w:val="Heading2"/>
        <w:rPr>
          <w:rFonts w:cs="Times New Roman"/>
        </w:rPr>
      </w:pPr>
      <w:bookmarkStart w:id="6" w:name="_Toc223614029"/>
      <w:r w:rsidRPr="00337542">
        <w:rPr>
          <w:rFonts w:cs="Times New Roman"/>
          <w:lang w:val="vi-VN"/>
        </w:rPr>
        <w:t>Key Stakeholders</w:t>
      </w:r>
      <w:bookmarkEnd w:id="6"/>
      <w:r w:rsidR="000F1AF4" w:rsidRPr="00337542">
        <w:rPr>
          <w:rFonts w:cs="Times New Roman"/>
        </w:rPr>
        <w:t xml:space="preserve">      </w:t>
      </w:r>
    </w:p>
    <w:p w14:paraId="2EA880F5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3"/>
        <w:gridCol w:w="6404"/>
      </w:tblGrid>
      <w:tr w:rsidR="00FC7944" w:rsidRPr="00337542" w14:paraId="3AAEC5BA" w14:textId="77777777" w:rsidTr="00FC7944">
        <w:trPr>
          <w:trHeight w:val="496"/>
        </w:trPr>
        <w:tc>
          <w:tcPr>
            <w:tcW w:w="2660" w:type="dxa"/>
            <w:shd w:val="clear" w:color="auto" w:fill="1F497D" w:themeFill="text2"/>
            <w:vAlign w:val="center"/>
          </w:tcPr>
          <w:p w14:paraId="5EDBBFD0" w14:textId="775ECC0B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Stakeholder</w:t>
            </w:r>
          </w:p>
        </w:tc>
        <w:tc>
          <w:tcPr>
            <w:tcW w:w="6583" w:type="dxa"/>
            <w:shd w:val="clear" w:color="auto" w:fill="1F497D" w:themeFill="text2"/>
            <w:vAlign w:val="center"/>
          </w:tcPr>
          <w:p w14:paraId="2F5A6A5A" w14:textId="0AC6C799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Responsibility</w:t>
            </w:r>
          </w:p>
        </w:tc>
      </w:tr>
      <w:tr w:rsidR="00FC7944" w:rsidRPr="00337542" w14:paraId="3DDADB62" w14:textId="77777777" w:rsidTr="00FC7944">
        <w:tc>
          <w:tcPr>
            <w:tcW w:w="2660" w:type="dxa"/>
            <w:vAlign w:val="center"/>
          </w:tcPr>
          <w:p w14:paraId="5DE451E7" w14:textId="06E3E6F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Board of Directors</w:t>
            </w:r>
          </w:p>
        </w:tc>
        <w:tc>
          <w:tcPr>
            <w:tcW w:w="6583" w:type="dxa"/>
            <w:vAlign w:val="center"/>
          </w:tcPr>
          <w:p w14:paraId="1B26E2E3" w14:textId="702055EA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Budget approval</w:t>
            </w:r>
          </w:p>
        </w:tc>
      </w:tr>
      <w:tr w:rsidR="00FC7944" w:rsidRPr="00337542" w14:paraId="74AA16DA" w14:textId="77777777" w:rsidTr="00FC7944">
        <w:tc>
          <w:tcPr>
            <w:tcW w:w="2660" w:type="dxa"/>
            <w:vAlign w:val="center"/>
          </w:tcPr>
          <w:p w14:paraId="101F0BEE" w14:textId="238CD71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IT Department</w:t>
            </w:r>
          </w:p>
        </w:tc>
        <w:tc>
          <w:tcPr>
            <w:tcW w:w="6583" w:type="dxa"/>
            <w:vAlign w:val="center"/>
          </w:tcPr>
          <w:p w14:paraId="12196E53" w14:textId="6D24422D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Development &amp; deployment</w:t>
            </w:r>
          </w:p>
        </w:tc>
      </w:tr>
      <w:tr w:rsidR="00FC7944" w:rsidRPr="00337542" w14:paraId="3333CC1D" w14:textId="77777777" w:rsidTr="00FC7944">
        <w:tc>
          <w:tcPr>
            <w:tcW w:w="2660" w:type="dxa"/>
            <w:vAlign w:val="center"/>
          </w:tcPr>
          <w:p w14:paraId="3C3BABF2" w14:textId="230BBABA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Accounting Team</w:t>
            </w:r>
          </w:p>
        </w:tc>
        <w:tc>
          <w:tcPr>
            <w:tcW w:w="6583" w:type="dxa"/>
            <w:vAlign w:val="center"/>
          </w:tcPr>
          <w:p w14:paraId="58403B67" w14:textId="1407272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Revenue reconciliation</w:t>
            </w:r>
          </w:p>
        </w:tc>
      </w:tr>
      <w:tr w:rsidR="00FC7944" w:rsidRPr="00337542" w14:paraId="1E886AA0" w14:textId="77777777" w:rsidTr="00FC7944">
        <w:tc>
          <w:tcPr>
            <w:tcW w:w="2660" w:type="dxa"/>
            <w:vAlign w:val="center"/>
          </w:tcPr>
          <w:p w14:paraId="652A4B60" w14:textId="71758B68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Counter Staff</w:t>
            </w:r>
          </w:p>
        </w:tc>
        <w:tc>
          <w:tcPr>
            <w:tcW w:w="6583" w:type="dxa"/>
            <w:vAlign w:val="center"/>
          </w:tcPr>
          <w:p w14:paraId="229A8FB9" w14:textId="4572143C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Daily system operation</w:t>
            </w:r>
          </w:p>
        </w:tc>
      </w:tr>
      <w:tr w:rsidR="00FC7944" w:rsidRPr="00337542" w14:paraId="6C5A8FB2" w14:textId="77777777" w:rsidTr="00FC7944">
        <w:tc>
          <w:tcPr>
            <w:tcW w:w="2660" w:type="dxa"/>
            <w:vAlign w:val="center"/>
          </w:tcPr>
          <w:p w14:paraId="726F3B5D" w14:textId="447F1A9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Customers</w:t>
            </w:r>
          </w:p>
        </w:tc>
        <w:tc>
          <w:tcPr>
            <w:tcW w:w="6583" w:type="dxa"/>
            <w:vAlign w:val="center"/>
          </w:tcPr>
          <w:p w14:paraId="30454450" w14:textId="5B2BCFB2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End users</w:t>
            </w:r>
          </w:p>
        </w:tc>
      </w:tr>
    </w:tbl>
    <w:p w14:paraId="10AEB691" w14:textId="1206A66E" w:rsidR="00860DB3" w:rsidRPr="00337542" w:rsidRDefault="000F1AF4" w:rsidP="00FC7944">
      <w:pPr>
        <w:pStyle w:val="Heading2"/>
        <w:numPr>
          <w:ilvl w:val="0"/>
          <w:numId w:val="0"/>
        </w:numPr>
        <w:rPr>
          <w:rFonts w:cs="Times New Roman"/>
        </w:rPr>
      </w:pPr>
      <w:r w:rsidRPr="00337542">
        <w:rPr>
          <w:rFonts w:cs="Times New Roman"/>
        </w:rPr>
        <w:t xml:space="preserve">                                             </w:t>
      </w:r>
    </w:p>
    <w:p w14:paraId="59892007" w14:textId="57B8F4DE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7" w:name="_Toc223614030"/>
      <w:r w:rsidRPr="00337542">
        <w:rPr>
          <w:rFonts w:cs="Times New Roman"/>
        </w:rPr>
        <w:lastRenderedPageBreak/>
        <w:t>Business Requirements</w:t>
      </w:r>
      <w:bookmarkEnd w:id="7"/>
    </w:p>
    <w:p w14:paraId="70746845" w14:textId="008ADD39" w:rsidR="006D0582" w:rsidRPr="00337542" w:rsidRDefault="006D0582" w:rsidP="006D05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7542">
        <w:rPr>
          <w:rFonts w:ascii="Times New Roman" w:hAnsi="Times New Roman" w:cs="Times New Roman"/>
          <w:b/>
          <w:bCs/>
          <w:sz w:val="28"/>
          <w:szCs w:val="28"/>
        </w:rPr>
        <w:t>Priority Scale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1"/>
        <w:gridCol w:w="4516"/>
      </w:tblGrid>
      <w:tr w:rsidR="006D0582" w:rsidRPr="00337542" w14:paraId="60B17A0F" w14:textId="77777777" w:rsidTr="006D0582">
        <w:trPr>
          <w:trHeight w:val="449"/>
        </w:trPr>
        <w:tc>
          <w:tcPr>
            <w:tcW w:w="4621" w:type="dxa"/>
            <w:shd w:val="clear" w:color="auto" w:fill="1F497D" w:themeFill="text2"/>
            <w:vAlign w:val="center"/>
          </w:tcPr>
          <w:p w14:paraId="14451663" w14:textId="44A8A837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Level</w:t>
            </w:r>
          </w:p>
        </w:tc>
        <w:tc>
          <w:tcPr>
            <w:tcW w:w="4622" w:type="dxa"/>
            <w:shd w:val="clear" w:color="auto" w:fill="1F497D" w:themeFill="text2"/>
            <w:vAlign w:val="center"/>
          </w:tcPr>
          <w:p w14:paraId="39788C77" w14:textId="154A31F4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Definition</w:t>
            </w:r>
          </w:p>
        </w:tc>
      </w:tr>
      <w:tr w:rsidR="006D0582" w:rsidRPr="00337542" w14:paraId="7975E4EC" w14:textId="77777777" w:rsidTr="006D0582">
        <w:tc>
          <w:tcPr>
            <w:tcW w:w="4621" w:type="dxa"/>
            <w:vAlign w:val="center"/>
          </w:tcPr>
          <w:p w14:paraId="13A48092" w14:textId="5A6B2DAA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22" w:type="dxa"/>
            <w:vAlign w:val="center"/>
          </w:tcPr>
          <w:p w14:paraId="28E522D4" w14:textId="5CC3AC4C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Critical</w:t>
            </w:r>
          </w:p>
        </w:tc>
      </w:tr>
      <w:tr w:rsidR="006D0582" w:rsidRPr="00337542" w14:paraId="531BD9F1" w14:textId="77777777" w:rsidTr="006D0582">
        <w:tc>
          <w:tcPr>
            <w:tcW w:w="4621" w:type="dxa"/>
            <w:vAlign w:val="center"/>
          </w:tcPr>
          <w:p w14:paraId="3ADC1DA2" w14:textId="59B5BBC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22" w:type="dxa"/>
            <w:vAlign w:val="center"/>
          </w:tcPr>
          <w:p w14:paraId="296998E9" w14:textId="2BF15E71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High</w:t>
            </w:r>
          </w:p>
        </w:tc>
      </w:tr>
      <w:tr w:rsidR="006D0582" w:rsidRPr="00337542" w14:paraId="4CC19C8C" w14:textId="77777777" w:rsidTr="006D0582">
        <w:tc>
          <w:tcPr>
            <w:tcW w:w="4621" w:type="dxa"/>
            <w:vAlign w:val="center"/>
          </w:tcPr>
          <w:p w14:paraId="6E84CE56" w14:textId="65C0E1C6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22" w:type="dxa"/>
            <w:vAlign w:val="center"/>
          </w:tcPr>
          <w:p w14:paraId="77ECA6A2" w14:textId="33A26922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Medium</w:t>
            </w:r>
          </w:p>
        </w:tc>
      </w:tr>
      <w:tr w:rsidR="006D0582" w:rsidRPr="00337542" w14:paraId="4D07D30A" w14:textId="77777777" w:rsidTr="006D0582">
        <w:tc>
          <w:tcPr>
            <w:tcW w:w="4621" w:type="dxa"/>
            <w:vAlign w:val="center"/>
          </w:tcPr>
          <w:p w14:paraId="3A9F7EE7" w14:textId="78A80F0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22" w:type="dxa"/>
            <w:vAlign w:val="center"/>
          </w:tcPr>
          <w:p w14:paraId="13D427CE" w14:textId="62553291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Low</w:t>
            </w:r>
          </w:p>
        </w:tc>
      </w:tr>
      <w:tr w:rsidR="006D0582" w:rsidRPr="00337542" w14:paraId="689D48F6" w14:textId="77777777" w:rsidTr="006D0582">
        <w:tc>
          <w:tcPr>
            <w:tcW w:w="4621" w:type="dxa"/>
            <w:vAlign w:val="center"/>
          </w:tcPr>
          <w:p w14:paraId="4038123B" w14:textId="7981D956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22" w:type="dxa"/>
            <w:vAlign w:val="center"/>
          </w:tcPr>
          <w:p w14:paraId="422034FB" w14:textId="057BB15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Future</w:t>
            </w:r>
          </w:p>
        </w:tc>
      </w:tr>
    </w:tbl>
    <w:p w14:paraId="3C91FF8E" w14:textId="77777777" w:rsidR="006D0582" w:rsidRPr="00337542" w:rsidRDefault="006D0582" w:rsidP="006D0582">
      <w:pPr>
        <w:rPr>
          <w:rFonts w:ascii="Times New Roman" w:hAnsi="Times New Roman" w:cs="Times New Roman"/>
        </w:rPr>
      </w:pPr>
    </w:p>
    <w:p w14:paraId="5A15D99B" w14:textId="0AD887A0" w:rsidR="00224CAD" w:rsidRPr="00337542" w:rsidRDefault="00FC7944" w:rsidP="00224CAD">
      <w:pPr>
        <w:pStyle w:val="Heading2"/>
        <w:rPr>
          <w:rFonts w:cs="Times New Roman"/>
        </w:rPr>
      </w:pPr>
      <w:bookmarkStart w:id="8" w:name="_Toc223614031"/>
      <w:r w:rsidRPr="00337542">
        <w:rPr>
          <w:rFonts w:cs="Times New Roman"/>
        </w:rPr>
        <w:t>Functional Requirements</w:t>
      </w:r>
      <w:bookmarkEnd w:id="8"/>
    </w:p>
    <w:p w14:paraId="023EF8B5" w14:textId="058516FA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1: User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5"/>
        <w:gridCol w:w="3005"/>
        <w:gridCol w:w="3017"/>
      </w:tblGrid>
      <w:tr w:rsidR="006D0582" w:rsidRPr="00337542" w14:paraId="6FB115BD" w14:textId="77777777" w:rsidTr="006D0582">
        <w:trPr>
          <w:trHeight w:val="468"/>
        </w:trPr>
        <w:tc>
          <w:tcPr>
            <w:tcW w:w="3081" w:type="dxa"/>
            <w:shd w:val="clear" w:color="auto" w:fill="1F497D" w:themeFill="text2"/>
            <w:vAlign w:val="center"/>
          </w:tcPr>
          <w:p w14:paraId="176F020B" w14:textId="64E2437A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18AE1BCB" w14:textId="5743848C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6A6CEC45" w14:textId="5440D7E8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6D0582" w:rsidRPr="00337542" w14:paraId="5ACAD9F7" w14:textId="77777777" w:rsidTr="006D0582">
        <w:tc>
          <w:tcPr>
            <w:tcW w:w="3081" w:type="dxa"/>
            <w:vAlign w:val="center"/>
          </w:tcPr>
          <w:p w14:paraId="779BEB78" w14:textId="56A7D272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FR-001</w:t>
            </w:r>
          </w:p>
        </w:tc>
        <w:tc>
          <w:tcPr>
            <w:tcW w:w="3081" w:type="dxa"/>
            <w:vAlign w:val="center"/>
          </w:tcPr>
          <w:p w14:paraId="33A54584" w14:textId="7F414038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6668BA95" w14:textId="05499843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register an account</w:t>
            </w:r>
          </w:p>
        </w:tc>
      </w:tr>
      <w:tr w:rsidR="006D0582" w:rsidRPr="00337542" w14:paraId="0A1BBD36" w14:textId="77777777" w:rsidTr="006D0582">
        <w:tc>
          <w:tcPr>
            <w:tcW w:w="3081" w:type="dxa"/>
            <w:vAlign w:val="center"/>
          </w:tcPr>
          <w:p w14:paraId="3318D1E4" w14:textId="7362F5D0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FR-002</w:t>
            </w:r>
          </w:p>
        </w:tc>
        <w:tc>
          <w:tcPr>
            <w:tcW w:w="3081" w:type="dxa"/>
            <w:vAlign w:val="center"/>
          </w:tcPr>
          <w:p w14:paraId="5A38E6A7" w14:textId="367D2499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53F571CE" w14:textId="79F1DB1E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log in</w:t>
            </w:r>
          </w:p>
        </w:tc>
      </w:tr>
      <w:tr w:rsidR="006D0582" w:rsidRPr="00337542" w14:paraId="64AA3B50" w14:textId="77777777" w:rsidTr="006D0582">
        <w:tc>
          <w:tcPr>
            <w:tcW w:w="3081" w:type="dxa"/>
            <w:vAlign w:val="center"/>
          </w:tcPr>
          <w:p w14:paraId="65367E22" w14:textId="4E70106C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FR-003</w:t>
            </w:r>
          </w:p>
        </w:tc>
        <w:tc>
          <w:tcPr>
            <w:tcW w:w="3081" w:type="dxa"/>
            <w:vAlign w:val="center"/>
          </w:tcPr>
          <w:p w14:paraId="7691BD0F" w14:textId="3C32E942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81" w:type="dxa"/>
            <w:vAlign w:val="center"/>
          </w:tcPr>
          <w:p w14:paraId="500ED911" w14:textId="082B63A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update profile information</w:t>
            </w:r>
          </w:p>
        </w:tc>
      </w:tr>
      <w:tr w:rsidR="006D0582" w:rsidRPr="00337542" w14:paraId="2A135650" w14:textId="77777777" w:rsidTr="006D0582">
        <w:tc>
          <w:tcPr>
            <w:tcW w:w="3081" w:type="dxa"/>
            <w:vAlign w:val="center"/>
          </w:tcPr>
          <w:p w14:paraId="71B2599B" w14:textId="039A5C2E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FR-004</w:t>
            </w:r>
          </w:p>
        </w:tc>
        <w:tc>
          <w:tcPr>
            <w:tcW w:w="3081" w:type="dxa"/>
            <w:vAlign w:val="center"/>
          </w:tcPr>
          <w:p w14:paraId="62247E93" w14:textId="53CEFCC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81" w:type="dxa"/>
            <w:vAlign w:val="center"/>
          </w:tcPr>
          <w:p w14:paraId="2D18C391" w14:textId="46C3E3EA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view booking history</w:t>
            </w:r>
          </w:p>
        </w:tc>
      </w:tr>
    </w:tbl>
    <w:p w14:paraId="0264B50D" w14:textId="77777777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</w:p>
    <w:p w14:paraId="42F87C96" w14:textId="15F3ED83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2: Movie &amp; Showtime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5"/>
        <w:gridCol w:w="3005"/>
        <w:gridCol w:w="3017"/>
      </w:tblGrid>
      <w:tr w:rsidR="00BE018E" w:rsidRPr="00337542" w14:paraId="6FCCB9BF" w14:textId="77777777" w:rsidTr="00BE018E">
        <w:trPr>
          <w:trHeight w:val="480"/>
        </w:trPr>
        <w:tc>
          <w:tcPr>
            <w:tcW w:w="3081" w:type="dxa"/>
            <w:shd w:val="clear" w:color="auto" w:fill="1F497D" w:themeFill="text2"/>
            <w:vAlign w:val="center"/>
          </w:tcPr>
          <w:p w14:paraId="7E33FFDD" w14:textId="3B6AA835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2BEBCA68" w14:textId="42C5A59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0FC0BAD8" w14:textId="0A323B7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BE018E" w:rsidRPr="00337542" w14:paraId="5AB7BF89" w14:textId="77777777" w:rsidTr="00BE018E">
        <w:tc>
          <w:tcPr>
            <w:tcW w:w="3081" w:type="dxa"/>
            <w:vAlign w:val="center"/>
          </w:tcPr>
          <w:p w14:paraId="1BFEC6F4" w14:textId="76AB3CD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FR-005</w:t>
            </w:r>
          </w:p>
        </w:tc>
        <w:tc>
          <w:tcPr>
            <w:tcW w:w="3081" w:type="dxa"/>
            <w:vAlign w:val="center"/>
          </w:tcPr>
          <w:p w14:paraId="18234E24" w14:textId="6797867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1D798A34" w14:textId="1470772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display available movies</w:t>
            </w:r>
          </w:p>
        </w:tc>
      </w:tr>
      <w:tr w:rsidR="00BE018E" w:rsidRPr="00337542" w14:paraId="61E206F1" w14:textId="77777777" w:rsidTr="00BE018E">
        <w:tc>
          <w:tcPr>
            <w:tcW w:w="3081" w:type="dxa"/>
            <w:vAlign w:val="center"/>
          </w:tcPr>
          <w:p w14:paraId="563BD205" w14:textId="668DE7B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FR-006</w:t>
            </w:r>
          </w:p>
        </w:tc>
        <w:tc>
          <w:tcPr>
            <w:tcW w:w="3081" w:type="dxa"/>
            <w:vAlign w:val="center"/>
          </w:tcPr>
          <w:p w14:paraId="4FF4EF32" w14:textId="7738A056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028921CA" w14:textId="12A516F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display movie details</w:t>
            </w:r>
          </w:p>
        </w:tc>
      </w:tr>
      <w:tr w:rsidR="00BE018E" w:rsidRPr="00337542" w14:paraId="62EA57F2" w14:textId="77777777" w:rsidTr="00BE018E">
        <w:tc>
          <w:tcPr>
            <w:tcW w:w="3081" w:type="dxa"/>
            <w:vAlign w:val="center"/>
          </w:tcPr>
          <w:p w14:paraId="37312D1C" w14:textId="78FA9FC8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FR-007</w:t>
            </w:r>
          </w:p>
        </w:tc>
        <w:tc>
          <w:tcPr>
            <w:tcW w:w="3081" w:type="dxa"/>
            <w:vAlign w:val="center"/>
          </w:tcPr>
          <w:p w14:paraId="749C68AE" w14:textId="014D86E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2F68CF6D" w14:textId="1C2FB2AE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select showtimes</w:t>
            </w:r>
          </w:p>
        </w:tc>
      </w:tr>
      <w:tr w:rsidR="00BE018E" w:rsidRPr="00337542" w14:paraId="1553F47B" w14:textId="77777777" w:rsidTr="00BE018E">
        <w:tc>
          <w:tcPr>
            <w:tcW w:w="3081" w:type="dxa"/>
            <w:vAlign w:val="center"/>
          </w:tcPr>
          <w:p w14:paraId="533CC677" w14:textId="618A7A0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FR-008</w:t>
            </w:r>
          </w:p>
        </w:tc>
        <w:tc>
          <w:tcPr>
            <w:tcW w:w="3081" w:type="dxa"/>
            <w:vAlign w:val="center"/>
          </w:tcPr>
          <w:p w14:paraId="5D969E1E" w14:textId="39B26BD9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763CCB66" w14:textId="12ECB2AD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display real-time seat availability</w:t>
            </w:r>
          </w:p>
        </w:tc>
      </w:tr>
    </w:tbl>
    <w:p w14:paraId="461F0041" w14:textId="77777777" w:rsidR="00BE018E" w:rsidRPr="00337542" w:rsidRDefault="00BE018E" w:rsidP="006D0582">
      <w:pPr>
        <w:rPr>
          <w:rFonts w:ascii="Times New Roman" w:hAnsi="Times New Roman" w:cs="Times New Roman"/>
          <w:sz w:val="28"/>
          <w:szCs w:val="28"/>
        </w:rPr>
      </w:pPr>
    </w:p>
    <w:p w14:paraId="29627560" w14:textId="13801994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3: Booking &amp; Payment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5"/>
        <w:gridCol w:w="3005"/>
        <w:gridCol w:w="3017"/>
      </w:tblGrid>
      <w:tr w:rsidR="00BE018E" w:rsidRPr="00337542" w14:paraId="06B38B07" w14:textId="77777777" w:rsidTr="00BE018E">
        <w:trPr>
          <w:trHeight w:val="479"/>
        </w:trPr>
        <w:tc>
          <w:tcPr>
            <w:tcW w:w="3081" w:type="dxa"/>
            <w:shd w:val="clear" w:color="auto" w:fill="1F497D" w:themeFill="text2"/>
            <w:vAlign w:val="center"/>
          </w:tcPr>
          <w:p w14:paraId="189522B8" w14:textId="250A9A69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2C61A498" w14:textId="22D26D76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38F41417" w14:textId="7DBE0DF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BE018E" w:rsidRPr="00337542" w14:paraId="5DD7190F" w14:textId="77777777" w:rsidTr="00BE018E">
        <w:tc>
          <w:tcPr>
            <w:tcW w:w="3081" w:type="dxa"/>
            <w:vAlign w:val="center"/>
          </w:tcPr>
          <w:p w14:paraId="30E948C3" w14:textId="7F2BF06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FR-009</w:t>
            </w:r>
          </w:p>
        </w:tc>
        <w:tc>
          <w:tcPr>
            <w:tcW w:w="3081" w:type="dxa"/>
            <w:vAlign w:val="center"/>
          </w:tcPr>
          <w:p w14:paraId="009923AE" w14:textId="53B3DBD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0DFA7E97" w14:textId="3604C6C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select seats</w:t>
            </w:r>
          </w:p>
        </w:tc>
      </w:tr>
      <w:tr w:rsidR="00BE018E" w:rsidRPr="00337542" w14:paraId="365FFFE4" w14:textId="77777777" w:rsidTr="00BE018E">
        <w:tc>
          <w:tcPr>
            <w:tcW w:w="3081" w:type="dxa"/>
            <w:vAlign w:val="center"/>
          </w:tcPr>
          <w:p w14:paraId="1FE92E41" w14:textId="7049AE2E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FR-010</w:t>
            </w:r>
          </w:p>
        </w:tc>
        <w:tc>
          <w:tcPr>
            <w:tcW w:w="3081" w:type="dxa"/>
            <w:vAlign w:val="center"/>
          </w:tcPr>
          <w:p w14:paraId="4FA02EA8" w14:textId="55AC1345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4F2AC1F7" w14:textId="456C21F2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process online payments</w:t>
            </w:r>
          </w:p>
        </w:tc>
      </w:tr>
      <w:tr w:rsidR="00BE018E" w:rsidRPr="00337542" w14:paraId="445C5918" w14:textId="77777777" w:rsidTr="00BE018E">
        <w:tc>
          <w:tcPr>
            <w:tcW w:w="3081" w:type="dxa"/>
            <w:vAlign w:val="center"/>
          </w:tcPr>
          <w:p w14:paraId="1BE89B88" w14:textId="605F1F9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FR-011</w:t>
            </w:r>
          </w:p>
        </w:tc>
        <w:tc>
          <w:tcPr>
            <w:tcW w:w="3081" w:type="dxa"/>
            <w:vAlign w:val="center"/>
          </w:tcPr>
          <w:p w14:paraId="45A371BE" w14:textId="3C4D076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2A4F6EDA" w14:textId="7220EE4D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generate QR-code electronic tickets</w:t>
            </w:r>
          </w:p>
        </w:tc>
      </w:tr>
      <w:tr w:rsidR="00BE018E" w:rsidRPr="00337542" w14:paraId="285845E4" w14:textId="77777777" w:rsidTr="00BE018E">
        <w:tc>
          <w:tcPr>
            <w:tcW w:w="3081" w:type="dxa"/>
            <w:vAlign w:val="center"/>
          </w:tcPr>
          <w:p w14:paraId="25D2B487" w14:textId="7462E68C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lastRenderedPageBreak/>
              <w:t>FR-012</w:t>
            </w:r>
          </w:p>
        </w:tc>
        <w:tc>
          <w:tcPr>
            <w:tcW w:w="3081" w:type="dxa"/>
            <w:vAlign w:val="center"/>
          </w:tcPr>
          <w:p w14:paraId="1F646B79" w14:textId="11337C54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81" w:type="dxa"/>
            <w:vAlign w:val="center"/>
          </w:tcPr>
          <w:p w14:paraId="6A7BBEEC" w14:textId="7F35528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ticket cancellation under defined conditions</w:t>
            </w:r>
          </w:p>
        </w:tc>
      </w:tr>
    </w:tbl>
    <w:p w14:paraId="0FE9E48E" w14:textId="77777777" w:rsidR="00BE018E" w:rsidRPr="00337542" w:rsidRDefault="00BE018E" w:rsidP="006D0582">
      <w:pPr>
        <w:rPr>
          <w:rFonts w:ascii="Times New Roman" w:hAnsi="Times New Roman" w:cs="Times New Roman"/>
          <w:sz w:val="28"/>
          <w:szCs w:val="28"/>
        </w:rPr>
      </w:pPr>
    </w:p>
    <w:p w14:paraId="255FF76C" w14:textId="2B614351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4: Admin &amp; Reporting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1"/>
        <w:gridCol w:w="3001"/>
        <w:gridCol w:w="3025"/>
      </w:tblGrid>
      <w:tr w:rsidR="00BE018E" w:rsidRPr="00337542" w14:paraId="4EAD32B1" w14:textId="77777777" w:rsidTr="00BE018E">
        <w:trPr>
          <w:trHeight w:val="455"/>
        </w:trPr>
        <w:tc>
          <w:tcPr>
            <w:tcW w:w="3081" w:type="dxa"/>
            <w:shd w:val="clear" w:color="auto" w:fill="1F497D" w:themeFill="text2"/>
            <w:vAlign w:val="center"/>
          </w:tcPr>
          <w:p w14:paraId="5FC0AC22" w14:textId="01EDA70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7D98736F" w14:textId="152E04A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5C91566B" w14:textId="2174276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BE018E" w:rsidRPr="00337542" w14:paraId="3C5F25D8" w14:textId="77777777" w:rsidTr="00BE018E">
        <w:tc>
          <w:tcPr>
            <w:tcW w:w="3081" w:type="dxa"/>
            <w:vAlign w:val="center"/>
          </w:tcPr>
          <w:p w14:paraId="657E98C0" w14:textId="00174FA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FR-013</w:t>
            </w:r>
          </w:p>
        </w:tc>
        <w:tc>
          <w:tcPr>
            <w:tcW w:w="3081" w:type="dxa"/>
            <w:vAlign w:val="center"/>
          </w:tcPr>
          <w:p w14:paraId="44B6DF88" w14:textId="1957F2A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36AA3FD2" w14:textId="5E054FA8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administrators to manage movies and showtimes</w:t>
            </w:r>
          </w:p>
        </w:tc>
      </w:tr>
      <w:tr w:rsidR="00BE018E" w:rsidRPr="00337542" w14:paraId="3CE3565D" w14:textId="77777777" w:rsidTr="00BE018E">
        <w:tc>
          <w:tcPr>
            <w:tcW w:w="3081" w:type="dxa"/>
            <w:vAlign w:val="center"/>
          </w:tcPr>
          <w:p w14:paraId="293B9F0B" w14:textId="0CCDB6B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FR-014</w:t>
            </w:r>
          </w:p>
        </w:tc>
        <w:tc>
          <w:tcPr>
            <w:tcW w:w="3081" w:type="dxa"/>
            <w:vAlign w:val="center"/>
          </w:tcPr>
          <w:p w14:paraId="6F513F16" w14:textId="4AE86F1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1AEE23E2" w14:textId="51F9A30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provide a revenue dashboard</w:t>
            </w:r>
          </w:p>
        </w:tc>
      </w:tr>
      <w:tr w:rsidR="00BE018E" w:rsidRPr="00337542" w14:paraId="4833C74B" w14:textId="77777777" w:rsidTr="00BE018E">
        <w:tc>
          <w:tcPr>
            <w:tcW w:w="3081" w:type="dxa"/>
            <w:vAlign w:val="center"/>
          </w:tcPr>
          <w:p w14:paraId="78750FA3" w14:textId="70F16604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FR-015</w:t>
            </w:r>
          </w:p>
        </w:tc>
        <w:tc>
          <w:tcPr>
            <w:tcW w:w="3081" w:type="dxa"/>
            <w:vAlign w:val="center"/>
          </w:tcPr>
          <w:p w14:paraId="3DE5E8F6" w14:textId="77E3930C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81" w:type="dxa"/>
            <w:vAlign w:val="center"/>
          </w:tcPr>
          <w:p w14:paraId="3826EBE0" w14:textId="708D2D44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export revenue reports (daily/monthly)</w:t>
            </w:r>
          </w:p>
        </w:tc>
      </w:tr>
      <w:tr w:rsidR="00BE018E" w:rsidRPr="00337542" w14:paraId="70D7B735" w14:textId="77777777" w:rsidTr="00BE018E">
        <w:tc>
          <w:tcPr>
            <w:tcW w:w="3081" w:type="dxa"/>
            <w:vAlign w:val="center"/>
          </w:tcPr>
          <w:p w14:paraId="057156B3" w14:textId="730E77E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FR-016</w:t>
            </w:r>
          </w:p>
        </w:tc>
        <w:tc>
          <w:tcPr>
            <w:tcW w:w="3081" w:type="dxa"/>
            <w:vAlign w:val="center"/>
          </w:tcPr>
          <w:p w14:paraId="6817CB52" w14:textId="0D1B7A12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81" w:type="dxa"/>
            <w:vAlign w:val="center"/>
          </w:tcPr>
          <w:p w14:paraId="73DFEEC3" w14:textId="7226B637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manage F&amp;B combos</w:t>
            </w:r>
          </w:p>
        </w:tc>
      </w:tr>
    </w:tbl>
    <w:p w14:paraId="319D08F8" w14:textId="77777777" w:rsidR="00BE018E" w:rsidRPr="00337542" w:rsidRDefault="00BE018E" w:rsidP="006D0582">
      <w:pPr>
        <w:rPr>
          <w:rFonts w:ascii="Times New Roman" w:hAnsi="Times New Roman" w:cs="Times New Roman"/>
          <w:sz w:val="28"/>
          <w:szCs w:val="28"/>
        </w:rPr>
      </w:pPr>
    </w:p>
    <w:p w14:paraId="4445B870" w14:textId="2BEF4E22" w:rsidR="00FC7944" w:rsidRPr="00337542" w:rsidRDefault="00C917B5" w:rsidP="00FC7944">
      <w:pPr>
        <w:pStyle w:val="Heading2"/>
        <w:rPr>
          <w:rFonts w:cs="Times New Roman"/>
        </w:rPr>
      </w:pPr>
      <w:bookmarkStart w:id="9" w:name="_Toc223614032"/>
      <w:r w:rsidRPr="00337542">
        <w:rPr>
          <w:rFonts w:cs="Times New Roman"/>
        </w:rPr>
        <w:t>Non-Functional Requirements</w:t>
      </w:r>
      <w:bookmarkEnd w:id="9"/>
    </w:p>
    <w:p w14:paraId="22158C84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9"/>
        <w:gridCol w:w="6968"/>
      </w:tblGrid>
      <w:tr w:rsidR="00337542" w:rsidRPr="00337542" w14:paraId="46162303" w14:textId="77777777" w:rsidTr="00337542">
        <w:trPr>
          <w:trHeight w:val="351"/>
        </w:trPr>
        <w:tc>
          <w:tcPr>
            <w:tcW w:w="2093" w:type="dxa"/>
            <w:shd w:val="clear" w:color="auto" w:fill="1F497D" w:themeFill="text2"/>
            <w:vAlign w:val="center"/>
          </w:tcPr>
          <w:p w14:paraId="55CB6919" w14:textId="383D05A9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150" w:type="dxa"/>
            <w:shd w:val="clear" w:color="auto" w:fill="1F497D" w:themeFill="text2"/>
            <w:vAlign w:val="center"/>
          </w:tcPr>
          <w:p w14:paraId="778BB7C6" w14:textId="180EF4F2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Requirement</w:t>
            </w:r>
          </w:p>
        </w:tc>
      </w:tr>
      <w:tr w:rsidR="00337542" w:rsidRPr="00337542" w14:paraId="26CF541D" w14:textId="77777777" w:rsidTr="00337542">
        <w:tc>
          <w:tcPr>
            <w:tcW w:w="2093" w:type="dxa"/>
            <w:vAlign w:val="center"/>
          </w:tcPr>
          <w:p w14:paraId="5A49FC23" w14:textId="10D7A582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NFR-001</w:t>
            </w:r>
          </w:p>
        </w:tc>
        <w:tc>
          <w:tcPr>
            <w:tcW w:w="7150" w:type="dxa"/>
            <w:vAlign w:val="center"/>
          </w:tcPr>
          <w:p w14:paraId="635AA095" w14:textId="3BF52B8B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System uptime ≥ 99.5%</w:t>
            </w:r>
          </w:p>
        </w:tc>
      </w:tr>
      <w:tr w:rsidR="00337542" w:rsidRPr="00337542" w14:paraId="7EFD3224" w14:textId="77777777" w:rsidTr="00337542">
        <w:tc>
          <w:tcPr>
            <w:tcW w:w="2093" w:type="dxa"/>
            <w:vAlign w:val="center"/>
          </w:tcPr>
          <w:p w14:paraId="7ADAAA28" w14:textId="479439A1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NFR-002</w:t>
            </w:r>
          </w:p>
        </w:tc>
        <w:tc>
          <w:tcPr>
            <w:tcW w:w="7150" w:type="dxa"/>
            <w:vAlign w:val="center"/>
          </w:tcPr>
          <w:p w14:paraId="31BEC7A1" w14:textId="1C73AFEE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Page load time ≤ 3 seconds</w:t>
            </w:r>
          </w:p>
        </w:tc>
      </w:tr>
      <w:tr w:rsidR="00337542" w:rsidRPr="00337542" w14:paraId="773AC212" w14:textId="77777777" w:rsidTr="00337542">
        <w:tc>
          <w:tcPr>
            <w:tcW w:w="2093" w:type="dxa"/>
            <w:vAlign w:val="center"/>
          </w:tcPr>
          <w:p w14:paraId="52799A4B" w14:textId="1D30FA28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NFR-003</w:t>
            </w:r>
          </w:p>
        </w:tc>
        <w:tc>
          <w:tcPr>
            <w:tcW w:w="7150" w:type="dxa"/>
            <w:vAlign w:val="center"/>
          </w:tcPr>
          <w:p w14:paraId="1E211BF8" w14:textId="7AF988F3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Support 50–100 transactions per second</w:t>
            </w:r>
          </w:p>
        </w:tc>
      </w:tr>
      <w:tr w:rsidR="00337542" w:rsidRPr="00337542" w14:paraId="480B7484" w14:textId="77777777" w:rsidTr="00337542">
        <w:tc>
          <w:tcPr>
            <w:tcW w:w="2093" w:type="dxa"/>
            <w:vAlign w:val="center"/>
          </w:tcPr>
          <w:p w14:paraId="24342999" w14:textId="5207C9DD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NFR-004</w:t>
            </w:r>
          </w:p>
        </w:tc>
        <w:tc>
          <w:tcPr>
            <w:tcW w:w="7150" w:type="dxa"/>
            <w:vAlign w:val="center"/>
          </w:tcPr>
          <w:p w14:paraId="002C8C35" w14:textId="0FD7F93B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Compliance with Vietnamese data protection regulations</w:t>
            </w:r>
          </w:p>
        </w:tc>
      </w:tr>
      <w:tr w:rsidR="00337542" w:rsidRPr="00337542" w14:paraId="01AAAD86" w14:textId="77777777" w:rsidTr="00337542">
        <w:tc>
          <w:tcPr>
            <w:tcW w:w="2093" w:type="dxa"/>
            <w:vAlign w:val="center"/>
          </w:tcPr>
          <w:p w14:paraId="7A81CCAF" w14:textId="6B810D05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NFR-005</w:t>
            </w:r>
          </w:p>
        </w:tc>
        <w:tc>
          <w:tcPr>
            <w:tcW w:w="7150" w:type="dxa"/>
            <w:vAlign w:val="center"/>
          </w:tcPr>
          <w:p w14:paraId="609650E8" w14:textId="50DD68AF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Daily automated backup</w:t>
            </w:r>
          </w:p>
        </w:tc>
      </w:tr>
      <w:tr w:rsidR="00337542" w:rsidRPr="00337542" w14:paraId="13B56F95" w14:textId="77777777" w:rsidTr="00337542">
        <w:tc>
          <w:tcPr>
            <w:tcW w:w="2093" w:type="dxa"/>
            <w:vAlign w:val="center"/>
          </w:tcPr>
          <w:p w14:paraId="0BCFADF9" w14:textId="5905E2C1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NFR-006</w:t>
            </w:r>
          </w:p>
        </w:tc>
        <w:tc>
          <w:tcPr>
            <w:tcW w:w="7150" w:type="dxa"/>
            <w:vAlign w:val="center"/>
          </w:tcPr>
          <w:p w14:paraId="3951D717" w14:textId="51D8F681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Data must not be stored outside Vietnam</w:t>
            </w:r>
          </w:p>
        </w:tc>
      </w:tr>
      <w:tr w:rsidR="00337542" w:rsidRPr="00337542" w14:paraId="4F2C748D" w14:textId="77777777" w:rsidTr="00337542">
        <w:tc>
          <w:tcPr>
            <w:tcW w:w="2093" w:type="dxa"/>
            <w:vAlign w:val="center"/>
          </w:tcPr>
          <w:p w14:paraId="32865057" w14:textId="0B759E64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NFR-007</w:t>
            </w:r>
          </w:p>
        </w:tc>
        <w:tc>
          <w:tcPr>
            <w:tcW w:w="7150" w:type="dxa"/>
            <w:vAlign w:val="center"/>
          </w:tcPr>
          <w:p w14:paraId="65C4EFB2" w14:textId="3A4A088B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Core Web Vitals ≥ 90% (Good level)</w:t>
            </w:r>
          </w:p>
        </w:tc>
      </w:tr>
    </w:tbl>
    <w:p w14:paraId="12B83F24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p w14:paraId="6A8DA9D3" w14:textId="01DF8D8B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10" w:name="_Toc223614033"/>
      <w:r w:rsidRPr="00337542">
        <w:rPr>
          <w:rFonts w:cs="Times New Roman"/>
        </w:rPr>
        <w:lastRenderedPageBreak/>
        <w:t>Appendices</w:t>
      </w:r>
      <w:bookmarkEnd w:id="10"/>
    </w:p>
    <w:p w14:paraId="38409DBE" w14:textId="21155781" w:rsidR="00860DB3" w:rsidRPr="00337542" w:rsidRDefault="00337542" w:rsidP="00337542">
      <w:pPr>
        <w:pStyle w:val="Heading2"/>
        <w:rPr>
          <w:rFonts w:cs="Times New Roman"/>
        </w:rPr>
      </w:pPr>
      <w:bookmarkStart w:id="11" w:name="_Toc223614034"/>
      <w:r w:rsidRPr="00337542">
        <w:rPr>
          <w:rFonts w:cs="Times New Roman"/>
        </w:rPr>
        <w:t>List of Acronyms</w:t>
      </w:r>
      <w:bookmarkEnd w:id="11"/>
    </w:p>
    <w:p w14:paraId="6F32A354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0"/>
        <w:gridCol w:w="6967"/>
      </w:tblGrid>
      <w:tr w:rsidR="00337542" w:rsidRPr="00337542" w14:paraId="0485BD82" w14:textId="77777777" w:rsidTr="00337542">
        <w:trPr>
          <w:trHeight w:val="497"/>
        </w:trPr>
        <w:tc>
          <w:tcPr>
            <w:tcW w:w="2093" w:type="dxa"/>
            <w:shd w:val="clear" w:color="auto" w:fill="1F497D" w:themeFill="text2"/>
            <w:vAlign w:val="center"/>
          </w:tcPr>
          <w:p w14:paraId="76FD69EC" w14:textId="2E654646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Term</w:t>
            </w:r>
          </w:p>
        </w:tc>
        <w:tc>
          <w:tcPr>
            <w:tcW w:w="7150" w:type="dxa"/>
            <w:shd w:val="clear" w:color="auto" w:fill="1F497D" w:themeFill="text2"/>
            <w:vAlign w:val="center"/>
          </w:tcPr>
          <w:p w14:paraId="72D58615" w14:textId="7E45C4F7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Meaning</w:t>
            </w:r>
          </w:p>
        </w:tc>
      </w:tr>
      <w:tr w:rsidR="00337542" w:rsidRPr="00337542" w14:paraId="2648D43A" w14:textId="77777777" w:rsidTr="00337542">
        <w:tc>
          <w:tcPr>
            <w:tcW w:w="2093" w:type="dxa"/>
            <w:vAlign w:val="center"/>
          </w:tcPr>
          <w:p w14:paraId="19C3CAAB" w14:textId="55A23A41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BRD</w:t>
            </w:r>
          </w:p>
        </w:tc>
        <w:tc>
          <w:tcPr>
            <w:tcW w:w="7150" w:type="dxa"/>
            <w:vAlign w:val="center"/>
          </w:tcPr>
          <w:p w14:paraId="0742BC92" w14:textId="4BA1B9A3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Business Requirements Document</w:t>
            </w:r>
          </w:p>
        </w:tc>
      </w:tr>
      <w:tr w:rsidR="00337542" w:rsidRPr="00337542" w14:paraId="24E95CED" w14:textId="77777777" w:rsidTr="00337542">
        <w:tc>
          <w:tcPr>
            <w:tcW w:w="2093" w:type="dxa"/>
            <w:vAlign w:val="center"/>
          </w:tcPr>
          <w:p w14:paraId="53028ED5" w14:textId="165B7CE2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SRS</w:t>
            </w:r>
          </w:p>
        </w:tc>
        <w:tc>
          <w:tcPr>
            <w:tcW w:w="7150" w:type="dxa"/>
            <w:vAlign w:val="center"/>
          </w:tcPr>
          <w:p w14:paraId="242E7273" w14:textId="4ED29556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Software Requirements Specification</w:t>
            </w:r>
          </w:p>
        </w:tc>
      </w:tr>
      <w:tr w:rsidR="00337542" w:rsidRPr="00337542" w14:paraId="1AA51BCF" w14:textId="77777777" w:rsidTr="00337542">
        <w:tc>
          <w:tcPr>
            <w:tcW w:w="2093" w:type="dxa"/>
            <w:vAlign w:val="center"/>
          </w:tcPr>
          <w:p w14:paraId="279EBDF3" w14:textId="7FB7D6A9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KPI</w:t>
            </w:r>
          </w:p>
        </w:tc>
        <w:tc>
          <w:tcPr>
            <w:tcW w:w="7150" w:type="dxa"/>
            <w:vAlign w:val="center"/>
          </w:tcPr>
          <w:p w14:paraId="0FE9E28E" w14:textId="4AB30A1B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Key Performance Indicator</w:t>
            </w:r>
          </w:p>
        </w:tc>
      </w:tr>
      <w:tr w:rsidR="00337542" w:rsidRPr="00337542" w14:paraId="18DF572A" w14:textId="77777777" w:rsidTr="00337542">
        <w:tc>
          <w:tcPr>
            <w:tcW w:w="2093" w:type="dxa"/>
            <w:vAlign w:val="center"/>
          </w:tcPr>
          <w:p w14:paraId="4B288CD8" w14:textId="51977943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UI</w:t>
            </w:r>
          </w:p>
        </w:tc>
        <w:tc>
          <w:tcPr>
            <w:tcW w:w="7150" w:type="dxa"/>
            <w:vAlign w:val="center"/>
          </w:tcPr>
          <w:p w14:paraId="6DB02098" w14:textId="3B13D5CF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User Interface</w:t>
            </w:r>
          </w:p>
        </w:tc>
      </w:tr>
      <w:tr w:rsidR="00337542" w:rsidRPr="00337542" w14:paraId="3A37787E" w14:textId="77777777" w:rsidTr="00337542">
        <w:tc>
          <w:tcPr>
            <w:tcW w:w="2093" w:type="dxa"/>
            <w:vAlign w:val="center"/>
          </w:tcPr>
          <w:p w14:paraId="4B1FA81F" w14:textId="02FE3135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UX</w:t>
            </w:r>
          </w:p>
        </w:tc>
        <w:tc>
          <w:tcPr>
            <w:tcW w:w="7150" w:type="dxa"/>
            <w:vAlign w:val="center"/>
          </w:tcPr>
          <w:p w14:paraId="18817A24" w14:textId="6CB26AE9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User Experience</w:t>
            </w:r>
          </w:p>
        </w:tc>
      </w:tr>
      <w:tr w:rsidR="00337542" w:rsidRPr="00337542" w14:paraId="24FD862A" w14:textId="77777777" w:rsidTr="00337542">
        <w:tc>
          <w:tcPr>
            <w:tcW w:w="2093" w:type="dxa"/>
            <w:vAlign w:val="center"/>
          </w:tcPr>
          <w:p w14:paraId="7D164333" w14:textId="13BC5061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F&amp;B</w:t>
            </w:r>
          </w:p>
        </w:tc>
        <w:tc>
          <w:tcPr>
            <w:tcW w:w="7150" w:type="dxa"/>
            <w:vAlign w:val="center"/>
          </w:tcPr>
          <w:p w14:paraId="5A1CFC07" w14:textId="3A645AA7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Food &amp; Beverage</w:t>
            </w:r>
          </w:p>
        </w:tc>
      </w:tr>
    </w:tbl>
    <w:p w14:paraId="65312FDE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p w14:paraId="5F781DC5" w14:textId="0872976D" w:rsidR="00337542" w:rsidRPr="00337542" w:rsidRDefault="00337542" w:rsidP="00337542">
      <w:pPr>
        <w:pStyle w:val="Heading2"/>
        <w:rPr>
          <w:rFonts w:cs="Times New Roman"/>
        </w:rPr>
      </w:pPr>
      <w:bookmarkStart w:id="12" w:name="_Toc223614035"/>
      <w:r w:rsidRPr="00337542">
        <w:rPr>
          <w:rFonts w:cs="Times New Roman"/>
        </w:rPr>
        <w:t>Glossary</w:t>
      </w:r>
      <w:bookmarkEnd w:id="12"/>
    </w:p>
    <w:p w14:paraId="1D11FE77" w14:textId="40054DA7" w:rsidR="00337542" w:rsidRPr="00337542" w:rsidRDefault="00337542" w:rsidP="0033754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QR Code: Electronic ticket verification code</w:t>
      </w:r>
    </w:p>
    <w:p w14:paraId="1C9CB5D7" w14:textId="5B2F48B6" w:rsidR="00337542" w:rsidRPr="00337542" w:rsidRDefault="00337542" w:rsidP="0033754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Overbooking: Selling the same seat more than once</w:t>
      </w:r>
    </w:p>
    <w:p w14:paraId="2EADE439" w14:textId="42F8BB1E" w:rsidR="00337542" w:rsidRPr="00337542" w:rsidRDefault="00337542" w:rsidP="0033754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MVP: Minimum Viable Product</w:t>
      </w:r>
    </w:p>
    <w:p w14:paraId="35CC5CEE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p w14:paraId="635675F5" w14:textId="56838677" w:rsidR="00337542" w:rsidRPr="00FC49A5" w:rsidRDefault="00337542" w:rsidP="00FC49A5">
      <w:pPr>
        <w:pStyle w:val="Heading2"/>
        <w:rPr>
          <w:rFonts w:cs="Times New Roman"/>
        </w:rPr>
      </w:pPr>
      <w:bookmarkStart w:id="13" w:name="_Toc223614036"/>
      <w:r w:rsidRPr="00337542">
        <w:rPr>
          <w:rFonts w:cs="Times New Roman"/>
        </w:rPr>
        <w:t>Related Documents</w:t>
      </w:r>
      <w:bookmarkEnd w:id="13"/>
    </w:p>
    <w:p w14:paraId="66E2E052" w14:textId="34B6334C" w:rsidR="00337542" w:rsidRPr="00FC49A5" w:rsidRDefault="00337542" w:rsidP="00FC49A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SRS Document</w:t>
      </w:r>
    </w:p>
    <w:p w14:paraId="6D7790C2" w14:textId="639C16CD" w:rsidR="00337542" w:rsidRPr="00337542" w:rsidRDefault="00FC49A5" w:rsidP="0033754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story Document</w:t>
      </w:r>
    </w:p>
    <w:sectPr w:rsidR="00337542" w:rsidRPr="00337542" w:rsidSect="00334F77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F4E1A" w14:textId="77777777" w:rsidR="001E0C28" w:rsidRDefault="001E0C28" w:rsidP="00FC7944">
      <w:pPr>
        <w:spacing w:after="0" w:line="240" w:lineRule="auto"/>
      </w:pPr>
      <w:r>
        <w:separator/>
      </w:r>
    </w:p>
  </w:endnote>
  <w:endnote w:type="continuationSeparator" w:id="0">
    <w:p w14:paraId="7A88BF53" w14:textId="77777777" w:rsidR="001E0C28" w:rsidRDefault="001E0C28" w:rsidP="00FC7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1A951" w14:textId="77777777" w:rsidR="001E0C28" w:rsidRDefault="001E0C28" w:rsidP="00FC7944">
      <w:pPr>
        <w:spacing w:after="0" w:line="240" w:lineRule="auto"/>
      </w:pPr>
      <w:r>
        <w:separator/>
      </w:r>
    </w:p>
  </w:footnote>
  <w:footnote w:type="continuationSeparator" w:id="0">
    <w:p w14:paraId="13DD7F3D" w14:textId="77777777" w:rsidR="001E0C28" w:rsidRDefault="001E0C28" w:rsidP="00FC7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E7D8B"/>
    <w:multiLevelType w:val="hybridMultilevel"/>
    <w:tmpl w:val="2AE61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95B90"/>
    <w:multiLevelType w:val="multilevel"/>
    <w:tmpl w:val="30082C50"/>
    <w:lvl w:ilvl="0">
      <w:start w:val="1"/>
      <w:numFmt w:val="decimal"/>
      <w:lvlText w:val="%1."/>
      <w:lvlJc w:val="left"/>
      <w:pPr>
        <w:ind w:left="4253" w:firstLine="0"/>
      </w:pPr>
      <w:rPr>
        <w:rFonts w:hint="default"/>
        <w:b/>
        <w:i w:val="0"/>
        <w:sz w:val="32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1"/>
        </w:tabs>
        <w:ind w:left="851" w:hanging="851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Heading6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none"/>
      <w:pStyle w:val="Heading4"/>
      <w:lvlText w:val="3.1.1.1.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3C35EC0"/>
    <w:multiLevelType w:val="hybridMultilevel"/>
    <w:tmpl w:val="4E881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24C09"/>
    <w:multiLevelType w:val="hybridMultilevel"/>
    <w:tmpl w:val="98B83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E11D3A"/>
    <w:multiLevelType w:val="hybridMultilevel"/>
    <w:tmpl w:val="CF2EB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05CC7"/>
    <w:multiLevelType w:val="hybridMultilevel"/>
    <w:tmpl w:val="2BDE6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075B1"/>
    <w:multiLevelType w:val="hybridMultilevel"/>
    <w:tmpl w:val="605624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5B75B8"/>
    <w:multiLevelType w:val="hybridMultilevel"/>
    <w:tmpl w:val="ED462A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2A1226"/>
    <w:multiLevelType w:val="hybridMultilevel"/>
    <w:tmpl w:val="CF521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B02D6"/>
    <w:multiLevelType w:val="hybridMultilevel"/>
    <w:tmpl w:val="D2D6DC38"/>
    <w:lvl w:ilvl="0" w:tplc="1AD4BFD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3CC3130"/>
    <w:multiLevelType w:val="hybridMultilevel"/>
    <w:tmpl w:val="530C7D5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45D76ED"/>
    <w:multiLevelType w:val="multilevel"/>
    <w:tmpl w:val="DB90B76E"/>
    <w:lvl w:ilvl="0">
      <w:start w:val="1"/>
      <w:numFmt w:val="decimal"/>
      <w:lvlText w:val="%1."/>
      <w:lvlJc w:val="left"/>
      <w:pPr>
        <w:ind w:left="4253" w:firstLine="0"/>
      </w:pPr>
      <w:rPr>
        <w:rFonts w:hint="default"/>
        <w:b/>
        <w:i w:val="0"/>
        <w:sz w:val="3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decimal"/>
      <w:lvlText w:val="(%4)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AEF7BA9"/>
    <w:multiLevelType w:val="hybridMultilevel"/>
    <w:tmpl w:val="246458EE"/>
    <w:lvl w:ilvl="0" w:tplc="8684DFBC">
      <w:start w:val="1"/>
      <w:numFmt w:val="decimal"/>
      <w:lvlText w:val="%1.1.1"/>
      <w:lvlJc w:val="left"/>
      <w:pPr>
        <w:ind w:left="773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93" w:hanging="360"/>
      </w:pPr>
    </w:lvl>
    <w:lvl w:ilvl="2" w:tplc="FFFFFFFF" w:tentative="1">
      <w:start w:val="1"/>
      <w:numFmt w:val="lowerRoman"/>
      <w:lvlText w:val="%3."/>
      <w:lvlJc w:val="right"/>
      <w:pPr>
        <w:ind w:left="2213" w:hanging="180"/>
      </w:pPr>
    </w:lvl>
    <w:lvl w:ilvl="3" w:tplc="FFFFFFFF" w:tentative="1">
      <w:start w:val="1"/>
      <w:numFmt w:val="decimal"/>
      <w:lvlText w:val="%4."/>
      <w:lvlJc w:val="left"/>
      <w:pPr>
        <w:ind w:left="2933" w:hanging="360"/>
      </w:pPr>
    </w:lvl>
    <w:lvl w:ilvl="4" w:tplc="FFFFFFFF" w:tentative="1">
      <w:start w:val="1"/>
      <w:numFmt w:val="lowerLetter"/>
      <w:lvlText w:val="%5."/>
      <w:lvlJc w:val="left"/>
      <w:pPr>
        <w:ind w:left="3653" w:hanging="360"/>
      </w:pPr>
    </w:lvl>
    <w:lvl w:ilvl="5" w:tplc="FFFFFFFF" w:tentative="1">
      <w:start w:val="1"/>
      <w:numFmt w:val="lowerRoman"/>
      <w:lvlText w:val="%6."/>
      <w:lvlJc w:val="right"/>
      <w:pPr>
        <w:ind w:left="4373" w:hanging="180"/>
      </w:pPr>
    </w:lvl>
    <w:lvl w:ilvl="6" w:tplc="FFFFFFFF" w:tentative="1">
      <w:start w:val="1"/>
      <w:numFmt w:val="decimal"/>
      <w:lvlText w:val="%7."/>
      <w:lvlJc w:val="left"/>
      <w:pPr>
        <w:ind w:left="5093" w:hanging="360"/>
      </w:pPr>
    </w:lvl>
    <w:lvl w:ilvl="7" w:tplc="FFFFFFFF" w:tentative="1">
      <w:start w:val="1"/>
      <w:numFmt w:val="lowerLetter"/>
      <w:lvlText w:val="%8."/>
      <w:lvlJc w:val="left"/>
      <w:pPr>
        <w:ind w:left="5813" w:hanging="360"/>
      </w:pPr>
    </w:lvl>
    <w:lvl w:ilvl="8" w:tplc="FFFFFFFF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3" w15:restartNumberingAfterBreak="0">
    <w:nsid w:val="4FEE1DA7"/>
    <w:multiLevelType w:val="hybridMultilevel"/>
    <w:tmpl w:val="DCA8B9EA"/>
    <w:lvl w:ilvl="0" w:tplc="0409000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10273E7"/>
    <w:multiLevelType w:val="multilevel"/>
    <w:tmpl w:val="ED521D30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3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61A307CE"/>
    <w:multiLevelType w:val="hybridMultilevel"/>
    <w:tmpl w:val="377AA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E92E94"/>
    <w:multiLevelType w:val="hybridMultilevel"/>
    <w:tmpl w:val="F7B0A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4C37FF"/>
    <w:multiLevelType w:val="hybridMultilevel"/>
    <w:tmpl w:val="CEF4E638"/>
    <w:lvl w:ilvl="0" w:tplc="8684DFBC">
      <w:start w:val="1"/>
      <w:numFmt w:val="decimal"/>
      <w:lvlText w:val="%1.1.1"/>
      <w:lvlJc w:val="left"/>
      <w:pPr>
        <w:ind w:left="7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93" w:hanging="360"/>
      </w:pPr>
    </w:lvl>
    <w:lvl w:ilvl="2" w:tplc="0409001B" w:tentative="1">
      <w:start w:val="1"/>
      <w:numFmt w:val="lowerRoman"/>
      <w:lvlText w:val="%3."/>
      <w:lvlJc w:val="right"/>
      <w:pPr>
        <w:ind w:left="2213" w:hanging="180"/>
      </w:pPr>
    </w:lvl>
    <w:lvl w:ilvl="3" w:tplc="0409000F" w:tentative="1">
      <w:start w:val="1"/>
      <w:numFmt w:val="decimal"/>
      <w:lvlText w:val="%4."/>
      <w:lvlJc w:val="left"/>
      <w:pPr>
        <w:ind w:left="2933" w:hanging="360"/>
      </w:pPr>
    </w:lvl>
    <w:lvl w:ilvl="4" w:tplc="04090019" w:tentative="1">
      <w:start w:val="1"/>
      <w:numFmt w:val="lowerLetter"/>
      <w:lvlText w:val="%5."/>
      <w:lvlJc w:val="left"/>
      <w:pPr>
        <w:ind w:left="3653" w:hanging="360"/>
      </w:pPr>
    </w:lvl>
    <w:lvl w:ilvl="5" w:tplc="0409001B" w:tentative="1">
      <w:start w:val="1"/>
      <w:numFmt w:val="lowerRoman"/>
      <w:lvlText w:val="%6."/>
      <w:lvlJc w:val="right"/>
      <w:pPr>
        <w:ind w:left="4373" w:hanging="180"/>
      </w:pPr>
    </w:lvl>
    <w:lvl w:ilvl="6" w:tplc="0409000F" w:tentative="1">
      <w:start w:val="1"/>
      <w:numFmt w:val="decimal"/>
      <w:lvlText w:val="%7."/>
      <w:lvlJc w:val="left"/>
      <w:pPr>
        <w:ind w:left="5093" w:hanging="360"/>
      </w:pPr>
    </w:lvl>
    <w:lvl w:ilvl="7" w:tplc="04090019" w:tentative="1">
      <w:start w:val="1"/>
      <w:numFmt w:val="lowerLetter"/>
      <w:lvlText w:val="%8."/>
      <w:lvlJc w:val="left"/>
      <w:pPr>
        <w:ind w:left="5813" w:hanging="360"/>
      </w:pPr>
    </w:lvl>
    <w:lvl w:ilvl="8" w:tplc="0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6A9A6530"/>
    <w:multiLevelType w:val="hybridMultilevel"/>
    <w:tmpl w:val="78C81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0A34A0"/>
    <w:multiLevelType w:val="hybridMultilevel"/>
    <w:tmpl w:val="4E7EBBE2"/>
    <w:lvl w:ilvl="0" w:tplc="BE2C191E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C6B5E"/>
    <w:multiLevelType w:val="hybridMultilevel"/>
    <w:tmpl w:val="711CB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CE019A"/>
    <w:multiLevelType w:val="hybridMultilevel"/>
    <w:tmpl w:val="4BEE5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141580">
    <w:abstractNumId w:val="14"/>
  </w:num>
  <w:num w:numId="2" w16cid:durableId="1217205310">
    <w:abstractNumId w:val="14"/>
  </w:num>
  <w:num w:numId="3" w16cid:durableId="1301572709">
    <w:abstractNumId w:val="14"/>
  </w:num>
  <w:num w:numId="4" w16cid:durableId="1805123617">
    <w:abstractNumId w:val="14"/>
  </w:num>
  <w:num w:numId="5" w16cid:durableId="757943348">
    <w:abstractNumId w:val="1"/>
  </w:num>
  <w:num w:numId="6" w16cid:durableId="528185981">
    <w:abstractNumId w:val="17"/>
  </w:num>
  <w:num w:numId="7" w16cid:durableId="1362973491">
    <w:abstractNumId w:val="12"/>
  </w:num>
  <w:num w:numId="8" w16cid:durableId="2110736051">
    <w:abstractNumId w:val="19"/>
  </w:num>
  <w:num w:numId="9" w16cid:durableId="1415318455">
    <w:abstractNumId w:val="6"/>
  </w:num>
  <w:num w:numId="10" w16cid:durableId="786004896">
    <w:abstractNumId w:val="16"/>
  </w:num>
  <w:num w:numId="11" w16cid:durableId="1634403347">
    <w:abstractNumId w:val="7"/>
  </w:num>
  <w:num w:numId="12" w16cid:durableId="478963867">
    <w:abstractNumId w:val="10"/>
  </w:num>
  <w:num w:numId="13" w16cid:durableId="1943026423">
    <w:abstractNumId w:val="15"/>
  </w:num>
  <w:num w:numId="14" w16cid:durableId="1395590241">
    <w:abstractNumId w:val="9"/>
  </w:num>
  <w:num w:numId="15" w16cid:durableId="982195914">
    <w:abstractNumId w:val="13"/>
  </w:num>
  <w:num w:numId="16" w16cid:durableId="53358958">
    <w:abstractNumId w:val="20"/>
  </w:num>
  <w:num w:numId="17" w16cid:durableId="766190863">
    <w:abstractNumId w:val="18"/>
  </w:num>
  <w:num w:numId="18" w16cid:durableId="1276057105">
    <w:abstractNumId w:val="8"/>
  </w:num>
  <w:num w:numId="19" w16cid:durableId="1690641216">
    <w:abstractNumId w:val="21"/>
  </w:num>
  <w:num w:numId="20" w16cid:durableId="642777276">
    <w:abstractNumId w:val="11"/>
  </w:num>
  <w:num w:numId="21" w16cid:durableId="448666348">
    <w:abstractNumId w:val="3"/>
  </w:num>
  <w:num w:numId="22" w16cid:durableId="993222192">
    <w:abstractNumId w:val="2"/>
  </w:num>
  <w:num w:numId="23" w16cid:durableId="1045178557">
    <w:abstractNumId w:val="4"/>
  </w:num>
  <w:num w:numId="24" w16cid:durableId="1367027915">
    <w:abstractNumId w:val="5"/>
  </w:num>
  <w:num w:numId="25" w16cid:durableId="1173060792">
    <w:abstractNumId w:val="0"/>
  </w:num>
  <w:num w:numId="26" w16cid:durableId="13571985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F77"/>
    <w:rsid w:val="00044429"/>
    <w:rsid w:val="00067990"/>
    <w:rsid w:val="00077FC9"/>
    <w:rsid w:val="000F1AF4"/>
    <w:rsid w:val="00164427"/>
    <w:rsid w:val="001A31BD"/>
    <w:rsid w:val="001B42F4"/>
    <w:rsid w:val="001C554F"/>
    <w:rsid w:val="001E0C28"/>
    <w:rsid w:val="00224CAD"/>
    <w:rsid w:val="002920C9"/>
    <w:rsid w:val="00334F77"/>
    <w:rsid w:val="00335BFE"/>
    <w:rsid w:val="00337542"/>
    <w:rsid w:val="00367565"/>
    <w:rsid w:val="00372182"/>
    <w:rsid w:val="003819BA"/>
    <w:rsid w:val="003C137C"/>
    <w:rsid w:val="00566EE5"/>
    <w:rsid w:val="00613A90"/>
    <w:rsid w:val="00673441"/>
    <w:rsid w:val="006D0582"/>
    <w:rsid w:val="006D155E"/>
    <w:rsid w:val="007B2608"/>
    <w:rsid w:val="007C52F8"/>
    <w:rsid w:val="007E28F5"/>
    <w:rsid w:val="008074FA"/>
    <w:rsid w:val="008169C9"/>
    <w:rsid w:val="00860DB3"/>
    <w:rsid w:val="00887384"/>
    <w:rsid w:val="00907161"/>
    <w:rsid w:val="0091114D"/>
    <w:rsid w:val="009300F4"/>
    <w:rsid w:val="009A23A6"/>
    <w:rsid w:val="009C69D5"/>
    <w:rsid w:val="00A40E05"/>
    <w:rsid w:val="00AB079D"/>
    <w:rsid w:val="00BA331C"/>
    <w:rsid w:val="00BD4386"/>
    <w:rsid w:val="00BE018E"/>
    <w:rsid w:val="00BF780D"/>
    <w:rsid w:val="00C26C70"/>
    <w:rsid w:val="00C917B5"/>
    <w:rsid w:val="00C954A0"/>
    <w:rsid w:val="00DA7329"/>
    <w:rsid w:val="00E3428F"/>
    <w:rsid w:val="00EC2906"/>
    <w:rsid w:val="00EC66AA"/>
    <w:rsid w:val="00EE7160"/>
    <w:rsid w:val="00F650A9"/>
    <w:rsid w:val="00FC49A5"/>
    <w:rsid w:val="00FC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6D741"/>
  <w15:chartTrackingRefBased/>
  <w15:docId w15:val="{01F6483F-5B3F-4B47-92B9-02F8E8D5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20C9"/>
  </w:style>
  <w:style w:type="paragraph" w:styleId="Heading1">
    <w:name w:val="heading 1"/>
    <w:basedOn w:val="Normal"/>
    <w:next w:val="Normal"/>
    <w:link w:val="Heading1Char"/>
    <w:uiPriority w:val="9"/>
    <w:qFormat/>
    <w:rsid w:val="00566EE5"/>
    <w:pPr>
      <w:keepNext/>
      <w:keepLines/>
      <w:pageBreakBefore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6EE5"/>
    <w:pPr>
      <w:keepNext/>
      <w:keepLines/>
      <w:numPr>
        <w:ilvl w:val="1"/>
        <w:numId w:val="5"/>
      </w:numPr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aliases w:val="1.1.1 Heading"/>
    <w:basedOn w:val="Heading2"/>
    <w:link w:val="Heading3Char"/>
    <w:uiPriority w:val="9"/>
    <w:unhideWhenUsed/>
    <w:rsid w:val="0091114D"/>
    <w:pPr>
      <w:numPr>
        <w:numId w:val="2"/>
      </w:numPr>
      <w:tabs>
        <w:tab w:val="num" w:pos="851"/>
      </w:tabs>
      <w:spacing w:before="120" w:after="120"/>
      <w:ind w:left="851" w:hanging="851"/>
      <w:outlineLvl w:val="2"/>
    </w:pPr>
    <w:rPr>
      <w:rFonts w:eastAsia="Times New Roman" w:cs="Times New Roman"/>
      <w:bCs w:val="0"/>
      <w:color w:val="000000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31BD"/>
    <w:pPr>
      <w:keepNext/>
      <w:keepLines/>
      <w:numPr>
        <w:ilvl w:val="3"/>
        <w:numId w:val="5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aliases w:val="5,1.1.1. Heading 5"/>
    <w:basedOn w:val="Normal"/>
    <w:next w:val="Normal"/>
    <w:link w:val="Heading5Char"/>
    <w:uiPriority w:val="9"/>
    <w:unhideWhenUsed/>
    <w:qFormat/>
    <w:rsid w:val="00044429"/>
    <w:pPr>
      <w:keepNext/>
      <w:keepLines/>
      <w:spacing w:before="80" w:after="40"/>
      <w:outlineLvl w:val="4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66EE5"/>
    <w:pPr>
      <w:keepNext/>
      <w:keepLines/>
      <w:numPr>
        <w:ilvl w:val="2"/>
        <w:numId w:val="5"/>
      </w:numPr>
      <w:spacing w:before="40" w:after="0"/>
      <w:outlineLvl w:val="5"/>
    </w:pPr>
    <w:rPr>
      <w:rFonts w:ascii="Times New Roman" w:eastAsiaTheme="majorEastAsia" w:hAnsi="Times New Roman" w:cstheme="majorBidi"/>
      <w:i/>
      <w:iCs/>
      <w:color w:val="1F497D" w:themeColor="text2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F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F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F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lkodanhso">
    <w:name w:val="stl_kodanhso"/>
    <w:basedOn w:val="Normal"/>
    <w:qFormat/>
    <w:rsid w:val="001A31BD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566EE5"/>
    <w:rPr>
      <w:rFonts w:ascii="Times New Roman" w:eastAsiaTheme="majorEastAsia" w:hAnsi="Times New Roman" w:cstheme="majorBidi"/>
      <w:b/>
      <w:bCs/>
      <w:color w:val="1F497D" w:themeColor="text2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66EE5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aliases w:val="1.1.1 Heading Char"/>
    <w:basedOn w:val="DefaultParagraphFont"/>
    <w:link w:val="Heading3"/>
    <w:uiPriority w:val="9"/>
    <w:rsid w:val="0091114D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A31B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1A31BD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5Char">
    <w:name w:val="Heading 5 Char"/>
    <w:aliases w:val="5 Char,1.1.1. Heading 5 Char"/>
    <w:basedOn w:val="DefaultParagraphFont"/>
    <w:link w:val="Heading5"/>
    <w:uiPriority w:val="9"/>
    <w:rsid w:val="00044429"/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566EE5"/>
    <w:rPr>
      <w:rFonts w:ascii="Times New Roman" w:eastAsiaTheme="majorEastAsia" w:hAnsi="Times New Roman" w:cstheme="majorBidi"/>
      <w:i/>
      <w:iCs/>
      <w:color w:val="1F497D" w:themeColor="text2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F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F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F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F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F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F7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F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F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F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F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F7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F7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F7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F7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BD43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C79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7944"/>
  </w:style>
  <w:style w:type="paragraph" w:styleId="Footer">
    <w:name w:val="footer"/>
    <w:basedOn w:val="Normal"/>
    <w:link w:val="FooterChar"/>
    <w:uiPriority w:val="99"/>
    <w:unhideWhenUsed/>
    <w:rsid w:val="00FC79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7944"/>
  </w:style>
  <w:style w:type="paragraph" w:styleId="TOCHeading">
    <w:name w:val="TOC Heading"/>
    <w:basedOn w:val="Heading1"/>
    <w:next w:val="Normal"/>
    <w:uiPriority w:val="39"/>
    <w:unhideWhenUsed/>
    <w:qFormat/>
    <w:rsid w:val="008074FA"/>
    <w:pPr>
      <w:pageBreakBefore w:val="0"/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074F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074F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074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30B0C6-5FA8-4CFB-886F-1F81851DD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10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DUY MINH</dc:creator>
  <cp:keywords/>
  <dc:description/>
  <cp:lastModifiedBy>TRƯƠNG DUY MINH</cp:lastModifiedBy>
  <cp:revision>8</cp:revision>
  <dcterms:created xsi:type="dcterms:W3CDTF">2026-03-04T12:33:00Z</dcterms:created>
  <dcterms:modified xsi:type="dcterms:W3CDTF">2026-03-19T13:04:00Z</dcterms:modified>
</cp:coreProperties>
</file>