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sz w:val="36"/>
        </w:rPr>
        <w:t>TRƯỜNG ĐẠI HỌC BÁCH KHOA</w:t>
      </w:r>
    </w:p>
    <w:p>
      <w:pPr>
        <w:spacing w:before="0" w:after="0"/>
      </w:pPr>
      <w:r>
        <w:rPr>
          <w:b w:val="0"/>
          <w:i w:val="0"/>
          <w:sz w:val="36"/>
        </w:rPr>
        <w:t>KHOA CƠ KHÍ GIAO THÔNG</w:t>
      </w:r>
    </w:p>
    <w:p>
      <w:pPr>
        <w:spacing w:before="3200" w:after="0"/>
      </w:pPr>
      <w:r>
        <w:rPr>
          <w:b w:val="0"/>
          <w:i w:val="0"/>
          <w:sz w:val="26"/>
        </w:rPr>
      </w:r>
    </w:p>
    <w:p>
      <w:pPr>
        <w:spacing w:before="0" w:after="160"/>
      </w:pPr>
      <w:r>
        <w:rPr>
          <w:b/>
          <w:i w:val="0"/>
          <w:sz w:val="60"/>
        </w:rPr>
        <w:t>BÀI TẬP LỚN</w:t>
      </w:r>
    </w:p>
    <w:p>
      <w:pPr>
        <w:spacing w:before="0" w:after="160"/>
      </w:pPr>
      <w:r>
        <w:rPr>
          <w:b/>
          <w:i w:val="0"/>
          <w:sz w:val="56"/>
        </w:rPr>
        <w:t>HỌC PHẦN LÝ THUYẾT Ô TÔ</w:t>
      </w:r>
    </w:p>
    <w:p>
      <w:pPr>
        <w:spacing w:before="0" w:after="0"/>
      </w:pPr>
      <w:r>
        <w:rPr>
          <w:b/>
          <w:i w:val="0"/>
          <w:sz w:val="40"/>
        </w:rPr>
        <w:t>ĐỀ SỐ: [........]</w:t>
      </w:r>
    </w:p>
    <w:p>
      <w:pPr>
        <w:spacing w:before="2080" w:after="0"/>
      </w:pPr>
      <w:r>
        <w:rPr>
          <w:b w:val="0"/>
          <w:i w:val="0"/>
          <w:sz w:val="26"/>
        </w:rPr>
      </w:r>
    </w:p>
    <w:p>
      <w:pPr>
        <w:spacing w:before="0" w:after="80"/>
        <w:ind w:left="850"/>
      </w:pPr>
      <w:r>
        <w:rPr>
          <w:b/>
          <w:i/>
          <w:sz w:val="28"/>
        </w:rPr>
        <w:t>Giáo viên hướng dẫn: [Họ và tên]</w:t>
      </w:r>
    </w:p>
    <w:p>
      <w:pPr>
        <w:spacing w:before="0" w:after="80"/>
        <w:ind w:left="850"/>
      </w:pPr>
      <w:r>
        <w:rPr>
          <w:b/>
          <w:i/>
          <w:sz w:val="28"/>
        </w:rPr>
        <w:t>Nhóm: [........]</w:t>
      </w:r>
    </w:p>
    <w:p>
      <w:pPr>
        <w:spacing w:before="0" w:after="80"/>
        <w:ind w:left="850"/>
      </w:pPr>
      <w:r>
        <w:rPr>
          <w:b/>
          <w:i/>
          <w:sz w:val="28"/>
        </w:rPr>
        <w:t>Sinh viên thực hiện: [Họ và tên sinh viên 1]</w:t>
      </w:r>
    </w:p>
    <w:p>
      <w:pPr>
        <w:spacing w:before="0" w:after="80"/>
        <w:ind w:left="850"/>
      </w:pPr>
      <w:r>
        <w:rPr>
          <w:b/>
          <w:i/>
          <w:sz w:val="28"/>
        </w:rPr>
        <w:t xml:space="preserve">                              [Họ và tên sinh viên 2]</w:t>
      </w:r>
    </w:p>
    <w:p>
      <w:pPr>
        <w:spacing w:before="0" w:after="80"/>
        <w:ind w:left="850"/>
      </w:pPr>
      <w:r>
        <w:rPr>
          <w:b/>
          <w:i/>
          <w:sz w:val="28"/>
        </w:rPr>
        <w:t xml:space="preserve">                              [Họ và tên sinh viên 3]</w:t>
      </w:r>
    </w:p>
    <w:p>
      <w:pPr>
        <w:spacing w:before="0" w:after="80"/>
        <w:ind w:left="850"/>
      </w:pPr>
      <w:r>
        <w:rPr>
          <w:b/>
          <w:i/>
          <w:sz w:val="28"/>
        </w:rPr>
        <w:t>Lớp: [........]</w:t>
      </w:r>
    </w:p>
    <w:p>
      <w:pPr>
        <w:spacing w:before="2500" w:after="120"/>
        <w:jc w:val="center"/>
      </w:pPr>
      <w:r>
        <w:rPr>
          <w:b w:val="0"/>
          <w:i w:val="0"/>
          <w:sz w:val="28"/>
        </w:rPr>
        <w:t>Đà Nẵng – [Năm thực hiện]</w:t>
      </w:r>
    </w:p>
    <w:p>
      <w:pPr>
        <w:sectPr>
          <w:pgSz w:w="11906" w:h="16838"/>
          <w:pgMar w:top="1134" w:right="850" w:bottom="1134" w:left="1701" w:header="510" w:footer="567" w:gutter="0"/>
          <w:cols w:space="720"/>
          <w:docGrid w:linePitch="360"/>
          <w:pgBorders w:offsetFrom="text">
            <w:top w:val="double" w:sz="12" w:space="16" w:color="000000"/>
            <w:left w:val="double" w:sz="12" w:space="16" w:color="000000"/>
            <w:bottom w:val="double" w:sz="12" w:space="16" w:color="000000"/>
            <w:right w:val="double" w:sz="12" w:space="16" w:color="000000"/>
          </w:pgBorders>
        </w:sectPr>
      </w:pPr>
    </w:p>
    <w:p>
      <w:pPr>
        <w:spacing w:before="0" w:after="480"/>
        <w:jc w:val="center"/>
      </w:pPr>
      <w:r>
        <w:rPr>
          <w:b/>
          <w:i w:val="0"/>
          <w:sz w:val="28"/>
        </w:rPr>
        <w:t>NHẬN XÉT CỦA GIÁO VIÊN HƯỚNG DẪN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400" w:after="120"/>
      </w:pPr>
      <w:r>
        <w:rPr>
          <w:b w:val="0"/>
          <w:i/>
          <w:sz w:val="26"/>
        </w:rPr>
        <w:t>Ngày ...... tháng ...... năm ........</w:t>
      </w:r>
    </w:p>
    <w:p>
      <w:pPr>
        <w:spacing w:before="0" w:after="120"/>
        <w:jc w:val="center"/>
      </w:pPr>
      <w:r>
        <w:rPr>
          <w:b/>
          <w:i w:val="0"/>
          <w:sz w:val="26"/>
        </w:rPr>
        <w:t>Giáo viên hướng dẫn</w:t>
      </w:r>
    </w:p>
    <w:p>
      <w:pPr>
        <w:spacing w:before="0" w:after="120"/>
        <w:jc w:val="center"/>
      </w:pPr>
      <w:r>
        <w:rPr>
          <w:b w:val="0"/>
          <w:i/>
          <w:sz w:val="24"/>
        </w:rPr>
        <w:t>(Ký và ghi rõ họ tên)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850" w:bottom="1134" w:left="1701" w:header="510" w:footer="567" w:gutter="0"/>
          <w:cols w:space="720"/>
          <w:docGrid w:linePitch="360"/>
        </w:sectPr>
      </w:pPr>
    </w:p>
    <w:p>
      <w:pPr>
        <w:spacing w:before="0" w:after="360"/>
        <w:jc w:val="center"/>
      </w:pPr>
      <w:r>
        <w:rPr>
          <w:b/>
          <w:i w:val="0"/>
          <w:sz w:val="28"/>
        </w:rPr>
        <w:t>LỜI NÓI ĐẦU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[Trình bày mục đích, ý nghĩa của bài tập lớn và phạm vi công việc thực hiện.]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480" w:after="120"/>
      </w:pPr>
      <w:r>
        <w:rPr>
          <w:b w:val="0"/>
          <w:i/>
          <w:sz w:val="26"/>
        </w:rPr>
        <w:t>Nhóm sinh viên thực hiện</w:t>
      </w:r>
    </w:p>
    <w:p>
      <w:r>
        <w:br w:type="page"/>
      </w:r>
    </w:p>
    <w:p>
      <w:pPr>
        <w:spacing w:before="0" w:after="360"/>
        <w:jc w:val="center"/>
      </w:pPr>
      <w:r>
        <w:rPr>
          <w:b/>
          <w:i w:val="0"/>
          <w:sz w:val="28"/>
        </w:rPr>
        <w:t>MỤC LỤC</w:t>
      </w:r>
    </w:p>
    <w:p>
      <w:pPr>
        <w:tabs>
          <w:tab w:pos="9241" w:val="right" w:leader="dot"/>
        </w:tabs>
        <w:spacing w:after="160" w:line="252" w:lineRule="auto"/>
        <w:ind w:left="0"/>
        <w:jc w:val="left"/>
      </w:pPr>
      <w:r>
        <w:fldChar w:fldCharType="begin"/>
        <w:instrText xml:space="preserve"> TOC \o "1-2" \h \z </w:instrText>
        <w:fldChar w:fldCharType="separate"/>
      </w:r>
      <w:r>
        <w:rPr>
          <w:b/>
          <w:sz w:val="24"/>
        </w:rPr>
        <w:t>1. Các thông số cho trước</w:t>
        <w:tab/>
        <w:t>1</w:t>
      </w:r>
    </w:p>
    <w:p>
      <w:pPr>
        <w:tabs>
          <w:tab w:pos="9241" w:val="right" w:leader="dot"/>
        </w:tabs>
        <w:spacing w:after="160" w:line="252" w:lineRule="auto"/>
        <w:ind w:left="0"/>
        <w:jc w:val="left"/>
      </w:pPr>
      <w:r>
        <w:rPr>
          <w:b/>
          <w:sz w:val="24"/>
        </w:rPr>
        <w:t>2. Tính toán thiết kế sức kéo</w:t>
        <w:tab/>
        <w:t>2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2.1. Xác định trọng lượng toàn bộ ô tô và tải trọng tác dụng lên cầu trước và cầu sau</w:t>
        <w:tab/>
        <w:t>2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2.2. Xác định công suất cần thiết của động cơ và xây dựng đặc tính tốc độ của động cơ</w:t>
        <w:tab/>
        <w:t>3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2.3. Xác định tỷ số truyền của truyền lực chính và tỷ số truyền của hộp số</w:t>
        <w:tab/>
        <w:t>5</w:t>
      </w:r>
    </w:p>
    <w:p>
      <w:pPr>
        <w:tabs>
          <w:tab w:pos="9241" w:val="right" w:leader="dot"/>
        </w:tabs>
        <w:spacing w:after="160" w:line="252" w:lineRule="auto"/>
        <w:ind w:left="0"/>
        <w:jc w:val="left"/>
      </w:pPr>
      <w:r>
        <w:rPr>
          <w:b/>
          <w:sz w:val="24"/>
        </w:rPr>
        <w:t>3. Chỉ tiêu đánh giá chất lượng kéo</w:t>
        <w:tab/>
        <w:t>6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3.1. Phương trình cân bằng công suất và đồ thị cân bằng công suất của ô tô</w:t>
        <w:tab/>
        <w:t>6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3.2. Phương trình cân bằng lực kéo và đồ thị lực kéo</w:t>
        <w:tab/>
        <w:t>8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3.3. Xây dựng đồ thị nhân tố động lực học</w:t>
        <w:tab/>
        <w:t>10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3.4. Xây dựng đồ thị gia tốc của ô tô</w:t>
        <w:tab/>
        <w:t>11</w:t>
      </w:r>
    </w:p>
    <w:p>
      <w:pPr>
        <w:tabs>
          <w:tab w:pos="9241" w:val="right" w:leader="dot"/>
        </w:tabs>
        <w:spacing w:after="160" w:line="252" w:lineRule="auto"/>
        <w:ind w:left="283"/>
        <w:jc w:val="left"/>
      </w:pPr>
      <w:r>
        <w:rPr>
          <w:b w:val="0"/>
          <w:sz w:val="24"/>
        </w:rPr>
        <w:t>3.5. Xác định thời gian tăng tốc và quãng đường tăng tốc</w:t>
        <w:tab/>
        <w:t>12</w:t>
      </w:r>
    </w:p>
    <w:p>
      <w:pPr>
        <w:tabs>
          <w:tab w:pos="9241" w:val="right" w:leader="dot"/>
        </w:tabs>
        <w:spacing w:after="160" w:line="252" w:lineRule="auto"/>
        <w:ind w:left="0"/>
        <w:jc w:val="left"/>
      </w:pPr>
      <w:r>
        <w:rPr>
          <w:b/>
          <w:sz w:val="24"/>
        </w:rPr>
        <w:t>KẾT LUẬN</w:t>
        <w:tab/>
        <w:t>15</w:t>
      </w:r>
    </w:p>
    <w:p>
      <w:pPr>
        <w:tabs>
          <w:tab w:pos="9241" w:val="right" w:leader="dot"/>
        </w:tabs>
        <w:spacing w:after="160" w:line="252" w:lineRule="auto"/>
        <w:ind w:left="0"/>
        <w:jc w:val="left"/>
      </w:pPr>
      <w:r>
        <w:rPr>
          <w:b/>
          <w:sz w:val="24"/>
        </w:rPr>
        <w:t>TÀI LIỆU THAM KHẢO</w:t>
        <w:tab/>
        <w:t>16</w:t>
      </w:r>
      <w:r>
        <w:fldChar w:fldCharType="end"/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Sau khi điền bài: nhấp chuột phải vào mục lục → Update Field / Cập nhật trường → cập nhật toàn bộ mục lục.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850" w:bottom="1134" w:left="1701" w:header="510" w:footer="567" w:gutter="0"/>
          <w:cols w:space="720"/>
          <w:docGrid w:linePitch="360"/>
        </w:sectPr>
      </w:pPr>
    </w:p>
    <w:p>
      <w:pPr>
        <w:spacing w:before="0" w:after="120"/>
        <w:jc w:val="center"/>
      </w:pPr>
      <w:r>
        <w:rPr>
          <w:b/>
          <w:i w:val="0"/>
          <w:sz w:val="28"/>
        </w:rPr>
        <w:t>BÀI TẬP LỚN</w:t>
      </w:r>
    </w:p>
    <w:p>
      <w:pPr>
        <w:pStyle w:val="Heading1"/>
      </w:pPr>
      <w:r>
        <w:t>1. Các thông số cho trước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rPr>
          <w:tblHeader/>
        </w:trPr>
        <w:tc>
          <w:tcPr>
            <w:tcW w:type="dxa" w:w="4677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Thông số</w:t>
            </w:r>
          </w:p>
        </w:tc>
        <w:tc>
          <w:tcPr>
            <w:tcW w:type="dxa" w:w="4677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Giá trị / thông tin</w:t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Loại ô tô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Khối lượng bản thân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Tải trọng định mức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người chở, kể cả người lái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Phân bố tải trọng cầu trước / cầu sau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Vận tốc cực đại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vòng quay ứng với công suất cực đại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Sức cản lớn nhất của đường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Loại động cơ và nhiên liệu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66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Hệ thống truyền lực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b/>
          <w:i w:val="0"/>
          <w:sz w:val="26"/>
        </w:rPr>
        <w:t>Ghi chú về số liệu và đơn vị: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2. Tính toán thiết kế sức kéo</w:t>
      </w:r>
    </w:p>
    <w:p>
      <w:pPr>
        <w:pStyle w:val="Heading2"/>
      </w:pPr>
      <w:r>
        <w:t>2.1. Xác định trọng lượng toàn bộ ô tô và tải trọng tác dụng lên cầu trước và cầu sau</w:t>
      </w:r>
    </w:p>
    <w:p>
      <w:pPr>
        <w:pStyle w:val="Heading3"/>
      </w:pPr>
      <w:r>
        <w:t>2.1.1. Xác định trọng lượng toàn bộ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phần trình bày và kết quả tính toán.]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Heading3"/>
      </w:pPr>
      <w:r>
        <w:t>2.1.2. Tải trọng tác dụng lên cầu trước và cầu sau</w:t>
      </w:r>
    </w:p>
    <w:p>
      <w:pPr>
        <w:pStyle w:val="Caption"/>
      </w:pPr>
      <w:r>
        <w:t>Bảng 1. Kết quả xác định trọng lượng và tải trọng các cầu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1984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Đại lượng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Kết quả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Đơn vị</w:t>
            </w:r>
          </w:p>
        </w:tc>
      </w:tr>
      <w:tr>
        <w:trPr>
          <w:trHeight w:val="369" w:hRule="atLeast"/>
          <w:cantSplit/>
        </w:trPr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Trọng lượng toàn bộ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Tải trọng cầu trước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Tải trọng cầu sau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2.2. Xác định công suất cần thiết của động cơ và xây dựng đặc tính tốc độ của động cơ</w:t>
      </w:r>
    </w:p>
    <w:p>
      <w:pPr>
        <w:pStyle w:val="Heading3"/>
      </w:pPr>
      <w:r>
        <w:t>2.2.1. Công suất cần thiết của động cơ</w:t>
      </w:r>
    </w:p>
    <w:p>
      <w:pPr>
        <w:pStyle w:val="Caption"/>
      </w:pPr>
      <w:r>
        <w:t>Bảng 2. Các thông số lựa chọn khi xác định công suất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3402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Thông số lựa chọn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Giá trị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Đơn vị / căn cứ</w:t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96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Heading3"/>
      </w:pPr>
      <w:r>
        <w:t>2.2.2. Công suất cực đại của động cơ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cơ sở lựa chọn, kết quả và nhận xét.]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3"/>
      </w:pPr>
      <w:r>
        <w:t>2.2.3. Xây dựng đường đặc tính ngoài của động cơ</w:t>
      </w:r>
    </w:p>
    <w:p>
      <w:pPr>
        <w:pStyle w:val="Caption"/>
      </w:pPr>
      <w:r>
        <w:t>Bảng 3. Đường đặc tính ngoài của động cơ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Điểm khảo sát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Tốc độ động cơ (vòng/phút)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Công suất (kW)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Mômen (N·m)</w:t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3969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1. Đường đặc tính tốc độ của động cơ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2.3. Xác định tỷ số truyền của truyền lực chính và tỷ số truyền của hộp số</w:t>
      </w:r>
    </w:p>
    <w:p>
      <w:pPr>
        <w:pStyle w:val="Heading3"/>
      </w:pPr>
      <w:r>
        <w:t>2.3.1. Tỷ số truyền của truyền lực chính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thông số lốp, bán kính bánh xe, cơ sở lựa chọn và kết quả.]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Heading3"/>
      </w:pPr>
      <w:r>
        <w:t>2.3.2. Xác định tỷ số truyền của hộp số</w:t>
      </w:r>
    </w:p>
    <w:p>
      <w:pPr>
        <w:spacing w:before="0" w:after="120"/>
      </w:pPr>
      <w:r>
        <w:rPr>
          <w:b/>
          <w:i w:val="0"/>
          <w:sz w:val="26"/>
        </w:rPr>
        <w:t>Điều kiện lựa chọn và kiểm tra: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Caption"/>
      </w:pPr>
      <w:r>
        <w:t>Bảng 4. Tỷ số truyền các tay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252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Tay số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Tỷ số truyền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Ghi chú</w:t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I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II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III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IV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V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Số lùi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4252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Chỉ tiêu đánh giá chất lượng kéo</w:t>
      </w:r>
    </w:p>
    <w:p>
      <w:pPr>
        <w:pStyle w:val="Heading2"/>
      </w:pPr>
      <w:r>
        <w:t>3.1. Phương trình cân bằng công suất và đồ thị cân bằng công suất của ô tô</w:t>
      </w:r>
    </w:p>
    <w:p>
      <w:pPr>
        <w:pStyle w:val="Heading3"/>
      </w:pPr>
      <w:r>
        <w:t>3.1.1. Phương trình cân bằng công suất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phần trình bày của bạn.]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Caption"/>
      </w:pPr>
      <w:r>
        <w:t>Bảng 5. Số liệu xây dựng đồ thị công suất theo các tay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Tốc độ động cơ (vòng/phút)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Công suất (kW)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IV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V</w:t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Bảng 6. Số liệu công suất cản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Công suất cản lăn (kW)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Công suất cản không khí (kW)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Tổng công suất cản (kW)</w:t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</w:pPr>
      <w:r>
        <w:t>3.1.2. Đồ thị cân bằng công suất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6236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2. Đồ thị cân bằng công suất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3.2. Phương trình cân bằng lực kéo và đồ thị lực kéo</w:t>
      </w:r>
    </w:p>
    <w:p>
      <w:pPr>
        <w:pStyle w:val="Heading3"/>
      </w:pPr>
      <w:r>
        <w:t>3.2.1. Phương trình cân bằng lực kéo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phần trình bày của bạn.]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Caption"/>
      </w:pPr>
      <w:r>
        <w:t>Bảng 7. Số liệu lực kéo theo các tay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kéo số I (N)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kéo số II (N)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kéo số III (N)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kéo số IV (N)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kéo số V (N)</w:t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Bảng 8. Số liệu lực cản và giới hạn bám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cản lăn (N)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Lực cản không khí (N)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Tổng lực cản (N)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Giới hạn bám (N)</w:t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</w:pPr>
      <w:r>
        <w:t>3.2.2. Đồ thị cân bằng lực kéo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6236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3. Đồ thị cân bằng lực kéo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3.3. Xây dựng đồ thị nhân tố động lực học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phần trình bày và các thông số sử dụng.]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Caption"/>
      </w:pPr>
      <w:r>
        <w:t>Bảng 9. Nhân tố động lực học theo các tay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III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IV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V</w:t>
            </w:r>
          </w:p>
        </w:tc>
        <w:tc>
          <w:tcPr>
            <w:tcW w:type="dxa" w:w="1336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Giới hạn bám</w:t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336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3969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4. Đồ thị nhân tố động lực học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3.4. Xây dựng đồ thị gia tốc của ô tô</w:t>
      </w:r>
    </w:p>
    <w:p>
      <w:pPr>
        <w:pStyle w:val="Caption"/>
      </w:pPr>
      <w:r>
        <w:t>Bảng 10. Hệ số xét đến ảnh hưởng khối lượng quay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Tay số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III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IV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V</w:t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Hệ số</w:t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Bảng 11. Gia tốc theo các tay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 (m/s²)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 (m/s²)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III (m/s²)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IV (m/s²)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V (m/s²)</w:t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3969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5. Đồ thị gia tốc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3.5. Xác định thời gian tăng tốc và quãng đường tăng tốc</w:t>
      </w:r>
    </w:p>
    <w:p>
      <w:pPr>
        <w:pStyle w:val="Heading3"/>
      </w:pPr>
      <w:r>
        <w:t>3.5.1. Xây dựng đồ thị gia tốc ngược</w:t>
      </w:r>
    </w:p>
    <w:p>
      <w:pPr>
        <w:pStyle w:val="Caption"/>
      </w:pPr>
      <w:r>
        <w:t>Bảng 12. Số liệu gia tốc ngược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 (s²/m)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 (s²/m)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III (s²/m)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IV (s²/m)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Số V (s²/m)</w:t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4535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6. Đồ thị gia tốc ngược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3"/>
      </w:pPr>
      <w:r>
        <w:t>3.5.2. Cách tính thời gian tăng tốc và quãng đường tăng tốc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[Điền phương pháp thực hiện, khoảng khảo sát và giả thiết chuyển số.]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pStyle w:val="Heading3"/>
      </w:pPr>
      <w:r>
        <w:t>3.5.3. Lập bảng tính thời gian tăng tốc và quãng đường tăng tốc</w:t>
      </w:r>
    </w:p>
    <w:p>
      <w:pPr>
        <w:pStyle w:val="Caption"/>
      </w:pPr>
      <w:r>
        <w:t>Bảng 13. Các thông số khi chuyển số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Lần chuyển số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trước (m/s)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sau (m/s)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Thời gian (s)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Ghi chú</w:t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I → II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II → III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III → IV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  <w:t>IV → V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Bảng 14. Bảng tính thời gian và quãng đường tăng tốc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Tay số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Vận tốc (m/s)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Khoảng thời gian (s)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Thời gian tích lũy (s)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Khoảng đường (m)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sz w:val="23"/>
              </w:rPr>
              <w:t>Quãng đường tích lũy (m)</w:t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  <w:tc>
          <w:tcPr>
            <w:tcW w:type="dxa" w:w="1559"/>
          </w:tcPr>
          <w:p>
            <w:pPr>
              <w:spacing w:after="40" w:before="40" w:line="240" w:lineRule="auto"/>
            </w:pPr>
            <w:r>
              <w:rPr>
                <w:sz w:val="23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</w:pPr>
      <w:r>
        <w:t>3.5.4. Đồ thị thời gian tăng tốc và quãng đường tăng tốc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4252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7. Đồ thị thời gian tăng tốc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rPr>
          <w:trHeight w:val="4252" w:hRule="exact"/>
          <w:cantSplit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i/>
                <w:color w:val="777777"/>
                <w:sz w:val="24"/>
              </w:rPr>
              <w:t>[CHÈN ĐỒ THỊ TẠI ĐÂY]</w:t>
            </w:r>
          </w:p>
        </w:tc>
      </w:tr>
    </w:tbl>
    <w:p>
      <w:pPr>
        <w:pStyle w:val="Caption"/>
      </w:pPr>
      <w:r>
        <w:t>Đồ thị 8. Đồ thị quãng đường tăng tốc</w:t>
      </w:r>
    </w:p>
    <w:p>
      <w:pPr>
        <w:spacing w:before="0" w:after="120"/>
      </w:pPr>
      <w:r>
        <w:rPr>
          <w:b/>
          <w:i w:val="0"/>
          <w:sz w:val="26"/>
        </w:rPr>
        <w:t>Nhận xét: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KẾT LUẬN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[Tổng hợp các kết quả chính, mức độ đáp ứng yêu cầu đề bài và giới hạn của phương án tính.]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pPr>
        <w:spacing w:before="0" w:after="40"/>
      </w:pPr>
      <w:r>
        <w:rPr>
          <w:b w:val="0"/>
          <w:i w:val="0"/>
          <w:sz w:val="26"/>
        </w:rPr>
        <w:t>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TÀI LIỆU THAM KHẢO</w:t>
      </w:r>
    </w:p>
    <w:p>
      <w:pPr>
        <w:spacing w:before="0" w:after="360"/>
      </w:pPr>
      <w:r>
        <w:rPr>
          <w:b w:val="0"/>
          <w:i w:val="0"/>
          <w:sz w:val="26"/>
        </w:rPr>
        <w:t>[1] [Tác giả], [Tên tài liệu], [Nhà xuất bản / đơn vị phát hành], [Năm].</w:t>
      </w:r>
    </w:p>
    <w:p>
      <w:pPr>
        <w:spacing w:before="0" w:after="360"/>
      </w:pPr>
      <w:r>
        <w:rPr>
          <w:b w:val="0"/>
          <w:i w:val="0"/>
          <w:sz w:val="26"/>
        </w:rPr>
        <w:t>[2] [Tác giả], [Tên tài liệu], [Nhà xuất bản / đơn vị phát hành], [Năm].</w:t>
      </w:r>
    </w:p>
    <w:p>
      <w:pPr>
        <w:spacing w:before="0" w:after="360"/>
      </w:pPr>
      <w:r>
        <w:rPr>
          <w:b w:val="0"/>
          <w:i w:val="0"/>
          <w:sz w:val="26"/>
        </w:rPr>
        <w:t>[3] [Tác giả], [Tên tài liệu], [Nhà xuất bản / đơn vị phát hành], [Năm].</w:t>
      </w:r>
    </w:p>
    <w:p>
      <w:pPr>
        <w:spacing w:before="0" w:after="360"/>
      </w:pPr>
      <w:r>
        <w:rPr>
          <w:b w:val="0"/>
          <w:i w:val="0"/>
          <w:sz w:val="26"/>
        </w:rPr>
        <w:t>[4] [Tác giả], [Tên tài liệu], [Nhà xuất bản / đơn vị phát hành], [Năm].</w:t>
      </w:r>
    </w:p>
    <w:p>
      <w:pPr>
        <w:spacing w:before="0" w:after="120"/>
      </w:pPr>
      <w:r>
        <w:rPr>
          <w:b w:val="0"/>
          <w:i/>
          <w:color w:val="666666"/>
          <w:sz w:val="26"/>
        </w:rPr>
        <w:t>[Bổ sung thông tin tài liệu thực tế đã sử dụng; xóa những dòng không dùng.]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850" w:bottom="1134" w:left="1701" w:header="510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677" w:val="center"/>
      </w:tabs>
      <w:spacing w:line="240" w:lineRule="auto"/>
      <w:jc w:val="left"/>
    </w:pPr>
    <w:r>
      <w:rPr>
        <w:sz w:val="24"/>
      </w:rPr>
      <w:t>Nhóm: [....]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677" w:val="center"/>
      </w:tabs>
      <w:spacing w:line="240" w:lineRule="auto"/>
      <w:jc w:val="left"/>
    </w:pPr>
    <w:r>
      <w:rPr>
        <w:sz w:val="24"/>
      </w:rPr>
      <w:t>Nhóm: [....]</w:t>
    </w:r>
    <w:r>
      <w:tab/>
    </w:r>
    <w:r>
      <w:rPr>
        <w:b w:val="0"/>
        <w:i w:val="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54" w:val="right"/>
      </w:tabs>
      <w:spacing w:after="0" w:line="240" w:lineRule="auto"/>
      <w:jc w:val="left"/>
    </w:pPr>
    <w:r>
      <w:rPr>
        <w:rFonts w:ascii="Times New Roman" w:hAnsi="Times New Roman"/>
        <w:sz w:val="24"/>
      </w:rPr>
      <w:t>BTL lý thuyết ô tô</w:t>
      <w:tab/>
      <w:t>GVHD: [Họ và tên]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54" w:val="right"/>
      </w:tabs>
      <w:spacing w:after="0" w:line="240" w:lineRule="auto"/>
      <w:jc w:val="left"/>
    </w:pPr>
    <w:r>
      <w:rPr>
        <w:rFonts w:ascii="Times New Roman" w:hAnsi="Times New Roman"/>
        <w:sz w:val="24"/>
      </w:rPr>
      <w:t>BTL lý thuyết ô tô</w:t>
      <w:tab/>
      <w:t>GVHD: [Họ và tên]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tLeast" w:line="360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atLeast" w:line="360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atLeast" w:line="36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tLeast" w:line="360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tLeast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tLeast" w:after="120"/>
      <w:jc w:val="left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trình bày bài tập lớn Lý thuyết ô tô</dc:title>
  <dc:subject>Khung trình bày để điền nội dung: bìa, đề mục, bảng và vị trí đồ thị.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